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07413" w:rsidRDefault="002F76E3" w:rsidP="002F76E3">
      <w:pPr>
        <w:jc w:val="center"/>
        <w:rPr>
          <w:rFonts w:ascii="GHEA Grapalat" w:hAnsi="GHEA Grapalat"/>
        </w:rPr>
      </w:pPr>
      <w:r w:rsidRPr="00207413">
        <w:rPr>
          <w:rFonts w:ascii="GHEA Grapalat" w:hAnsi="GHEA Grapalat"/>
          <w:b/>
          <w:bCs/>
          <w:lang w:val="hy-AM"/>
        </w:rPr>
        <w:t>ՀՐԱՊԱՐԱԿԱՅԻՆ  ԾԱՆՈւՑՈւՄ</w:t>
      </w:r>
    </w:p>
    <w:p w14:paraId="5A4A911A" w14:textId="616B34F9" w:rsidR="002F76E3" w:rsidRPr="00207413" w:rsidRDefault="002F76E3" w:rsidP="002F76E3">
      <w:pPr>
        <w:ind w:firstLine="720"/>
        <w:jc w:val="both"/>
        <w:rPr>
          <w:rFonts w:ascii="GHEA Grapalat" w:hAnsi="GHEA Grapalat"/>
        </w:rPr>
      </w:pPr>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AE40DE">
        <w:rPr>
          <w:rFonts w:ascii="GHEA Grapalat" w:hAnsi="GHEA Grapalat"/>
          <w:b/>
          <w:bCs/>
          <w:lang w:val="hy-AM"/>
        </w:rPr>
        <w:t>202</w:t>
      </w:r>
      <w:r w:rsidR="00B71801" w:rsidRPr="00AE40DE">
        <w:rPr>
          <w:rFonts w:ascii="GHEA Grapalat" w:hAnsi="GHEA Grapalat"/>
          <w:b/>
          <w:bCs/>
          <w:lang w:val="hy-AM"/>
        </w:rPr>
        <w:t>5</w:t>
      </w:r>
      <w:r w:rsidRPr="00AE40DE">
        <w:rPr>
          <w:rFonts w:ascii="GHEA Grapalat" w:hAnsi="GHEA Grapalat"/>
          <w:b/>
          <w:bCs/>
          <w:lang w:val="hy-AM"/>
        </w:rPr>
        <w:t>թ</w:t>
      </w:r>
      <w:r w:rsidRPr="00AE40DE">
        <w:rPr>
          <w:rFonts w:ascii="GHEA Grapalat" w:hAnsi="GHEA Grapalat"/>
          <w:b/>
          <w:bCs/>
        </w:rPr>
        <w:t xml:space="preserve">. </w:t>
      </w:r>
      <w:r w:rsidR="00F177D0">
        <w:rPr>
          <w:rFonts w:ascii="GHEA Grapalat" w:hAnsi="GHEA Grapalat"/>
          <w:b/>
          <w:bCs/>
          <w:lang w:val="hy-AM"/>
        </w:rPr>
        <w:t>մայիսի</w:t>
      </w:r>
      <w:r w:rsidR="00C72A92" w:rsidRPr="00AE40DE">
        <w:rPr>
          <w:rFonts w:ascii="GHEA Grapalat" w:hAnsi="GHEA Grapalat"/>
          <w:b/>
          <w:bCs/>
          <w:lang w:val="hy-AM"/>
        </w:rPr>
        <w:t xml:space="preserve"> </w:t>
      </w:r>
      <w:r w:rsidR="001B2DEC">
        <w:rPr>
          <w:rFonts w:ascii="GHEA Grapalat" w:hAnsi="GHEA Grapalat"/>
          <w:b/>
          <w:bCs/>
          <w:lang w:val="hy-AM"/>
        </w:rPr>
        <w:t>1</w:t>
      </w:r>
      <w:r w:rsidR="00D80712">
        <w:rPr>
          <w:rFonts w:ascii="GHEA Grapalat" w:hAnsi="GHEA Grapalat"/>
          <w:b/>
          <w:bCs/>
          <w:lang w:val="hy-AM"/>
        </w:rPr>
        <w:t>2-</w:t>
      </w:r>
      <w:r w:rsidR="00C72A92" w:rsidRPr="00AE40DE">
        <w:rPr>
          <w:rFonts w:ascii="GHEA Grapalat" w:hAnsi="GHEA Grapalat"/>
          <w:b/>
          <w:bCs/>
          <w:lang w:val="hy-AM"/>
        </w:rPr>
        <w:t>ին</w:t>
      </w:r>
      <w:r w:rsidRPr="00AE40DE">
        <w:rPr>
          <w:rFonts w:ascii="GHEA Grapalat" w:hAnsi="GHEA Grapalat"/>
          <w:b/>
          <w:bCs/>
          <w:lang w:val="hy-AM"/>
        </w:rPr>
        <w:t xml:space="preserve">, ժամը՝ </w:t>
      </w:r>
      <w:r w:rsidR="001B2DEC">
        <w:rPr>
          <w:rFonts w:ascii="GHEA Grapalat" w:hAnsi="GHEA Grapalat"/>
          <w:b/>
          <w:bCs/>
          <w:lang w:val="hy-AM"/>
        </w:rPr>
        <w:t>9</w:t>
      </w:r>
      <w:r w:rsidRPr="00AE40DE">
        <w:rPr>
          <w:rFonts w:ascii="GHEA Grapalat" w:hAnsi="GHEA Grapalat"/>
          <w:b/>
          <w:bCs/>
          <w:lang w:val="hy-AM"/>
        </w:rPr>
        <w:t>:</w:t>
      </w:r>
      <w:r w:rsidR="00D80712">
        <w:rPr>
          <w:rFonts w:ascii="GHEA Grapalat" w:hAnsi="GHEA Grapalat"/>
          <w:b/>
          <w:bCs/>
          <w:lang w:val="hy-AM"/>
        </w:rPr>
        <w:t>35</w:t>
      </w:r>
      <w:r w:rsidRPr="00207413">
        <w:rPr>
          <w:rFonts w:ascii="GHEA Grapalat" w:hAnsi="GHEA Grapalat"/>
          <w:b/>
          <w:bCs/>
          <w:lang w:val="hy-AM"/>
        </w:rPr>
        <w:t xml:space="preserve">-ին </w:t>
      </w:r>
      <w:r w:rsidRPr="00207413">
        <w:rPr>
          <w:rFonts w:ascii="GHEA Grapalat" w:hAnsi="GHEA Grapalat"/>
          <w:b/>
          <w:bCs/>
        </w:rPr>
        <w:t>https://www.e-auctions.am</w:t>
      </w:r>
      <w:r w:rsidRPr="00207413">
        <w:rPr>
          <w:rFonts w:ascii="GHEA Grapalat" w:hAnsi="GHEA Grapalat"/>
          <w:b/>
          <w:bCs/>
          <w:lang w:val="hy-AM"/>
        </w:rPr>
        <w:t xml:space="preserve"> կայքի միջոցով։</w:t>
      </w:r>
    </w:p>
    <w:p w14:paraId="79AD7BDE" w14:textId="175263EA" w:rsidR="002F76E3" w:rsidRPr="00207413" w:rsidRDefault="008930B1" w:rsidP="002F76E3">
      <w:pPr>
        <w:jc w:val="center"/>
        <w:rPr>
          <w:rFonts w:ascii="GHEA Grapalat" w:hAnsi="GHEA Grapalat"/>
        </w:rPr>
      </w:pPr>
      <w:r w:rsidRPr="00207413">
        <w:rPr>
          <w:rFonts w:ascii="GHEA Grapalat" w:hAnsi="GHEA Grapalat"/>
          <w:b/>
          <w:bCs/>
          <w:lang w:val="hy-AM"/>
        </w:rPr>
        <w:t xml:space="preserve">ԴԱՍԱԿԱՆ </w:t>
      </w:r>
      <w:r w:rsidR="002F76E3" w:rsidRPr="00207413">
        <w:rPr>
          <w:rFonts w:ascii="GHEA Grapalat" w:hAnsi="GHEA Grapalat"/>
          <w:b/>
          <w:bCs/>
          <w:lang w:val="hy-AM"/>
        </w:rPr>
        <w:t>ԱՃՈւՐԴՈՎ ՎԱՃԱՌՎՈւՄ Է</w:t>
      </w:r>
    </w:p>
    <w:p w14:paraId="0F75E34B" w14:textId="04A69B78" w:rsidR="002F76E3" w:rsidRPr="00207413" w:rsidRDefault="0002374C" w:rsidP="002F76E3">
      <w:pPr>
        <w:ind w:firstLine="720"/>
        <w:jc w:val="both"/>
        <w:rPr>
          <w:rFonts w:ascii="GHEA Grapalat" w:hAnsi="GHEA Grapalat"/>
          <w:b/>
          <w:bCs/>
        </w:rPr>
      </w:pPr>
      <w:bookmarkStart w:id="0" w:name="_Hlk181692298"/>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6B23">
        <w:rPr>
          <w:rFonts w:ascii="GHEA Grapalat" w:hAnsi="GHEA Grapalat"/>
          <w:b/>
          <w:bCs/>
          <w:lang w:val="hy-AM"/>
        </w:rPr>
        <w:t>կոմիտեի</w:t>
      </w:r>
      <w:r w:rsidR="002F76E3" w:rsidRPr="00F16B23">
        <w:rPr>
          <w:rFonts w:ascii="GHEA Grapalat" w:hAnsi="GHEA Grapalat"/>
          <w:b/>
          <w:bCs/>
          <w:lang w:val="hy-AM"/>
        </w:rPr>
        <w:t xml:space="preserve"> </w:t>
      </w:r>
      <w:r w:rsidR="00361ABE" w:rsidRPr="00361ABE">
        <w:rPr>
          <w:rFonts w:ascii="GHEA Grapalat" w:hAnsi="GHEA Grapalat"/>
          <w:b/>
          <w:bCs/>
          <w:lang w:val="hy-AM"/>
        </w:rPr>
        <w:t xml:space="preserve">նախագահի </w:t>
      </w:r>
      <w:r w:rsidR="00F16B23" w:rsidRPr="00F16B23">
        <w:rPr>
          <w:rFonts w:ascii="GHEA Grapalat" w:hAnsi="GHEA Grapalat"/>
          <w:b/>
          <w:bCs/>
          <w:lang w:val="hy-AM"/>
        </w:rPr>
        <w:t>2025թ</w:t>
      </w:r>
      <w:r w:rsidR="00F16B23" w:rsidRPr="00F16B23">
        <w:rPr>
          <w:rFonts w:ascii="MS Mincho" w:eastAsia="MS Mincho" w:hAnsi="MS Mincho" w:cs="MS Mincho" w:hint="eastAsia"/>
          <w:b/>
          <w:bCs/>
          <w:lang w:val="hy-AM"/>
        </w:rPr>
        <w:t>․</w:t>
      </w:r>
      <w:r w:rsidR="00F16B23" w:rsidRPr="00F16B23">
        <w:rPr>
          <w:rFonts w:ascii="GHEA Grapalat" w:hAnsi="GHEA Grapalat"/>
          <w:b/>
          <w:bCs/>
          <w:lang w:val="hy-AM"/>
        </w:rPr>
        <w:t xml:space="preserve"> հունվարի 24-ի թիվ 22-Ա հրաման</w:t>
      </w:r>
      <w:r w:rsidRPr="00F16B23">
        <w:rPr>
          <w:rFonts w:ascii="GHEA Grapalat" w:hAnsi="GHEA Grapalat"/>
          <w:b/>
          <w:bCs/>
          <w:lang w:val="hy-AM"/>
        </w:rPr>
        <w:t>ով</w:t>
      </w:r>
      <w:r w:rsidR="002F76E3" w:rsidRPr="00F16B23">
        <w:rPr>
          <w:rFonts w:ascii="GHEA Grapalat" w:hAnsi="GHEA Grapalat"/>
          <w:b/>
          <w:bCs/>
          <w:lang w:val="hy-AM"/>
        </w:rPr>
        <w:t xml:space="preserve"> </w:t>
      </w:r>
      <w:bookmarkEnd w:id="0"/>
      <w:r w:rsidR="00837112" w:rsidRPr="008371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0741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26"/>
        <w:gridCol w:w="2489"/>
        <w:gridCol w:w="1108"/>
        <w:gridCol w:w="1147"/>
        <w:gridCol w:w="1128"/>
        <w:gridCol w:w="1219"/>
        <w:gridCol w:w="1488"/>
      </w:tblGrid>
      <w:tr w:rsidR="00BF5C0D" w:rsidRPr="00207413" w14:paraId="2BFDB83A" w14:textId="77777777" w:rsidTr="0020741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BEFCF1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0741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547397"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w:t>
            </w:r>
          </w:p>
          <w:p w14:paraId="4CE31D2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lang w:val="hy-AM"/>
                <w14:ligatures w14:val="none"/>
              </w:rPr>
              <w:t>հ</w:t>
            </w:r>
            <w:r w:rsidRPr="00207413">
              <w:rPr>
                <w:rFonts w:ascii="GHEA Grapalat" w:eastAsia="Times New Roman" w:hAnsi="GHEA Grapalat" w:cs="Calibri"/>
                <w:b/>
                <w:bCs/>
                <w:kern w:val="0"/>
                <w:sz w:val="14"/>
                <w:szCs w:val="14"/>
                <w14:ligatures w14:val="none"/>
              </w:rPr>
              <w:t>երթական</w:t>
            </w:r>
          </w:p>
          <w:p w14:paraId="77260FE7" w14:textId="3FE15A72"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162DB121"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անվանումը / նույն</w:t>
            </w:r>
            <w:r w:rsidRPr="00207413">
              <w:rPr>
                <w:rFonts w:ascii="MS Mincho" w:eastAsia="MS Mincho" w:hAnsi="MS Mincho" w:cs="MS Mincho" w:hint="eastAsia"/>
                <w:b/>
                <w:bCs/>
                <w:kern w:val="0"/>
                <w:sz w:val="14"/>
                <w:szCs w:val="14"/>
                <w14:ligatures w14:val="none"/>
              </w:rPr>
              <w:t>․</w:t>
            </w:r>
            <w:r w:rsidRPr="00207413">
              <w:rPr>
                <w:rFonts w:ascii="GHEA Grapalat" w:eastAsia="Times New Roman" w:hAnsi="GHEA Grapalat" w:cs="Calibri"/>
                <w:b/>
                <w:bCs/>
                <w:kern w:val="0"/>
                <w:sz w:val="14"/>
                <w:szCs w:val="14"/>
                <w14:ligatures w14:val="none"/>
              </w:rPr>
              <w:t xml:space="preserve"> </w:t>
            </w:r>
            <w:r w:rsidRPr="00207413">
              <w:rPr>
                <w:rFonts w:ascii="GHEA Grapalat" w:eastAsia="Times New Roman" w:hAnsi="GHEA Grapalat" w:cs="Sylfaen"/>
                <w:b/>
                <w:bCs/>
                <w:kern w:val="0"/>
                <w:sz w:val="14"/>
                <w:szCs w:val="14"/>
                <w14:ligatures w14:val="none"/>
              </w:rPr>
              <w:t>համ</w:t>
            </w:r>
            <w:r w:rsidRPr="00207413">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0AF473"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գտնվելու</w:t>
            </w:r>
          </w:p>
          <w:p w14:paraId="64144097" w14:textId="2D50C76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վայրը</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BE0BCF"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տեխնիկական</w:t>
            </w:r>
          </w:p>
          <w:p w14:paraId="77FECC00" w14:textId="0DD7F100"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վիճակը</w:t>
            </w:r>
          </w:p>
        </w:tc>
        <w:tc>
          <w:tcPr>
            <w:tcW w:w="2489" w:type="dxa"/>
            <w:tcBorders>
              <w:top w:val="single" w:sz="4" w:space="0" w:color="auto"/>
              <w:left w:val="single" w:sz="4" w:space="0" w:color="auto"/>
              <w:bottom w:val="single" w:sz="4" w:space="0" w:color="auto"/>
              <w:right w:val="single" w:sz="4" w:space="0" w:color="auto"/>
            </w:tcBorders>
            <w:vAlign w:val="center"/>
            <w:hideMark/>
          </w:tcPr>
          <w:p w14:paraId="6A4BEB1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վերաբերյալ</w:t>
            </w:r>
          </w:p>
          <w:p w14:paraId="04E51277" w14:textId="7D85A51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71FFB98"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գնահատված արժեքը </w:t>
            </w:r>
          </w:p>
          <w:p w14:paraId="63021973" w14:textId="6103BE4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16EF39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 մեկնարկային գինը</w:t>
            </w:r>
          </w:p>
          <w:p w14:paraId="62972FC9" w14:textId="5882C3D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D34A61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Նախավճարը</w:t>
            </w:r>
          </w:p>
          <w:p w14:paraId="5D111825" w14:textId="57D3A51A"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13387C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63746"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8535E43"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r>
      <w:bookmarkEnd w:id="1"/>
      <w:tr w:rsidR="004B4CF4" w:rsidRPr="00207413" w14:paraId="2C43B4ED" w14:textId="77777777" w:rsidTr="00207413">
        <w:trPr>
          <w:trHeight w:val="930"/>
        </w:trPr>
        <w:tc>
          <w:tcPr>
            <w:tcW w:w="483" w:type="dxa"/>
            <w:shd w:val="clear" w:color="auto" w:fill="auto"/>
            <w:noWrap/>
            <w:vAlign w:val="center"/>
            <w:hideMark/>
          </w:tcPr>
          <w:p w14:paraId="3F9159B2"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F720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50</w:t>
            </w:r>
          </w:p>
        </w:tc>
        <w:tc>
          <w:tcPr>
            <w:tcW w:w="1159" w:type="dxa"/>
            <w:shd w:val="clear" w:color="auto" w:fill="auto"/>
            <w:vAlign w:val="center"/>
            <w:hideMark/>
          </w:tcPr>
          <w:p w14:paraId="4E11C676"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14:ligatures w14:val="none"/>
              </w:rPr>
              <w:t>ZIL 131</w:t>
            </w:r>
            <w:r w:rsidRPr="00207413">
              <w:rPr>
                <w:rFonts w:ascii="GHEA Grapalat" w:eastAsia="Times New Roman" w:hAnsi="GHEA Grapalat" w:cs="Calibri"/>
                <w:kern w:val="0"/>
                <w:sz w:val="14"/>
                <w:szCs w:val="14"/>
                <w:lang w:val="hy-AM"/>
                <w14:ligatures w14:val="none"/>
              </w:rPr>
              <w:t xml:space="preserve"> </w:t>
            </w:r>
          </w:p>
          <w:p w14:paraId="72035A43" w14:textId="20DFC2F5" w:rsidR="004B4CF4" w:rsidRPr="00207413" w:rsidRDefault="004B4CF4" w:rsidP="004B4CF4">
            <w:pPr>
              <w:spacing w:after="0" w:line="240" w:lineRule="auto"/>
              <w:jc w:val="center"/>
              <w:rPr>
                <w:rFonts w:ascii="GHEA Grapalat" w:eastAsia="MS Mincho" w:hAnsi="GHEA Grapalat" w:cs="MS Mincho"/>
                <w:kern w:val="0"/>
                <w:sz w:val="14"/>
                <w:szCs w:val="14"/>
                <w14:ligatures w14:val="none"/>
              </w:rPr>
            </w:pPr>
            <w:r w:rsidRPr="00207413">
              <w:rPr>
                <w:rFonts w:ascii="GHEA Grapalat" w:eastAsia="Times New Roman" w:hAnsi="GHEA Grapalat" w:cs="Calibri"/>
                <w:kern w:val="0"/>
                <w:sz w:val="14"/>
                <w:szCs w:val="14"/>
                <w:lang w:val="hy-AM"/>
                <w14:ligatures w14:val="none"/>
              </w:rPr>
              <w:t>նույն</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GHEA Grapalat"/>
                <w:kern w:val="0"/>
                <w:sz w:val="14"/>
                <w:szCs w:val="14"/>
                <w:lang w:val="hy-AM"/>
                <w14:ligatures w14:val="none"/>
              </w:rPr>
              <w:t xml:space="preserve">Շարժիչ՝ </w:t>
            </w:r>
            <w:r w:rsidRPr="00207413">
              <w:rPr>
                <w:rFonts w:ascii="GHEA Grapalat" w:eastAsia="Times New Roman" w:hAnsi="GHEA Grapalat" w:cs="Calibri"/>
                <w:kern w:val="0"/>
                <w:sz w:val="14"/>
                <w:szCs w:val="14"/>
                <w:lang w:val="hy-AM"/>
                <w14:ligatures w14:val="none"/>
              </w:rPr>
              <w:t>083042</w:t>
            </w:r>
          </w:p>
        </w:tc>
        <w:tc>
          <w:tcPr>
            <w:tcW w:w="1170" w:type="dxa"/>
            <w:shd w:val="clear" w:color="auto" w:fill="auto"/>
            <w:vAlign w:val="center"/>
          </w:tcPr>
          <w:p w14:paraId="05AAA937" w14:textId="53277CE8" w:rsidR="004B4CF4" w:rsidRPr="00207413" w:rsidRDefault="004B4CF4" w:rsidP="004B4C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26" w:type="dxa"/>
            <w:shd w:val="clear" w:color="auto" w:fill="auto"/>
            <w:vAlign w:val="center"/>
            <w:hideMark/>
          </w:tcPr>
          <w:p w14:paraId="7F2A539B" w14:textId="23A0D35E" w:rsidR="004B4CF4" w:rsidRPr="002E1B8D" w:rsidRDefault="00D70C3E" w:rsidP="004B4C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E1B8D">
              <w:rPr>
                <w:rFonts w:ascii="GHEA Grapalat" w:eastAsia="Times New Roman" w:hAnsi="GHEA Grapalat" w:cs="Calibri"/>
                <w:color w:val="000000" w:themeColor="text1"/>
                <w:kern w:val="0"/>
                <w:sz w:val="14"/>
                <w:szCs w:val="14"/>
                <w:lang w:val="hy-AM"/>
                <w14:ligatures w14:val="none"/>
              </w:rPr>
              <w:t>Վազքը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11 330 կմ, շարժիչը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անսարք, փոխ. տուփը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թափքը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անբավարար</w:t>
            </w:r>
          </w:p>
        </w:tc>
        <w:tc>
          <w:tcPr>
            <w:tcW w:w="2489" w:type="dxa"/>
            <w:shd w:val="clear" w:color="auto" w:fill="auto"/>
            <w:vAlign w:val="center"/>
            <w:hideMark/>
          </w:tcPr>
          <w:p w14:paraId="305D11B3" w14:textId="5417C871"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r w:rsidRPr="00207413">
              <w:rPr>
                <w:rFonts w:ascii="GHEA Grapalat" w:eastAsia="Times New Roman" w:hAnsi="GHEA Grapalat" w:cs="Calibri"/>
                <w:kern w:val="0"/>
                <w:sz w:val="14"/>
                <w:szCs w:val="14"/>
                <w:lang w:val="hy-AM"/>
                <w14:ligatures w14:val="none"/>
              </w:rPr>
              <w:t>Թող</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Calibri"/>
                <w:kern w:val="0"/>
                <w:sz w:val="14"/>
                <w:szCs w:val="14"/>
                <w:lang w:val="hy-AM"/>
                <w14:ligatures w14:val="none"/>
              </w:rPr>
              <w:t xml:space="preserve"> </w:t>
            </w:r>
            <w:r w:rsidRPr="00207413">
              <w:rPr>
                <w:rFonts w:ascii="GHEA Grapalat" w:eastAsia="Times New Roman" w:hAnsi="GHEA Grapalat" w:cs="GHEA Grapalat"/>
                <w:kern w:val="0"/>
                <w:sz w:val="14"/>
                <w:szCs w:val="14"/>
                <w:lang w:val="hy-AM"/>
                <w14:ligatures w14:val="none"/>
              </w:rPr>
              <w:t>տարեթիվը</w:t>
            </w:r>
            <w:r w:rsidRPr="00207413">
              <w:rPr>
                <w:rFonts w:ascii="GHEA Grapalat" w:eastAsia="Times New Roman" w:hAnsi="GHEA Grapalat" w:cs="Calibri"/>
                <w:kern w:val="0"/>
                <w:sz w:val="14"/>
                <w:szCs w:val="14"/>
                <w:lang w:val="hy-AM"/>
                <w14:ligatures w14:val="none"/>
              </w:rPr>
              <w:t>` 1972թ</w:t>
            </w:r>
            <w:r w:rsidRPr="00207413">
              <w:rPr>
                <w:rFonts w:ascii="MS Mincho" w:eastAsia="MS Mincho" w:hAnsi="MS Mincho" w:cs="MS Mincho" w:hint="eastAsia"/>
                <w:kern w:val="0"/>
                <w:sz w:val="14"/>
                <w:szCs w:val="14"/>
                <w:lang w:val="hy-AM"/>
                <w14:ligatures w14:val="none"/>
              </w:rPr>
              <w:t>․</w:t>
            </w:r>
            <w:r w:rsidRPr="00207413">
              <w:rPr>
                <w:rFonts w:ascii="GHEA Grapalat" w:eastAsia="Microsoft JhengHei" w:hAnsi="GHEA Grapalat" w:cs="Microsoft JhengHei"/>
                <w:kern w:val="0"/>
                <w:sz w:val="14"/>
                <w:szCs w:val="14"/>
                <w:lang w:val="hy-AM"/>
                <w14:ligatures w14:val="none"/>
              </w:rPr>
              <w:t xml:space="preserve">, </w:t>
            </w:r>
            <w:r w:rsidRPr="00207413">
              <w:rPr>
                <w:rFonts w:ascii="GHEA Grapalat" w:eastAsia="Times New Roman" w:hAnsi="GHEA Grapalat" w:cs="Cambria Math"/>
                <w:kern w:val="0"/>
                <w:sz w:val="14"/>
                <w:szCs w:val="14"/>
                <w:lang w:val="hy-AM"/>
                <w14:ligatures w14:val="none"/>
              </w:rPr>
              <w:t>ՏՄՍԻՊԳՎ՝ 01AB002745</w:t>
            </w:r>
          </w:p>
          <w:p w14:paraId="15D65D18" w14:textId="19CD5CF5"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78792B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1 197</w:t>
            </w:r>
            <w:r w:rsidR="001B2DEC">
              <w:rPr>
                <w:rFonts w:ascii="Calibri" w:eastAsia="Times New Roman" w:hAnsi="Calibri" w:cs="Calibri"/>
                <w:kern w:val="0"/>
                <w:sz w:val="14"/>
                <w:szCs w:val="14"/>
                <w14:ligatures w14:val="none"/>
              </w:rPr>
              <w:t> </w:t>
            </w:r>
            <w:r w:rsidRPr="00207413">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90526CF" w:rsidR="004B4CF4" w:rsidRPr="00207413" w:rsidRDefault="00173E40"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864</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832,5</w:t>
            </w:r>
          </w:p>
        </w:tc>
        <w:tc>
          <w:tcPr>
            <w:tcW w:w="1128" w:type="dxa"/>
            <w:shd w:val="clear" w:color="auto" w:fill="auto"/>
            <w:vAlign w:val="center"/>
          </w:tcPr>
          <w:p w14:paraId="7FEDFF31" w14:textId="3AE80569"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173E40">
              <w:rPr>
                <w:rFonts w:ascii="GHEA Grapalat" w:eastAsia="Times New Roman" w:hAnsi="GHEA Grapalat" w:cs="Calibri"/>
                <w:kern w:val="0"/>
                <w:sz w:val="14"/>
                <w:szCs w:val="14"/>
                <w14:ligatures w14:val="none"/>
              </w:rPr>
              <w:t>4</w:t>
            </w:r>
            <w:r>
              <w:rPr>
                <w:rFonts w:ascii="GHEA Grapalat" w:eastAsia="Times New Roman" w:hAnsi="GHEA Grapalat" w:cs="Calibri"/>
                <w:kern w:val="0"/>
                <w:sz w:val="14"/>
                <w:szCs w:val="14"/>
                <w14:ligatures w14:val="none"/>
              </w:rPr>
              <w:t xml:space="preserve">5 </w:t>
            </w:r>
            <w:r w:rsidR="00173E40">
              <w:rPr>
                <w:rFonts w:ascii="GHEA Grapalat" w:eastAsia="Times New Roman" w:hAnsi="GHEA Grapalat" w:cs="Calibri"/>
                <w:kern w:val="0"/>
                <w:sz w:val="14"/>
                <w:szCs w:val="14"/>
                <w14:ligatures w14:val="none"/>
              </w:rPr>
              <w:t>933</w:t>
            </w:r>
          </w:p>
        </w:tc>
        <w:tc>
          <w:tcPr>
            <w:tcW w:w="1219" w:type="dxa"/>
            <w:vAlign w:val="center"/>
          </w:tcPr>
          <w:p w14:paraId="2DB1D681" w14:textId="3432FF9B"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B4CF4" w:rsidRPr="00207413">
              <w:rPr>
                <w:rFonts w:ascii="GHEA Grapalat" w:eastAsia="Times New Roman" w:hAnsi="GHEA Grapalat" w:cs="Calibri"/>
                <w:kern w:val="0"/>
                <w:sz w:val="14"/>
                <w:szCs w:val="14"/>
                <w14:ligatures w14:val="none"/>
              </w:rPr>
              <w:t>0</w:t>
            </w:r>
            <w:r w:rsidR="00AE40DE">
              <w:rPr>
                <w:rFonts w:ascii="GHEA Grapalat" w:eastAsia="Times New Roman" w:hAnsi="GHEA Grapalat" w:cs="Calibri"/>
                <w:kern w:val="0"/>
                <w:sz w:val="14"/>
                <w:szCs w:val="14"/>
                <w14:ligatures w14:val="none"/>
              </w:rPr>
              <w:t xml:space="preserve"> </w:t>
            </w:r>
            <w:r w:rsidR="004B4CF4" w:rsidRPr="0020741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18 000</w:t>
            </w:r>
          </w:p>
        </w:tc>
      </w:tr>
      <w:tr w:rsidR="004B4CF4" w:rsidRPr="00207413" w14:paraId="3C1E4049" w14:textId="77777777" w:rsidTr="00B32DF1">
        <w:trPr>
          <w:trHeight w:val="586"/>
        </w:trPr>
        <w:tc>
          <w:tcPr>
            <w:tcW w:w="13585" w:type="dxa"/>
            <w:gridSpan w:val="11"/>
            <w:shd w:val="clear" w:color="auto" w:fill="auto"/>
            <w:noWrap/>
            <w:vAlign w:val="center"/>
          </w:tcPr>
          <w:p w14:paraId="18C0EBAE" w14:textId="1457BEA6" w:rsidR="004B4CF4" w:rsidRPr="00EB1EC0" w:rsidRDefault="004B4CF4" w:rsidP="004B4CF4">
            <w:pPr>
              <w:spacing w:after="0" w:line="240" w:lineRule="auto"/>
              <w:jc w:val="center"/>
              <w:rPr>
                <w:rFonts w:ascii="GHEA Grapalat" w:eastAsia="Times New Roman" w:hAnsi="GHEA Grapalat" w:cs="Calibri"/>
                <w:kern w:val="0"/>
                <w:sz w:val="14"/>
                <w:szCs w:val="14"/>
                <w14:ligatures w14:val="none"/>
              </w:rPr>
            </w:pPr>
            <w:r w:rsidRPr="00EB1EC0">
              <w:rPr>
                <w:rFonts w:ascii="GHEA Grapalat" w:eastAsia="Times New Roman" w:hAnsi="GHEA Grapalat" w:cs="Calibri"/>
                <w:kern w:val="0"/>
                <w:sz w:val="14"/>
                <w:szCs w:val="14"/>
                <w14:ligatures w14:val="none"/>
              </w:rPr>
              <w:t xml:space="preserve">Բնութագիր՝ թափքի տեսակը` </w:t>
            </w:r>
            <w:r w:rsidRPr="00EB1EC0">
              <w:rPr>
                <w:rFonts w:ascii="GHEA Grapalat" w:eastAsia="Times New Roman" w:hAnsi="GHEA Grapalat" w:cs="Calibri"/>
                <w:kern w:val="0"/>
                <w:sz w:val="14"/>
                <w:szCs w:val="14"/>
                <w:lang w:val="hy-AM"/>
                <w14:ligatures w14:val="none"/>
              </w:rPr>
              <w:t>ֆուրգոն</w:t>
            </w:r>
            <w:r w:rsidRPr="00EB1EC0">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207413" w:rsidRDefault="00FF60A6">
      <w:pPr>
        <w:rPr>
          <w:rFonts w:ascii="GHEA Grapalat" w:hAnsi="GHEA Grapalat"/>
        </w:rPr>
      </w:pPr>
    </w:p>
    <w:p w14:paraId="5F894FC0"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56F74F2E" w14:textId="265BDFD3" w:rsidR="001B2DEC" w:rsidRPr="001B2DEC" w:rsidRDefault="00597735" w:rsidP="001B2DEC">
      <w:pPr>
        <w:jc w:val="both"/>
        <w:rPr>
          <w:rFonts w:ascii="GHEA Grapalat" w:hAnsi="GHEA Grapalat"/>
          <w:b/>
          <w:bCs/>
          <w:i/>
          <w:iCs/>
          <w:sz w:val="16"/>
          <w:szCs w:val="16"/>
          <w:lang w:val="hy-AM"/>
        </w:rPr>
      </w:pPr>
      <w:r w:rsidRPr="00597735">
        <w:rPr>
          <w:rFonts w:ascii="GHEA Grapalat" w:hAnsi="GHEA Grapalat"/>
          <w:b/>
          <w:bCs/>
          <w:i/>
          <w:iCs/>
          <w:sz w:val="16"/>
          <w:szCs w:val="16"/>
        </w:rPr>
        <w:t>* Աճուրդի մասնակից կարող են հանդիսանալ ֆիզիկական և իրավաբանական անձինք, ինչպես նաև համայնքները (բացառությամբ օրենքով նախատեսված դեպքերի), *</w:t>
      </w:r>
      <w:r w:rsidR="001B2DEC" w:rsidRPr="001B2DEC">
        <w:rPr>
          <w:rFonts w:ascii="GHEA Grapalat" w:hAnsi="GHEA Grapalat"/>
          <w:b/>
          <w:bCs/>
          <w:i/>
          <w:iCs/>
          <w:sz w:val="16"/>
          <w:szCs w:val="16"/>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8A58448" w14:textId="77777777" w:rsidR="001B2DEC" w:rsidRPr="001B2DEC" w:rsidRDefault="001B2DEC" w:rsidP="001B2DEC">
      <w:pPr>
        <w:jc w:val="both"/>
        <w:rPr>
          <w:rFonts w:ascii="GHEA Grapalat" w:hAnsi="GHEA Grapalat"/>
          <w:b/>
          <w:bCs/>
          <w:i/>
          <w:iCs/>
          <w:sz w:val="16"/>
          <w:szCs w:val="16"/>
          <w:lang w:val="hy-AM"/>
        </w:rPr>
      </w:pPr>
      <w:r w:rsidRPr="001B2DEC">
        <w:rPr>
          <w:rFonts w:ascii="GHEA Grapalat" w:hAnsi="GHEA Grapalat"/>
          <w:b/>
          <w:bCs/>
          <w:i/>
          <w:iCs/>
          <w:sz w:val="16"/>
          <w:szCs w:val="16"/>
          <w:lang w:val="hy-AM"/>
        </w:rPr>
        <w:t>* էլեկտրոնային աճուրդի ավարտի հաշվարկային ժամ</w:t>
      </w:r>
      <w:r w:rsidRPr="001B2DEC">
        <w:rPr>
          <w:rFonts w:ascii="Calibri" w:hAnsi="Calibri" w:cs="Calibri"/>
          <w:b/>
          <w:bCs/>
          <w:i/>
          <w:iCs/>
          <w:sz w:val="16"/>
          <w:szCs w:val="16"/>
          <w:lang w:val="hy-AM"/>
        </w:rPr>
        <w:t> </w:t>
      </w:r>
      <w:r w:rsidRPr="001B2DE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E6229F5" w14:textId="77777777" w:rsidR="00597735" w:rsidRPr="001B2DEC" w:rsidRDefault="00597735" w:rsidP="00597735">
      <w:pPr>
        <w:jc w:val="both"/>
        <w:rPr>
          <w:rFonts w:ascii="GHEA Grapalat" w:hAnsi="GHEA Grapalat"/>
          <w:b/>
          <w:bCs/>
          <w:i/>
          <w:iCs/>
          <w:sz w:val="16"/>
          <w:szCs w:val="16"/>
          <w:lang w:val="hy-AM"/>
        </w:rPr>
      </w:pPr>
      <w:r w:rsidRPr="001B2DE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B2DEC">
        <w:rPr>
          <w:rFonts w:ascii="MS Mincho" w:eastAsia="MS Mincho" w:hAnsi="MS Mincho" w:cs="MS Mincho" w:hint="eastAsia"/>
          <w:b/>
          <w:bCs/>
          <w:i/>
          <w:iCs/>
          <w:sz w:val="16"/>
          <w:szCs w:val="16"/>
          <w:lang w:val="hy-AM"/>
        </w:rPr>
        <w:t>․</w:t>
      </w:r>
      <w:r w:rsidRPr="001B2DEC">
        <w:rPr>
          <w:rFonts w:ascii="GHEA Grapalat" w:hAnsi="GHEA Grapalat"/>
          <w:b/>
          <w:bCs/>
          <w:i/>
          <w:iCs/>
          <w:sz w:val="16"/>
          <w:szCs w:val="16"/>
          <w:lang w:val="hy-AM"/>
        </w:rPr>
        <w:t xml:space="preserve"> Երևան Տիգրան Մեծի 4։</w:t>
      </w:r>
    </w:p>
    <w:p w14:paraId="16F09BAF"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 044-77-77-08 հեռախոսահամարներին։</w:t>
      </w:r>
    </w:p>
    <w:p w14:paraId="27914FD5"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xml:space="preserve"> Աճուրդի մասնակցության հայտերի ներկայացնելը և պայմանները՝ </w:t>
      </w:r>
    </w:p>
    <w:p w14:paraId="0CB06E42"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67827F37" w14:textId="77777777" w:rsidR="00597735" w:rsidRPr="00F177D0" w:rsidRDefault="00597735" w:rsidP="00597735">
      <w:pPr>
        <w:jc w:val="both"/>
        <w:rPr>
          <w:rFonts w:ascii="GHEA Grapalat" w:hAnsi="GHEA Grapalat"/>
          <w:b/>
          <w:bCs/>
          <w:i/>
          <w:iCs/>
          <w:sz w:val="16"/>
          <w:szCs w:val="16"/>
          <w:lang w:val="hy-AM"/>
        </w:rPr>
      </w:pPr>
    </w:p>
    <w:p w14:paraId="14574563"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730DA9B9" w:rsidR="002F76E3" w:rsidRPr="00207413"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07413" w:rsidRDefault="002F76E3" w:rsidP="002F76E3">
      <w:pPr>
        <w:jc w:val="both"/>
        <w:rPr>
          <w:rFonts w:ascii="GHEA Grapalat" w:hAnsi="GHEA Grapalat"/>
          <w:b/>
          <w:bCs/>
          <w:i/>
          <w:iCs/>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07413" w:rsidRDefault="00873C05" w:rsidP="002F76E3">
      <w:pPr>
        <w:jc w:val="both"/>
        <w:rPr>
          <w:rFonts w:ascii="GHEA Grapalat" w:hAnsi="GHEA Grapalat"/>
          <w:b/>
          <w:bCs/>
          <w:i/>
          <w:iCs/>
          <w:sz w:val="16"/>
          <w:szCs w:val="16"/>
          <w:lang w:val="hy-AM"/>
        </w:rPr>
      </w:pPr>
      <w:r w:rsidRPr="00207413">
        <w:rPr>
          <w:rFonts w:ascii="GHEA Grapalat" w:hAnsi="GHEA Grapalat"/>
          <w:b/>
          <w:bCs/>
          <w:i/>
          <w:iCs/>
          <w:sz w:val="16"/>
          <w:szCs w:val="16"/>
          <w:lang w:val="hy-AM"/>
        </w:rPr>
        <w:t xml:space="preserve">- </w:t>
      </w:r>
      <w:r w:rsidR="002F76E3" w:rsidRPr="0020741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07413">
        <w:rPr>
          <w:rFonts w:ascii="GHEA Grapalat" w:hAnsi="GHEA Grapalat"/>
          <w:b/>
          <w:bCs/>
          <w:i/>
          <w:iCs/>
          <w:sz w:val="16"/>
          <w:szCs w:val="16"/>
          <w:lang w:val="hy-AM"/>
        </w:rPr>
        <w:br/>
      </w:r>
      <w:r w:rsidR="002F76E3" w:rsidRPr="00207413">
        <w:rPr>
          <w:rFonts w:ascii="Calibri" w:hAnsi="Calibri" w:cs="Calibri"/>
          <w:sz w:val="16"/>
          <w:szCs w:val="16"/>
          <w:lang w:val="hy-AM"/>
        </w:rPr>
        <w:t> </w:t>
      </w:r>
      <w:r w:rsidR="002F76E3" w:rsidRPr="0020741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AD4AFA1" w:rsidR="002F76E3" w:rsidRPr="00207413" w:rsidRDefault="002F76E3" w:rsidP="002F76E3">
      <w:pPr>
        <w:jc w:val="both"/>
        <w:rPr>
          <w:rFonts w:ascii="GHEA Grapalat" w:hAnsi="GHEA Grapalat"/>
          <w:b/>
          <w:bCs/>
          <w:i/>
          <w:iCs/>
          <w:sz w:val="16"/>
          <w:szCs w:val="16"/>
          <w:lang w:val="hy-AM"/>
        </w:rPr>
      </w:pPr>
      <w:bookmarkStart w:id="2" w:name="_Hlk184139208"/>
      <w:r w:rsidRPr="00207413">
        <w:rPr>
          <w:rFonts w:ascii="GHEA Grapalat" w:hAnsi="GHEA Grapalat"/>
          <w:b/>
          <w:bCs/>
          <w:i/>
          <w:iCs/>
          <w:sz w:val="16"/>
          <w:szCs w:val="16"/>
          <w:lang w:val="hy-AM"/>
        </w:rPr>
        <w:t xml:space="preserve">  * </w:t>
      </w:r>
      <w:bookmarkStart w:id="3" w:name="_Hlk184138972"/>
      <w:r w:rsidRPr="00207413">
        <w:rPr>
          <w:rFonts w:ascii="GHEA Grapalat" w:hAnsi="GHEA Grapalat"/>
          <w:b/>
          <w:bCs/>
          <w:i/>
          <w:iCs/>
          <w:sz w:val="16"/>
          <w:szCs w:val="16"/>
          <w:lang w:val="hy-AM"/>
        </w:rPr>
        <w:t>Համաձայն ՀՀ կառավարության 2023 թվականի սեպտեմբերի 28-ի N1667-Ն որոշմ</w:t>
      </w:r>
      <w:r w:rsidR="008930B1" w:rsidRPr="00207413">
        <w:rPr>
          <w:rFonts w:ascii="GHEA Grapalat" w:hAnsi="GHEA Grapalat"/>
          <w:b/>
          <w:bCs/>
          <w:i/>
          <w:iCs/>
          <w:sz w:val="16"/>
          <w:szCs w:val="16"/>
          <w:lang w:val="hy-AM"/>
        </w:rPr>
        <w:t>ա</w:t>
      </w:r>
      <w:r w:rsidRPr="00207413">
        <w:rPr>
          <w:rFonts w:ascii="GHEA Grapalat" w:hAnsi="GHEA Grapalat"/>
          <w:b/>
          <w:bCs/>
          <w:i/>
          <w:iCs/>
          <w:sz w:val="16"/>
          <w:szCs w:val="16"/>
          <w:lang w:val="hy-AM"/>
        </w:rPr>
        <w:t>ն</w:t>
      </w:r>
      <w:r w:rsidR="008930B1" w:rsidRPr="0020741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07413">
        <w:rPr>
          <w:rFonts w:ascii="GHEA Grapalat" w:hAnsi="GHEA Grapalat"/>
          <w:b/>
          <w:bCs/>
          <w:i/>
          <w:iCs/>
          <w:sz w:val="16"/>
          <w:szCs w:val="16"/>
          <w:lang w:val="hy-AM"/>
        </w:rPr>
        <w:t xml:space="preserve"> նախագահի </w:t>
      </w:r>
      <w:r w:rsidR="008930B1" w:rsidRPr="00207413">
        <w:rPr>
          <w:rFonts w:ascii="GHEA Grapalat" w:hAnsi="GHEA Grapalat"/>
          <w:b/>
          <w:bCs/>
          <w:i/>
          <w:iCs/>
          <w:sz w:val="16"/>
          <w:szCs w:val="16"/>
          <w:lang w:val="hy-AM"/>
        </w:rPr>
        <w:t xml:space="preserve"> </w:t>
      </w:r>
      <w:r w:rsidR="00F16B23">
        <w:rPr>
          <w:rFonts w:ascii="GHEA Grapalat" w:hAnsi="GHEA Grapalat"/>
          <w:b/>
          <w:bCs/>
          <w:i/>
          <w:iCs/>
          <w:sz w:val="16"/>
          <w:szCs w:val="16"/>
          <w:lang w:val="hy-AM"/>
        </w:rPr>
        <w:t>2025թ</w:t>
      </w:r>
      <w:r w:rsidR="00F16B23">
        <w:rPr>
          <w:rFonts w:ascii="MS Mincho" w:eastAsia="MS Mincho" w:hAnsi="MS Mincho" w:cs="MS Mincho" w:hint="eastAsia"/>
          <w:b/>
          <w:bCs/>
          <w:i/>
          <w:iCs/>
          <w:sz w:val="16"/>
          <w:szCs w:val="16"/>
          <w:lang w:val="hy-AM"/>
        </w:rPr>
        <w:t>․</w:t>
      </w:r>
      <w:r w:rsidR="00F16B23">
        <w:rPr>
          <w:rFonts w:ascii="GHEA Grapalat" w:hAnsi="GHEA Grapalat"/>
          <w:b/>
          <w:bCs/>
          <w:i/>
          <w:iCs/>
          <w:sz w:val="16"/>
          <w:szCs w:val="16"/>
          <w:lang w:val="hy-AM"/>
        </w:rPr>
        <w:t xml:space="preserve"> հունվարի 24-ի թիվ 22-Ա հրաման</w:t>
      </w:r>
      <w:r w:rsidR="008930B1" w:rsidRPr="00207413">
        <w:rPr>
          <w:rFonts w:ascii="GHEA Grapalat" w:hAnsi="GHEA Grapalat"/>
          <w:b/>
          <w:bCs/>
          <w:i/>
          <w:iCs/>
          <w:sz w:val="16"/>
          <w:szCs w:val="16"/>
          <w:lang w:val="hy-AM"/>
        </w:rPr>
        <w:t>ի</w:t>
      </w:r>
      <w:r w:rsidRPr="00207413">
        <w:rPr>
          <w:rFonts w:ascii="GHEA Grapalat" w:hAnsi="GHEA Grapalat"/>
          <w:b/>
          <w:bCs/>
          <w:i/>
          <w:iCs/>
          <w:sz w:val="16"/>
          <w:szCs w:val="16"/>
          <w:lang w:val="hy-AM"/>
        </w:rPr>
        <w:t xml:space="preserve">՝ </w:t>
      </w:r>
    </w:p>
    <w:bookmarkEnd w:id="3"/>
    <w:p w14:paraId="1639F30B" w14:textId="244E7E85"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w:t>
      </w:r>
      <w:r w:rsidRPr="00207413">
        <w:rPr>
          <w:rFonts w:ascii="GHEA Grapalat" w:hAnsi="GHEA Grapalat"/>
          <w:i/>
          <w:iCs/>
          <w:sz w:val="16"/>
          <w:szCs w:val="16"/>
          <w:lang w:val="hy-AM"/>
        </w:rPr>
        <w:t xml:space="preserve">- Աճուրդը կանցկացվի </w:t>
      </w:r>
      <w:r w:rsidR="008930B1" w:rsidRPr="00207413">
        <w:rPr>
          <w:rFonts w:ascii="GHEA Grapalat" w:hAnsi="GHEA Grapalat"/>
          <w:i/>
          <w:iCs/>
          <w:sz w:val="16"/>
          <w:szCs w:val="16"/>
          <w:lang w:val="hy-AM"/>
        </w:rPr>
        <w:t xml:space="preserve">դասական </w:t>
      </w:r>
      <w:r w:rsidRPr="00207413">
        <w:rPr>
          <w:rFonts w:ascii="GHEA Grapalat" w:hAnsi="GHEA Grapalat"/>
          <w:i/>
          <w:iCs/>
          <w:sz w:val="16"/>
          <w:szCs w:val="16"/>
          <w:lang w:val="hy-AM"/>
        </w:rPr>
        <w:t>(գնի ավելացման) եղանակով։</w:t>
      </w:r>
    </w:p>
    <w:p w14:paraId="482DA125" w14:textId="7EDA2C44"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0741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07413">
        <w:rPr>
          <w:rFonts w:ascii="GHEA Grapalat" w:hAnsi="GHEA Grapalat"/>
          <w:i/>
          <w:iCs/>
          <w:sz w:val="16"/>
          <w:szCs w:val="16"/>
          <w:lang w:val="hy-AM"/>
        </w:rPr>
        <w:t>։</w:t>
      </w:r>
    </w:p>
    <w:p w14:paraId="4AA523DB" w14:textId="21F3D8E2" w:rsidR="00873C05"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lastRenderedPageBreak/>
        <w:t xml:space="preserve">   - </w:t>
      </w:r>
      <w:r w:rsidR="008930B1" w:rsidRPr="00207413">
        <w:rPr>
          <w:rFonts w:ascii="GHEA Grapalat" w:hAnsi="GHEA Grapalat"/>
          <w:i/>
          <w:iCs/>
          <w:sz w:val="16"/>
          <w:szCs w:val="16"/>
          <w:lang w:val="hy-AM"/>
        </w:rPr>
        <w:t>Ա</w:t>
      </w:r>
      <w:r w:rsidRPr="0020741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07413">
        <w:rPr>
          <w:rFonts w:ascii="GHEA Grapalat" w:hAnsi="GHEA Grapalat"/>
          <w:i/>
          <w:iCs/>
          <w:sz w:val="16"/>
          <w:szCs w:val="16"/>
          <w:lang w:val="hy-AM"/>
        </w:rPr>
        <w:t>ն</w:t>
      </w:r>
      <w:r w:rsidRPr="00207413">
        <w:rPr>
          <w:rFonts w:ascii="GHEA Grapalat" w:hAnsi="GHEA Grapalat"/>
          <w:i/>
          <w:iCs/>
          <w:sz w:val="16"/>
          <w:szCs w:val="16"/>
          <w:lang w:val="hy-AM"/>
        </w:rPr>
        <w:t>։</w:t>
      </w:r>
    </w:p>
    <w:p w14:paraId="198BF278" w14:textId="3C5D580F"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w:t>
      </w:r>
      <w:r w:rsidR="00CE7833" w:rsidRPr="0020741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0741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 Ծանուցում</w:t>
      </w:r>
      <w:r w:rsidRPr="00207413">
        <w:rPr>
          <w:rFonts w:ascii="MS Mincho" w:eastAsia="MS Mincho" w:hAnsi="MS Mincho" w:cs="MS Mincho" w:hint="eastAsia"/>
          <w:b/>
          <w:bCs/>
          <w:i/>
          <w:iCs/>
          <w:sz w:val="16"/>
          <w:szCs w:val="16"/>
          <w:lang w:val="hy-AM"/>
        </w:rPr>
        <w:t>․</w:t>
      </w:r>
      <w:r w:rsidRPr="00207413">
        <w:rPr>
          <w:rFonts w:ascii="GHEA Grapalat" w:hAnsi="GHEA Grapalat"/>
          <w:b/>
          <w:bCs/>
          <w:i/>
          <w:iCs/>
          <w:sz w:val="16"/>
          <w:szCs w:val="16"/>
          <w:lang w:val="hy-AM"/>
        </w:rPr>
        <w:t xml:space="preserve"> </w:t>
      </w:r>
    </w:p>
    <w:p w14:paraId="486C92CE"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Հրապարակային սակարկությունների մասին օրենքի 9-րդ հոդված</w:t>
      </w:r>
      <w:r w:rsidRPr="00207413">
        <w:rPr>
          <w:rFonts w:ascii="MS Mincho" w:eastAsia="MS Mincho" w:hAnsi="MS Mincho" w:cs="MS Mincho" w:hint="eastAsia"/>
          <w:b/>
          <w:bCs/>
          <w:i/>
          <w:iCs/>
          <w:sz w:val="16"/>
          <w:szCs w:val="16"/>
          <w:lang w:val="hy-AM"/>
        </w:rPr>
        <w:t>․</w:t>
      </w:r>
    </w:p>
    <w:p w14:paraId="0848BB30"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1. Այն պայմանները և տեղեկությունները, որոնք նշվել են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փոփոխություններ և լրացումներ (այսուհետ`</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 այն ձևով, ինչպես կատարվել էր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ծանուցումը:</w:t>
      </w:r>
    </w:p>
    <w:p w14:paraId="1B40C2A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2. Եթե</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3.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 կատարելուց հետո թույլատրվում է</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նշված էական պայմանները:</w:t>
      </w:r>
    </w:p>
    <w:p w14:paraId="775AB809"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Քրեական օրենսգրքի 283 հոդված</w:t>
      </w:r>
      <w:r w:rsidRPr="00207413">
        <w:rPr>
          <w:rFonts w:ascii="MS Mincho" w:eastAsia="MS Mincho" w:hAnsi="MS Mincho" w:cs="MS Mincho" w:hint="eastAsia"/>
          <w:b/>
          <w:bCs/>
          <w:i/>
          <w:iCs/>
          <w:sz w:val="16"/>
          <w:szCs w:val="16"/>
          <w:lang w:val="hy-AM"/>
        </w:rPr>
        <w:t>․</w:t>
      </w:r>
    </w:p>
    <w:p w14:paraId="78CD2203"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Սույն հոդվածի 1-ին մասով նախատեսված արարքը, որը՝</w:t>
      </w:r>
    </w:p>
    <w:p w14:paraId="380BC547"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առանձնապես խոշոր չափերի գույքային վնաս է պատճառել՝</w:t>
      </w:r>
    </w:p>
    <w:p w14:paraId="18217A1C"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ազատազրկմամբ` երկուսից հինգ տարի ժամկետով:</w:t>
      </w:r>
    </w:p>
    <w:p w14:paraId="1526B25B" w14:textId="77777777" w:rsidR="00CE7833" w:rsidRPr="00207413" w:rsidRDefault="00CE7833" w:rsidP="00CE7833">
      <w:pPr>
        <w:spacing w:after="0"/>
        <w:jc w:val="both"/>
        <w:rPr>
          <w:rFonts w:ascii="GHEA Grapalat" w:hAnsi="GHEA Grapalat"/>
          <w:i/>
          <w:iCs/>
          <w:sz w:val="16"/>
          <w:szCs w:val="16"/>
          <w:lang w:val="hy-AM"/>
        </w:rPr>
      </w:pPr>
    </w:p>
    <w:p w14:paraId="557C951F" w14:textId="4C86451F"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*Ուշադրություն. աճուրդի ընթացք</w:t>
      </w:r>
      <w:r w:rsidR="00CE7833" w:rsidRPr="00207413">
        <w:rPr>
          <w:rFonts w:ascii="GHEA Grapalat" w:hAnsi="GHEA Grapalat"/>
          <w:b/>
          <w:bCs/>
          <w:i/>
          <w:iCs/>
          <w:sz w:val="16"/>
          <w:szCs w:val="16"/>
          <w:lang w:val="hy-AM"/>
        </w:rPr>
        <w:t>ին</w:t>
      </w:r>
      <w:r w:rsidRPr="00207413">
        <w:rPr>
          <w:rFonts w:ascii="GHEA Grapalat" w:hAnsi="GHEA Grapalat"/>
          <w:b/>
          <w:bCs/>
          <w:i/>
          <w:iCs/>
          <w:sz w:val="16"/>
          <w:szCs w:val="16"/>
          <w:lang w:val="hy-AM"/>
        </w:rPr>
        <w:t xml:space="preserve"> կարող եք հետևել առցանց եղանակով https://www.e-auctions.am կայք</w:t>
      </w:r>
      <w:r w:rsidR="00CE7833" w:rsidRPr="00207413">
        <w:rPr>
          <w:rFonts w:ascii="GHEA Grapalat" w:hAnsi="GHEA Grapalat"/>
          <w:b/>
          <w:bCs/>
          <w:i/>
          <w:iCs/>
          <w:sz w:val="16"/>
          <w:szCs w:val="16"/>
          <w:lang w:val="hy-AM"/>
        </w:rPr>
        <w:t>ի միջոցով</w:t>
      </w:r>
      <w:r w:rsidRPr="00207413">
        <w:rPr>
          <w:rFonts w:ascii="GHEA Grapalat" w:hAnsi="GHEA Grapalat"/>
          <w:b/>
          <w:bCs/>
          <w:i/>
          <w:iCs/>
          <w:sz w:val="16"/>
          <w:szCs w:val="16"/>
          <w:lang w:val="hy-AM"/>
        </w:rPr>
        <w:t>։</w:t>
      </w:r>
    </w:p>
    <w:p w14:paraId="2D2884ED" w14:textId="77777777" w:rsidR="002F76E3" w:rsidRPr="00207413" w:rsidRDefault="002F76E3" w:rsidP="002F76E3">
      <w:pPr>
        <w:jc w:val="both"/>
        <w:rPr>
          <w:rFonts w:ascii="GHEA Grapalat" w:hAnsi="GHEA Grapalat"/>
          <w:sz w:val="20"/>
          <w:szCs w:val="20"/>
          <w:lang w:val="hy-AM"/>
        </w:rPr>
      </w:pPr>
    </w:p>
    <w:sectPr w:rsidR="002F76E3" w:rsidRPr="0020741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159A1"/>
    <w:rsid w:val="00116405"/>
    <w:rsid w:val="0014480B"/>
    <w:rsid w:val="00165A1A"/>
    <w:rsid w:val="00167445"/>
    <w:rsid w:val="00173AF7"/>
    <w:rsid w:val="00173E40"/>
    <w:rsid w:val="0017620C"/>
    <w:rsid w:val="00177E8A"/>
    <w:rsid w:val="001B2DEC"/>
    <w:rsid w:val="001C1F6B"/>
    <w:rsid w:val="001F707C"/>
    <w:rsid w:val="002051C2"/>
    <w:rsid w:val="0020739D"/>
    <w:rsid w:val="00207413"/>
    <w:rsid w:val="00231437"/>
    <w:rsid w:val="00252C68"/>
    <w:rsid w:val="00292F4C"/>
    <w:rsid w:val="002A721A"/>
    <w:rsid w:val="002B2CE2"/>
    <w:rsid w:val="002B327B"/>
    <w:rsid w:val="002E1B8D"/>
    <w:rsid w:val="002E34A6"/>
    <w:rsid w:val="002F5A5D"/>
    <w:rsid w:val="002F76E3"/>
    <w:rsid w:val="003162D6"/>
    <w:rsid w:val="003468F8"/>
    <w:rsid w:val="00356B8D"/>
    <w:rsid w:val="00357960"/>
    <w:rsid w:val="00361ABE"/>
    <w:rsid w:val="0041697C"/>
    <w:rsid w:val="00446DD8"/>
    <w:rsid w:val="004740A1"/>
    <w:rsid w:val="00495BEA"/>
    <w:rsid w:val="004B4CF4"/>
    <w:rsid w:val="004E2179"/>
    <w:rsid w:val="005430B3"/>
    <w:rsid w:val="00543885"/>
    <w:rsid w:val="00556497"/>
    <w:rsid w:val="00597735"/>
    <w:rsid w:val="005A2A2E"/>
    <w:rsid w:val="005B02C9"/>
    <w:rsid w:val="005E331D"/>
    <w:rsid w:val="00601184"/>
    <w:rsid w:val="006039E0"/>
    <w:rsid w:val="00622740"/>
    <w:rsid w:val="00652852"/>
    <w:rsid w:val="00656527"/>
    <w:rsid w:val="0066659F"/>
    <w:rsid w:val="00683CD2"/>
    <w:rsid w:val="0069729F"/>
    <w:rsid w:val="006C4811"/>
    <w:rsid w:val="006D6B8D"/>
    <w:rsid w:val="00731B29"/>
    <w:rsid w:val="007348E0"/>
    <w:rsid w:val="00742E0B"/>
    <w:rsid w:val="007829A5"/>
    <w:rsid w:val="007A3141"/>
    <w:rsid w:val="007E57B5"/>
    <w:rsid w:val="008258E9"/>
    <w:rsid w:val="00837112"/>
    <w:rsid w:val="008544B0"/>
    <w:rsid w:val="00873C05"/>
    <w:rsid w:val="008930B1"/>
    <w:rsid w:val="008B7840"/>
    <w:rsid w:val="008E4E6F"/>
    <w:rsid w:val="00902012"/>
    <w:rsid w:val="009503F9"/>
    <w:rsid w:val="0096097F"/>
    <w:rsid w:val="009C3729"/>
    <w:rsid w:val="009D1240"/>
    <w:rsid w:val="009D5C82"/>
    <w:rsid w:val="009E7846"/>
    <w:rsid w:val="00A137AF"/>
    <w:rsid w:val="00A14821"/>
    <w:rsid w:val="00A27F2A"/>
    <w:rsid w:val="00A97C2A"/>
    <w:rsid w:val="00AB701C"/>
    <w:rsid w:val="00AE40DE"/>
    <w:rsid w:val="00B0441B"/>
    <w:rsid w:val="00B41264"/>
    <w:rsid w:val="00B60225"/>
    <w:rsid w:val="00B70030"/>
    <w:rsid w:val="00B71801"/>
    <w:rsid w:val="00B77C19"/>
    <w:rsid w:val="00B846C0"/>
    <w:rsid w:val="00B97B13"/>
    <w:rsid w:val="00BA5DBB"/>
    <w:rsid w:val="00BF22E6"/>
    <w:rsid w:val="00BF5C0D"/>
    <w:rsid w:val="00BF7015"/>
    <w:rsid w:val="00C079B0"/>
    <w:rsid w:val="00C53048"/>
    <w:rsid w:val="00C72A92"/>
    <w:rsid w:val="00CA0161"/>
    <w:rsid w:val="00CB4563"/>
    <w:rsid w:val="00CD2678"/>
    <w:rsid w:val="00CE7833"/>
    <w:rsid w:val="00CF38BC"/>
    <w:rsid w:val="00D2098C"/>
    <w:rsid w:val="00D47D36"/>
    <w:rsid w:val="00D70C3E"/>
    <w:rsid w:val="00D80712"/>
    <w:rsid w:val="00DC4139"/>
    <w:rsid w:val="00E027B5"/>
    <w:rsid w:val="00E166A6"/>
    <w:rsid w:val="00E207BC"/>
    <w:rsid w:val="00E22626"/>
    <w:rsid w:val="00E91371"/>
    <w:rsid w:val="00EB0933"/>
    <w:rsid w:val="00EB1EC0"/>
    <w:rsid w:val="00EB483B"/>
    <w:rsid w:val="00EE62E6"/>
    <w:rsid w:val="00F10090"/>
    <w:rsid w:val="00F16B23"/>
    <w:rsid w:val="00F177D0"/>
    <w:rsid w:val="00F355A7"/>
    <w:rsid w:val="00F4373F"/>
    <w:rsid w:val="00F46339"/>
    <w:rsid w:val="00F52BF7"/>
    <w:rsid w:val="00F53012"/>
    <w:rsid w:val="00F5489D"/>
    <w:rsid w:val="00F54C61"/>
    <w:rsid w:val="00F54FD8"/>
    <w:rsid w:val="00F93718"/>
    <w:rsid w:val="00F97A65"/>
    <w:rsid w:val="00FA21FA"/>
    <w:rsid w:val="00FB76BA"/>
    <w:rsid w:val="00FE239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2025-04-22T11:56:00Z</dcterms:modified>
</cp:coreProperties>
</file>