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5ED67F50"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703BAB">
        <w:rPr>
          <w:rFonts w:ascii="GHEA Grapalat" w:hAnsi="GHEA Grapalat"/>
          <w:b/>
          <w:bCs/>
          <w:lang w:val="hy-AM"/>
        </w:rPr>
        <w:t>օգոստոսի</w:t>
      </w:r>
      <w:r w:rsidR="00E46512">
        <w:rPr>
          <w:rFonts w:ascii="GHEA Grapalat" w:hAnsi="GHEA Grapalat"/>
          <w:b/>
          <w:bCs/>
          <w:lang w:val="hy-AM"/>
        </w:rPr>
        <w:t xml:space="preserve"> </w:t>
      </w:r>
      <w:r w:rsidR="00703BAB">
        <w:rPr>
          <w:rFonts w:ascii="GHEA Grapalat" w:hAnsi="GHEA Grapalat"/>
          <w:b/>
          <w:bCs/>
          <w:lang w:val="hy-AM"/>
        </w:rPr>
        <w:t>26</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703BAB">
        <w:rPr>
          <w:rFonts w:ascii="GHEA Grapalat" w:hAnsi="GHEA Grapalat"/>
          <w:b/>
          <w:bCs/>
          <w:lang w:val="hy-AM"/>
        </w:rPr>
        <w:t>11</w:t>
      </w:r>
      <w:r w:rsidRPr="00CB304C">
        <w:rPr>
          <w:rFonts w:ascii="GHEA Grapalat" w:hAnsi="GHEA Grapalat"/>
          <w:b/>
          <w:bCs/>
          <w:lang w:val="hy-AM"/>
        </w:rPr>
        <w:t>:</w:t>
      </w:r>
      <w:r w:rsidR="00703BAB">
        <w:rPr>
          <w:rFonts w:ascii="GHEA Grapalat" w:hAnsi="GHEA Grapalat"/>
          <w:b/>
          <w:bCs/>
          <w:lang w:val="hy-AM"/>
        </w:rPr>
        <w:t>30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proofErr w:type="spellStart"/>
            <w:r w:rsidRPr="0046343C">
              <w:rPr>
                <w:rFonts w:ascii="GHEA Grapalat" w:eastAsia="Times New Roman" w:hAnsi="GHEA Grapalat" w:cs="Calibri"/>
                <w:b/>
                <w:bCs/>
                <w:kern w:val="0"/>
                <w:sz w:val="14"/>
                <w:szCs w:val="14"/>
                <w14:ligatures w14:val="none"/>
              </w:rPr>
              <w:t>երթական</w:t>
            </w:r>
            <w:proofErr w:type="spellEnd"/>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համարը</w:t>
            </w:r>
            <w:proofErr w:type="spellEnd"/>
            <w:r w:rsidRPr="0046343C">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անվանումը</w:t>
            </w:r>
            <w:proofErr w:type="spellEnd"/>
            <w:r w:rsidRPr="0046343C">
              <w:rPr>
                <w:rFonts w:ascii="GHEA Grapalat" w:eastAsia="Times New Roman" w:hAnsi="GHEA Grapalat" w:cs="Calibri"/>
                <w:b/>
                <w:bCs/>
                <w:kern w:val="0"/>
                <w:sz w:val="14"/>
                <w:szCs w:val="14"/>
                <w14:ligatures w14:val="none"/>
              </w:rPr>
              <w:t xml:space="preserve"> / </w:t>
            </w:r>
            <w:proofErr w:type="spellStart"/>
            <w:r w:rsidRPr="0046343C">
              <w:rPr>
                <w:rFonts w:ascii="GHEA Grapalat" w:eastAsia="Times New Roman" w:hAnsi="GHEA Grapalat" w:cs="Calibri"/>
                <w:b/>
                <w:bCs/>
                <w:kern w:val="0"/>
                <w:sz w:val="14"/>
                <w:szCs w:val="14"/>
                <w14:ligatures w14:val="none"/>
              </w:rPr>
              <w:t>նույն</w:t>
            </w:r>
            <w:proofErr w:type="spellEnd"/>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Sylfaen"/>
                <w:b/>
                <w:bCs/>
                <w:kern w:val="0"/>
                <w:sz w:val="14"/>
                <w:szCs w:val="14"/>
                <w14:ligatures w14:val="none"/>
              </w:rPr>
              <w:t>համ</w:t>
            </w:r>
            <w:proofErr w:type="spellEnd"/>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գտնվելու</w:t>
            </w:r>
            <w:proofErr w:type="spellEnd"/>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վայրը</w:t>
            </w:r>
            <w:proofErr w:type="spellEnd"/>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տեխնիկական</w:t>
            </w:r>
            <w:proofErr w:type="spellEnd"/>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վիճակը</w:t>
            </w:r>
            <w:proofErr w:type="spellEnd"/>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վերաբերյալ</w:t>
            </w:r>
            <w:proofErr w:type="spellEnd"/>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լրացուցիչ</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գնահատված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արժեքը</w:t>
            </w:r>
            <w:proofErr w:type="spellEnd"/>
            <w:r w:rsidRPr="0046343C">
              <w:rPr>
                <w:rFonts w:ascii="GHEA Grapalat" w:eastAsia="Times New Roman" w:hAnsi="GHEA Grapalat" w:cs="Calibri"/>
                <w:b/>
                <w:bCs/>
                <w:kern w:val="0"/>
                <w:sz w:val="14"/>
                <w:szCs w:val="14"/>
                <w14:ligatures w14:val="none"/>
              </w:rPr>
              <w:t xml:space="preserve">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մեկնարկային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գինը</w:t>
            </w:r>
            <w:proofErr w:type="spellEnd"/>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Նախավճարը</w:t>
            </w:r>
            <w:proofErr w:type="spellEnd"/>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Նվազագույն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հավելման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որոշման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համար</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նախատեսված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գումարը</w:t>
            </w:r>
            <w:proofErr w:type="spellEnd"/>
            <w:r w:rsidRPr="0046343C">
              <w:rPr>
                <w:rFonts w:ascii="GHEA Grapalat" w:eastAsia="Times New Roman" w:hAnsi="GHEA Grapalat" w:cs="Calibri"/>
                <w:b/>
                <w:bCs/>
                <w:kern w:val="0"/>
                <w:sz w:val="14"/>
                <w:szCs w:val="14"/>
                <w14:ligatures w14:val="none"/>
              </w:rPr>
              <w:t xml:space="preserve">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2C5A6828"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402</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0F3FF1A7"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160</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800</w:t>
            </w:r>
          </w:p>
        </w:tc>
        <w:tc>
          <w:tcPr>
            <w:tcW w:w="1219" w:type="dxa"/>
            <w:vAlign w:val="center"/>
          </w:tcPr>
          <w:p w14:paraId="2DB1D681" w14:textId="3A83A0C4"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CA729B">
              <w:rPr>
                <w:rFonts w:ascii="GHEA Grapalat" w:eastAsia="Times New Roman" w:hAnsi="GHEA Grapalat" w:cs="Calibri"/>
                <w:kern w:val="0"/>
                <w:sz w:val="14"/>
                <w:szCs w:val="14"/>
                <w14:ligatures w14:val="none"/>
              </w:rPr>
              <w:t>Բնութագիր</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թափքի</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տեսակը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սեդան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շարժիչը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բենզին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գույնը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փոխանցման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տուփը</w:t>
            </w:r>
            <w:proofErr w:type="spellEnd"/>
            <w:r w:rsidRPr="00CA729B">
              <w:rPr>
                <w:rFonts w:ascii="GHEA Grapalat" w:eastAsia="Times New Roman" w:hAnsi="GHEA Grapalat" w:cs="Calibri"/>
                <w:kern w:val="0"/>
                <w:sz w:val="14"/>
                <w:szCs w:val="14"/>
                <w14:ligatures w14:val="none"/>
              </w:rPr>
              <w:t xml:space="preserve">` </w:t>
            </w:r>
            <w:proofErr w:type="spellStart"/>
            <w:r w:rsidR="00CA729B" w:rsidRPr="00CA729B">
              <w:rPr>
                <w:rFonts w:ascii="GHEA Grapalat" w:eastAsia="Times New Roman" w:hAnsi="GHEA Grapalat" w:cs="Calibri"/>
                <w:kern w:val="0"/>
                <w:sz w:val="14"/>
                <w:szCs w:val="14"/>
                <w14:ligatures w14:val="none"/>
              </w:rPr>
              <w:t>մեխանիկական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լյուկ</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5A"/>
    <w:rsid w:val="0002374C"/>
    <w:rsid w:val="00030FE7"/>
    <w:rsid w:val="0005545E"/>
    <w:rsid w:val="0005738D"/>
    <w:rsid w:val="0007571F"/>
    <w:rsid w:val="000C3273"/>
    <w:rsid w:val="000C61C5"/>
    <w:rsid w:val="000D4B30"/>
    <w:rsid w:val="000F6FAD"/>
    <w:rsid w:val="00103263"/>
    <w:rsid w:val="0014480B"/>
    <w:rsid w:val="00165AE8"/>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804D6"/>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06F6B"/>
    <w:rsid w:val="00622740"/>
    <w:rsid w:val="0063502B"/>
    <w:rsid w:val="006513E9"/>
    <w:rsid w:val="00683CD2"/>
    <w:rsid w:val="0069729F"/>
    <w:rsid w:val="006B418C"/>
    <w:rsid w:val="00703BAB"/>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269D3"/>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46512"/>
    <w:rsid w:val="00E855B4"/>
    <w:rsid w:val="00EB0933"/>
    <w:rsid w:val="00EB483B"/>
    <w:rsid w:val="00F0515F"/>
    <w:rsid w:val="00F10090"/>
    <w:rsid w:val="00F46339"/>
    <w:rsid w:val="00F52BF7"/>
    <w:rsid w:val="00F5489D"/>
    <w:rsid w:val="00F57BBB"/>
    <w:rsid w:val="00F73EEC"/>
    <w:rsid w:val="00F93718"/>
    <w:rsid w:val="00F97A65"/>
    <w:rsid w:val="00FA1AFE"/>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1586</Words>
  <Characters>9042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2024-10-29T08:16:00Z</dcterms:created>
  <dcterms:modified xsi:type="dcterms:W3CDTF">2025-08-05T08:23:00Z</dcterms:modified>
</cp:coreProperties>
</file>