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1AE2D11E"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 xml:space="preserve">թ. </w:t>
      </w:r>
      <w:r w:rsidR="00D55ECB">
        <w:rPr>
          <w:rFonts w:ascii="GHEA Grapalat" w:hAnsi="GHEA Grapalat"/>
          <w:b/>
          <w:bCs/>
          <w:lang w:val="hy-AM"/>
        </w:rPr>
        <w:t>հոկտեմբերի 1</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A717C8">
        <w:rPr>
          <w:rFonts w:ascii="GHEA Grapalat" w:hAnsi="GHEA Grapalat"/>
          <w:b/>
          <w:bCs/>
          <w:lang w:val="hy-AM"/>
        </w:rPr>
        <w:t>9</w:t>
      </w:r>
      <w:r w:rsidR="00CA12FC">
        <w:rPr>
          <w:rFonts w:ascii="GHEA Grapalat" w:hAnsi="GHEA Grapalat"/>
          <w:b/>
          <w:bCs/>
          <w:lang w:val="hy-AM"/>
        </w:rPr>
        <w:t>։</w:t>
      </w:r>
      <w:r w:rsidR="00D55ECB">
        <w:rPr>
          <w:rFonts w:ascii="GHEA Grapalat" w:hAnsi="GHEA Grapalat"/>
          <w:b/>
          <w:bCs/>
          <w:lang w:val="hy-AM"/>
        </w:rPr>
        <w:t>2</w:t>
      </w:r>
      <w:r w:rsidR="0023493F">
        <w:rPr>
          <w:rFonts w:ascii="GHEA Grapalat" w:hAnsi="GHEA Grapalat"/>
          <w:b/>
          <w:bCs/>
          <w:lang w:val="hy-AM"/>
        </w:rPr>
        <w:t>5</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5BDE00BF"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554A7">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054703">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11038A">
        <w:rPr>
          <w:rFonts w:ascii="GHEA Grapalat" w:eastAsia="Microsoft JhengHei" w:hAnsi="GHEA Grapalat" w:cs="Microsoft JhengHei"/>
          <w:b/>
          <w:bCs/>
          <w:color w:val="000000"/>
          <w:kern w:val="0"/>
          <w:lang w:val="hy-AM"/>
          <w14:ligatures w14:val="none"/>
        </w:rPr>
        <w:t>մայիսի</w:t>
      </w:r>
      <w:r w:rsidR="00135DA8" w:rsidRPr="00833349">
        <w:rPr>
          <w:rFonts w:ascii="GHEA Grapalat" w:eastAsia="Microsoft JhengHei" w:hAnsi="GHEA Grapalat" w:cs="Arial"/>
          <w:b/>
          <w:bCs/>
          <w:color w:val="000000"/>
          <w:kern w:val="0"/>
          <w:lang w:val="hy-AM"/>
          <w14:ligatures w14:val="none"/>
        </w:rPr>
        <w:t xml:space="preserve"> </w:t>
      </w:r>
      <w:r w:rsidR="00AC7A5A">
        <w:rPr>
          <w:rFonts w:ascii="GHEA Grapalat" w:eastAsia="Microsoft JhengHei" w:hAnsi="GHEA Grapalat" w:cs="Arial"/>
          <w:b/>
          <w:bCs/>
          <w:color w:val="000000"/>
          <w:kern w:val="0"/>
          <w:lang w:val="hy-AM"/>
          <w14:ligatures w14:val="none"/>
        </w:rPr>
        <w:t>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AC7A5A">
        <w:rPr>
          <w:rFonts w:ascii="GHEA Grapalat" w:eastAsia="Microsoft JhengHei" w:hAnsi="GHEA Grapalat" w:cs="Arial"/>
          <w:b/>
          <w:bCs/>
          <w:color w:val="000000"/>
          <w:kern w:val="0"/>
          <w:lang w:val="hy-AM"/>
          <w14:ligatures w14:val="none"/>
        </w:rPr>
        <w:t>201</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35DA8" w:rsidRPr="00A20E17">
        <w:rPr>
          <w:rFonts w:ascii="GHEA Grapalat" w:hAnsi="GHEA Grapalat"/>
          <w:b/>
          <w:bCs/>
          <w:lang w:val="hy-AM"/>
        </w:rPr>
        <w:t>պետական գույքի կառավարման կոմիտեի</w:t>
      </w:r>
      <w:r w:rsidR="001970A0">
        <w:rPr>
          <w:rFonts w:ascii="GHEA Grapalat" w:hAnsi="GHEA Grapalat"/>
          <w:b/>
          <w:bCs/>
          <w:lang w:val="hy-AM"/>
        </w:rPr>
        <w:t xml:space="preserve"> </w:t>
      </w:r>
      <w:r w:rsidR="00A20E17" w:rsidRPr="00A20E17">
        <w:rPr>
          <w:rFonts w:ascii="GHEA Grapalat" w:hAnsi="GHEA Grapalat"/>
          <w:b/>
          <w:bCs/>
          <w:lang w:val="hy-AM"/>
        </w:rPr>
        <w:t>տրանսպորտային մի</w:t>
      </w:r>
      <w:r w:rsidR="009D04E1">
        <w:rPr>
          <w:rFonts w:ascii="GHEA Grapalat" w:hAnsi="GHEA Grapalat"/>
          <w:b/>
          <w:bCs/>
          <w:lang w:val="hy-AM"/>
        </w:rPr>
        <w:t>ջ</w:t>
      </w:r>
      <w:r w:rsidR="00A20E17" w:rsidRPr="00A20E17">
        <w:rPr>
          <w:rFonts w:ascii="GHEA Grapalat" w:hAnsi="GHEA Grapalat"/>
          <w:b/>
          <w:bCs/>
          <w:lang w:val="hy-AM"/>
        </w:rPr>
        <w:t xml:space="preserve">ոցը </w:t>
      </w:r>
    </w:p>
    <w:tbl>
      <w:tblPr>
        <w:tblW w:w="13433" w:type="dxa"/>
        <w:jc w:val="center"/>
        <w:tblLook w:val="04A0" w:firstRow="1" w:lastRow="0" w:firstColumn="1" w:lastColumn="0" w:noHBand="0" w:noVBand="1"/>
      </w:tblPr>
      <w:tblGrid>
        <w:gridCol w:w="773"/>
        <w:gridCol w:w="1183"/>
        <w:gridCol w:w="2128"/>
        <w:gridCol w:w="1307"/>
        <w:gridCol w:w="1461"/>
        <w:gridCol w:w="1731"/>
        <w:gridCol w:w="1363"/>
        <w:gridCol w:w="1413"/>
        <w:gridCol w:w="1389"/>
        <w:gridCol w:w="1314"/>
        <w:gridCol w:w="1506"/>
      </w:tblGrid>
      <w:tr w:rsidR="00CC38F0" w:rsidRPr="00AB701C" w14:paraId="2BFDB83A" w14:textId="06946B82" w:rsidTr="000F206C">
        <w:trPr>
          <w:trHeight w:val="1080"/>
          <w:jc w:val="center"/>
        </w:trPr>
        <w:tc>
          <w:tcPr>
            <w:tcW w:w="773"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7E6A0E" w:rsidRPr="00873A7B" w:rsidRDefault="007E6A0E" w:rsidP="00AB701C">
            <w:pPr>
              <w:spacing w:after="0" w:line="240" w:lineRule="auto"/>
              <w:jc w:val="center"/>
              <w:rPr>
                <w:rFonts w:ascii="GHEA Grapalat" w:eastAsia="Times New Roman" w:hAnsi="GHEA Grapalat" w:cs="Calibri"/>
                <w:b/>
                <w:bCs/>
                <w:kern w:val="0"/>
                <w:sz w:val="18"/>
                <w:szCs w:val="18"/>
                <w14:ligatures w14:val="none"/>
              </w:rPr>
            </w:pPr>
            <w:bookmarkStart w:id="1" w:name="_Hlk178679479"/>
            <w:r w:rsidRPr="00873A7B">
              <w:rPr>
                <w:rFonts w:ascii="GHEA Grapalat" w:eastAsia="Times New Roman" w:hAnsi="GHEA Grapalat" w:cs="Calibri"/>
                <w:b/>
                <w:bCs/>
                <w:kern w:val="0"/>
                <w:sz w:val="18"/>
                <w:szCs w:val="18"/>
                <w14:ligatures w14:val="none"/>
              </w:rPr>
              <w:t>Հ/Հ</w:t>
            </w:r>
          </w:p>
        </w:tc>
        <w:tc>
          <w:tcPr>
            <w:tcW w:w="968" w:type="dxa"/>
            <w:tcBorders>
              <w:top w:val="single" w:sz="4" w:space="0" w:color="auto"/>
              <w:left w:val="nil"/>
              <w:bottom w:val="single" w:sz="4" w:space="0" w:color="auto"/>
              <w:right w:val="single" w:sz="4" w:space="0" w:color="auto"/>
            </w:tcBorders>
            <w:vAlign w:val="center"/>
            <w:hideMark/>
          </w:tcPr>
          <w:p w14:paraId="77260FE7" w14:textId="77777777" w:rsidR="007E6A0E" w:rsidRPr="00873A7B" w:rsidRDefault="007E6A0E" w:rsidP="00AB701C">
            <w:pPr>
              <w:spacing w:after="0" w:line="240" w:lineRule="auto"/>
              <w:jc w:val="center"/>
              <w:rPr>
                <w:rFonts w:ascii="GHEA Grapalat" w:eastAsia="Times New Roman" w:hAnsi="GHEA Grapalat" w:cs="Calibri"/>
                <w:b/>
                <w:bCs/>
                <w:kern w:val="0"/>
                <w:sz w:val="18"/>
                <w:szCs w:val="18"/>
                <w14:ligatures w14:val="none"/>
              </w:rPr>
            </w:pPr>
            <w:r w:rsidRPr="00873A7B">
              <w:rPr>
                <w:rFonts w:ascii="GHEA Grapalat" w:eastAsia="Times New Roman" w:hAnsi="GHEA Grapalat" w:cs="Calibri"/>
                <w:b/>
                <w:bCs/>
                <w:kern w:val="0"/>
                <w:sz w:val="18"/>
                <w:szCs w:val="18"/>
                <w14:ligatures w14:val="none"/>
              </w:rPr>
              <w:t xml:space="preserve">Լոտի հերթական համարը </w:t>
            </w:r>
          </w:p>
        </w:tc>
        <w:tc>
          <w:tcPr>
            <w:tcW w:w="1519" w:type="dxa"/>
            <w:tcBorders>
              <w:top w:val="single" w:sz="4" w:space="0" w:color="auto"/>
              <w:left w:val="nil"/>
              <w:bottom w:val="single" w:sz="4" w:space="0" w:color="auto"/>
              <w:right w:val="single" w:sz="4" w:space="0" w:color="auto"/>
            </w:tcBorders>
            <w:vAlign w:val="center"/>
            <w:hideMark/>
          </w:tcPr>
          <w:p w14:paraId="0A3D1326" w14:textId="61292F2F" w:rsidR="007E6A0E" w:rsidRPr="00873A7B" w:rsidRDefault="007E6A0E" w:rsidP="00AB701C">
            <w:pPr>
              <w:spacing w:after="0" w:line="240" w:lineRule="auto"/>
              <w:jc w:val="center"/>
              <w:rPr>
                <w:rFonts w:ascii="GHEA Grapalat" w:eastAsia="Times New Roman" w:hAnsi="GHEA Grapalat" w:cs="Calibri"/>
                <w:b/>
                <w:bCs/>
                <w:kern w:val="0"/>
                <w:sz w:val="18"/>
                <w:szCs w:val="18"/>
                <w14:ligatures w14:val="none"/>
              </w:rPr>
            </w:pPr>
            <w:r w:rsidRPr="00873A7B">
              <w:rPr>
                <w:rFonts w:ascii="GHEA Grapalat" w:eastAsia="Times New Roman" w:hAnsi="GHEA Grapalat" w:cs="Calibri"/>
                <w:b/>
                <w:bCs/>
                <w:kern w:val="0"/>
                <w:sz w:val="18"/>
                <w:szCs w:val="18"/>
                <w14:ligatures w14:val="none"/>
              </w:rPr>
              <w:t>Գույքի (լոտի) անվանումը</w:t>
            </w:r>
            <w:r w:rsidR="00AC4831" w:rsidRPr="00873A7B">
              <w:rPr>
                <w:rFonts w:ascii="GHEA Grapalat" w:eastAsia="Times New Roman" w:hAnsi="GHEA Grapalat" w:cs="Calibri"/>
                <w:b/>
                <w:bCs/>
                <w:kern w:val="0"/>
                <w:sz w:val="18"/>
                <w:szCs w:val="18"/>
                <w:lang w:val="hy-AM"/>
                <w14:ligatures w14:val="none"/>
              </w:rPr>
              <w:t xml:space="preserve"> / Նույնականացման համար(VIN</w:t>
            </w:r>
            <w:r w:rsidR="00AC4831" w:rsidRPr="00873A7B">
              <w:rPr>
                <w:rFonts w:ascii="GHEA Grapalat" w:eastAsia="Times New Roman" w:hAnsi="GHEA Grapalat" w:cs="Calibri"/>
                <w:kern w:val="0"/>
                <w:sz w:val="18"/>
                <w:szCs w:val="18"/>
                <w:lang w:val="hy-AM"/>
                <w14:ligatures w14:val="none"/>
              </w:rPr>
              <w:t>)՝</w:t>
            </w:r>
          </w:p>
        </w:tc>
        <w:tc>
          <w:tcPr>
            <w:tcW w:w="1171" w:type="dxa"/>
            <w:tcBorders>
              <w:top w:val="single" w:sz="4" w:space="0" w:color="auto"/>
              <w:left w:val="nil"/>
              <w:bottom w:val="single" w:sz="4" w:space="0" w:color="auto"/>
              <w:right w:val="single" w:sz="4" w:space="0" w:color="auto"/>
            </w:tcBorders>
            <w:vAlign w:val="center"/>
            <w:hideMark/>
          </w:tcPr>
          <w:p w14:paraId="64144097" w14:textId="77777777" w:rsidR="007E6A0E" w:rsidRPr="00873A7B" w:rsidRDefault="007E6A0E" w:rsidP="00AB701C">
            <w:pPr>
              <w:spacing w:after="0" w:line="240" w:lineRule="auto"/>
              <w:jc w:val="center"/>
              <w:rPr>
                <w:rFonts w:ascii="GHEA Grapalat" w:eastAsia="Times New Roman" w:hAnsi="GHEA Grapalat" w:cs="Calibri"/>
                <w:b/>
                <w:bCs/>
                <w:kern w:val="0"/>
                <w:sz w:val="18"/>
                <w:szCs w:val="18"/>
                <w14:ligatures w14:val="none"/>
              </w:rPr>
            </w:pPr>
            <w:r w:rsidRPr="00873A7B">
              <w:rPr>
                <w:rFonts w:ascii="GHEA Grapalat" w:eastAsia="Times New Roman" w:hAnsi="GHEA Grapalat" w:cs="Calibri"/>
                <w:b/>
                <w:bCs/>
                <w:kern w:val="0"/>
                <w:sz w:val="18"/>
                <w:szCs w:val="18"/>
                <w14:ligatures w14:val="none"/>
              </w:rPr>
              <w:t>Գույքի (լոտի) գտնվելու վայրը</w:t>
            </w:r>
          </w:p>
        </w:tc>
        <w:tc>
          <w:tcPr>
            <w:tcW w:w="1236" w:type="dxa"/>
            <w:tcBorders>
              <w:top w:val="single" w:sz="4" w:space="0" w:color="auto"/>
              <w:left w:val="nil"/>
              <w:bottom w:val="single" w:sz="4" w:space="0" w:color="auto"/>
              <w:right w:val="single" w:sz="4" w:space="0" w:color="auto"/>
            </w:tcBorders>
            <w:vAlign w:val="center"/>
            <w:hideMark/>
          </w:tcPr>
          <w:p w14:paraId="77FECC00" w14:textId="77777777" w:rsidR="007E6A0E" w:rsidRPr="00873A7B" w:rsidRDefault="007E6A0E" w:rsidP="00AB701C">
            <w:pPr>
              <w:spacing w:after="0" w:line="240" w:lineRule="auto"/>
              <w:jc w:val="center"/>
              <w:rPr>
                <w:rFonts w:ascii="GHEA Grapalat" w:eastAsia="Times New Roman" w:hAnsi="GHEA Grapalat" w:cs="Calibri"/>
                <w:b/>
                <w:bCs/>
                <w:kern w:val="0"/>
                <w:sz w:val="18"/>
                <w:szCs w:val="18"/>
                <w14:ligatures w14:val="none"/>
              </w:rPr>
            </w:pPr>
            <w:r w:rsidRPr="00873A7B">
              <w:rPr>
                <w:rFonts w:ascii="GHEA Grapalat" w:eastAsia="Times New Roman" w:hAnsi="GHEA Grapalat" w:cs="Calibri"/>
                <w:b/>
                <w:bCs/>
                <w:kern w:val="0"/>
                <w:sz w:val="18"/>
                <w:szCs w:val="18"/>
                <w14:ligatures w14:val="none"/>
              </w:rPr>
              <w:t>Գույքի (լոտի) տեխնիկական վիճակը</w:t>
            </w:r>
          </w:p>
        </w:tc>
        <w:tc>
          <w:tcPr>
            <w:tcW w:w="1526" w:type="dxa"/>
            <w:tcBorders>
              <w:top w:val="single" w:sz="4" w:space="0" w:color="auto"/>
              <w:left w:val="nil"/>
              <w:bottom w:val="single" w:sz="4" w:space="0" w:color="auto"/>
              <w:right w:val="single" w:sz="4" w:space="0" w:color="auto"/>
            </w:tcBorders>
            <w:vAlign w:val="center"/>
            <w:hideMark/>
          </w:tcPr>
          <w:p w14:paraId="04E51277" w14:textId="77777777" w:rsidR="007E6A0E" w:rsidRPr="00873A7B" w:rsidRDefault="007E6A0E" w:rsidP="00AB701C">
            <w:pPr>
              <w:spacing w:after="0" w:line="240" w:lineRule="auto"/>
              <w:jc w:val="center"/>
              <w:rPr>
                <w:rFonts w:ascii="GHEA Grapalat" w:eastAsia="Times New Roman" w:hAnsi="GHEA Grapalat" w:cs="Calibri"/>
                <w:b/>
                <w:bCs/>
                <w:kern w:val="0"/>
                <w:sz w:val="18"/>
                <w:szCs w:val="18"/>
                <w14:ligatures w14:val="none"/>
              </w:rPr>
            </w:pPr>
            <w:r w:rsidRPr="00873A7B">
              <w:rPr>
                <w:rFonts w:ascii="GHEA Grapalat" w:eastAsia="Times New Roman" w:hAnsi="GHEA Grapalat" w:cs="Calibri"/>
                <w:b/>
                <w:bCs/>
                <w:kern w:val="0"/>
                <w:sz w:val="18"/>
                <w:szCs w:val="18"/>
                <w14:ligatures w14:val="none"/>
              </w:rPr>
              <w:t>Գույքի (լոտի) վերաբերյալ լրացուցիչ տեղեկություններ</w:t>
            </w:r>
          </w:p>
        </w:tc>
        <w:tc>
          <w:tcPr>
            <w:tcW w:w="1299" w:type="dxa"/>
            <w:tcBorders>
              <w:top w:val="single" w:sz="4" w:space="0" w:color="auto"/>
              <w:left w:val="nil"/>
              <w:bottom w:val="single" w:sz="4" w:space="0" w:color="auto"/>
              <w:right w:val="single" w:sz="4" w:space="0" w:color="auto"/>
            </w:tcBorders>
            <w:vAlign w:val="center"/>
            <w:hideMark/>
          </w:tcPr>
          <w:p w14:paraId="63021973" w14:textId="77777777" w:rsidR="007E6A0E" w:rsidRPr="00873A7B" w:rsidRDefault="007E6A0E" w:rsidP="00AB701C">
            <w:pPr>
              <w:spacing w:after="0" w:line="240" w:lineRule="auto"/>
              <w:jc w:val="center"/>
              <w:rPr>
                <w:rFonts w:ascii="GHEA Grapalat" w:eastAsia="Times New Roman" w:hAnsi="GHEA Grapalat" w:cs="Calibri"/>
                <w:b/>
                <w:bCs/>
                <w:kern w:val="0"/>
                <w:sz w:val="18"/>
                <w:szCs w:val="18"/>
                <w14:ligatures w14:val="none"/>
              </w:rPr>
            </w:pPr>
            <w:r w:rsidRPr="00873A7B">
              <w:rPr>
                <w:rFonts w:ascii="GHEA Grapalat" w:eastAsia="Times New Roman" w:hAnsi="GHEA Grapalat" w:cs="Calibri"/>
                <w:b/>
                <w:bCs/>
                <w:kern w:val="0"/>
                <w:sz w:val="18"/>
                <w:szCs w:val="18"/>
                <w14:ligatures w14:val="none"/>
              </w:rPr>
              <w:t>Գույքի գնահատված արժեքը               /ՀՀ դրամ/</w:t>
            </w:r>
          </w:p>
        </w:tc>
        <w:tc>
          <w:tcPr>
            <w:tcW w:w="1147" w:type="dxa"/>
            <w:tcBorders>
              <w:top w:val="single" w:sz="4" w:space="0" w:color="auto"/>
              <w:left w:val="nil"/>
              <w:bottom w:val="single" w:sz="4" w:space="0" w:color="auto"/>
              <w:right w:val="single" w:sz="4" w:space="0" w:color="auto"/>
            </w:tcBorders>
            <w:vAlign w:val="center"/>
            <w:hideMark/>
          </w:tcPr>
          <w:p w14:paraId="62972FC9" w14:textId="77777777" w:rsidR="007E6A0E" w:rsidRPr="00873A7B" w:rsidRDefault="007E6A0E" w:rsidP="00AB701C">
            <w:pPr>
              <w:spacing w:after="0" w:line="240" w:lineRule="auto"/>
              <w:jc w:val="center"/>
              <w:rPr>
                <w:rFonts w:ascii="GHEA Grapalat" w:eastAsia="Times New Roman" w:hAnsi="GHEA Grapalat" w:cs="Calibri"/>
                <w:b/>
                <w:bCs/>
                <w:kern w:val="0"/>
                <w:sz w:val="18"/>
                <w:szCs w:val="18"/>
                <w14:ligatures w14:val="none"/>
              </w:rPr>
            </w:pPr>
            <w:r w:rsidRPr="00873A7B">
              <w:rPr>
                <w:rFonts w:ascii="GHEA Grapalat" w:eastAsia="Times New Roman" w:hAnsi="GHEA Grapalat" w:cs="Calibri"/>
                <w:b/>
                <w:bCs/>
                <w:kern w:val="0"/>
                <w:sz w:val="18"/>
                <w:szCs w:val="18"/>
                <w14:ligatures w14:val="none"/>
              </w:rPr>
              <w:t>Լոտի մեկնարկային գինը</w:t>
            </w:r>
            <w:r w:rsidRPr="00873A7B">
              <w:rPr>
                <w:rFonts w:ascii="GHEA Grapalat" w:eastAsia="Times New Roman" w:hAnsi="GHEA Grapalat" w:cs="Calibri"/>
                <w:b/>
                <w:bCs/>
                <w:kern w:val="0"/>
                <w:sz w:val="18"/>
                <w:szCs w:val="18"/>
                <w14:ligatures w14:val="none"/>
              </w:rPr>
              <w:br/>
              <w:t>/ՀՀ դրամ/</w:t>
            </w:r>
          </w:p>
        </w:tc>
        <w:tc>
          <w:tcPr>
            <w:tcW w:w="1418" w:type="dxa"/>
            <w:tcBorders>
              <w:top w:val="single" w:sz="4" w:space="0" w:color="auto"/>
              <w:left w:val="nil"/>
              <w:bottom w:val="single" w:sz="4" w:space="0" w:color="auto"/>
              <w:right w:val="single" w:sz="4" w:space="0" w:color="auto"/>
            </w:tcBorders>
            <w:vAlign w:val="center"/>
            <w:hideMark/>
          </w:tcPr>
          <w:p w14:paraId="5D111825" w14:textId="77777777" w:rsidR="007E6A0E" w:rsidRPr="00873A7B" w:rsidRDefault="007E6A0E" w:rsidP="00AB701C">
            <w:pPr>
              <w:spacing w:after="0" w:line="240" w:lineRule="auto"/>
              <w:jc w:val="center"/>
              <w:rPr>
                <w:rFonts w:ascii="GHEA Grapalat" w:eastAsia="Times New Roman" w:hAnsi="GHEA Grapalat" w:cs="Calibri"/>
                <w:b/>
                <w:bCs/>
                <w:kern w:val="0"/>
                <w:sz w:val="18"/>
                <w:szCs w:val="18"/>
                <w14:ligatures w14:val="none"/>
              </w:rPr>
            </w:pPr>
            <w:r w:rsidRPr="00873A7B">
              <w:rPr>
                <w:rFonts w:ascii="GHEA Grapalat" w:eastAsia="Times New Roman" w:hAnsi="GHEA Grapalat" w:cs="Calibri"/>
                <w:b/>
                <w:bCs/>
                <w:kern w:val="0"/>
                <w:sz w:val="18"/>
                <w:szCs w:val="18"/>
                <w14:ligatures w14:val="none"/>
              </w:rPr>
              <w:t>Նախավճարը /ՀՀ դրամ/</w:t>
            </w:r>
          </w:p>
        </w:tc>
        <w:tc>
          <w:tcPr>
            <w:tcW w:w="1157" w:type="dxa"/>
            <w:tcBorders>
              <w:top w:val="single" w:sz="4" w:space="0" w:color="auto"/>
              <w:left w:val="nil"/>
              <w:bottom w:val="single" w:sz="4" w:space="0" w:color="auto"/>
              <w:right w:val="single" w:sz="4" w:space="0" w:color="auto"/>
            </w:tcBorders>
            <w:vAlign w:val="center"/>
            <w:hideMark/>
          </w:tcPr>
          <w:p w14:paraId="48381EAD" w14:textId="2638BBE4" w:rsidR="007E6A0E" w:rsidRPr="00873A7B" w:rsidRDefault="007E6A0E" w:rsidP="00AB701C">
            <w:pPr>
              <w:spacing w:after="0" w:line="240" w:lineRule="auto"/>
              <w:jc w:val="center"/>
              <w:rPr>
                <w:rFonts w:ascii="GHEA Grapalat" w:eastAsia="Times New Roman" w:hAnsi="GHEA Grapalat" w:cs="Calibri"/>
                <w:b/>
                <w:bCs/>
                <w:kern w:val="0"/>
                <w:sz w:val="18"/>
                <w:szCs w:val="18"/>
                <w14:ligatures w14:val="none"/>
              </w:rPr>
            </w:pPr>
            <w:r w:rsidRPr="00873A7B">
              <w:rPr>
                <w:rFonts w:ascii="GHEA Grapalat" w:eastAsia="Times New Roman" w:hAnsi="GHEA Grapalat" w:cs="Calibri"/>
                <w:b/>
                <w:bCs/>
                <w:kern w:val="0"/>
                <w:sz w:val="18"/>
                <w:szCs w:val="18"/>
                <w14:ligatures w14:val="none"/>
              </w:rPr>
              <w:t>Նվազագույն գնային հավելման չափը</w:t>
            </w:r>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873A7B" w:rsidRDefault="007E6A0E" w:rsidP="00AB701C">
            <w:pPr>
              <w:spacing w:after="0" w:line="240" w:lineRule="auto"/>
              <w:jc w:val="center"/>
              <w:rPr>
                <w:rFonts w:ascii="GHEA Grapalat" w:eastAsia="Times New Roman" w:hAnsi="GHEA Grapalat" w:cs="Calibri"/>
                <w:b/>
                <w:bCs/>
                <w:kern w:val="0"/>
                <w:sz w:val="18"/>
                <w:szCs w:val="18"/>
                <w14:ligatures w14:val="none"/>
              </w:rPr>
            </w:pPr>
            <w:r w:rsidRPr="00873A7B">
              <w:rPr>
                <w:rFonts w:ascii="GHEA Grapalat" w:eastAsia="Times New Roman" w:hAnsi="GHEA Grapalat" w:cs="Calibri"/>
                <w:b/>
                <w:bCs/>
                <w:kern w:val="0"/>
                <w:sz w:val="18"/>
                <w:szCs w:val="18"/>
                <w14:ligatures w14:val="none"/>
              </w:rPr>
              <w:t xml:space="preserve">Գույքի արժեքի որոշման համար նախատեսված գումարը </w:t>
            </w:r>
            <w:r w:rsidRPr="00873A7B">
              <w:rPr>
                <w:rFonts w:ascii="GHEA Grapalat" w:eastAsia="Times New Roman" w:hAnsi="GHEA Grapalat" w:cs="Calibri"/>
                <w:b/>
                <w:bCs/>
                <w:kern w:val="0"/>
                <w:sz w:val="18"/>
                <w:szCs w:val="18"/>
                <w14:ligatures w14:val="none"/>
              </w:rPr>
              <w:br/>
              <w:t>/ՀՀ դրամ/</w:t>
            </w:r>
          </w:p>
        </w:tc>
      </w:tr>
      <w:tr w:rsidR="007F51F2" w:rsidRPr="00AB701C" w14:paraId="2C43B4ED" w14:textId="4F11059D" w:rsidTr="000F206C">
        <w:trPr>
          <w:trHeight w:val="930"/>
          <w:jc w:val="center"/>
        </w:trPr>
        <w:tc>
          <w:tcPr>
            <w:tcW w:w="773"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7F51F2" w:rsidRPr="00873A7B" w:rsidRDefault="007F51F2" w:rsidP="007F51F2">
            <w:pPr>
              <w:spacing w:after="0" w:line="240" w:lineRule="auto"/>
              <w:jc w:val="center"/>
              <w:rPr>
                <w:rFonts w:ascii="GHEA Grapalat" w:eastAsia="Times New Roman" w:hAnsi="GHEA Grapalat" w:cs="Calibri"/>
                <w:kern w:val="0"/>
                <w:sz w:val="18"/>
                <w:szCs w:val="18"/>
                <w:lang w:val="hy-AM"/>
                <w14:ligatures w14:val="none"/>
              </w:rPr>
            </w:pPr>
            <w:r w:rsidRPr="00873A7B">
              <w:rPr>
                <w:rFonts w:ascii="GHEA Grapalat" w:eastAsia="Times New Roman" w:hAnsi="GHEA Grapalat" w:cs="Calibri"/>
                <w:kern w:val="0"/>
                <w:sz w:val="18"/>
                <w:szCs w:val="18"/>
                <w:lang w:val="hy-AM"/>
                <w14:ligatures w14:val="none"/>
              </w:rPr>
              <w:t>1</w:t>
            </w:r>
          </w:p>
        </w:tc>
        <w:tc>
          <w:tcPr>
            <w:tcW w:w="968" w:type="dxa"/>
            <w:tcBorders>
              <w:top w:val="single" w:sz="4" w:space="0" w:color="auto"/>
              <w:left w:val="nil"/>
              <w:bottom w:val="single" w:sz="4" w:space="0" w:color="auto"/>
              <w:right w:val="single" w:sz="4" w:space="0" w:color="auto"/>
            </w:tcBorders>
            <w:noWrap/>
            <w:vAlign w:val="center"/>
            <w:hideMark/>
          </w:tcPr>
          <w:p w14:paraId="462AC639" w14:textId="4CFCAE02" w:rsidR="007F51F2" w:rsidRPr="00873A7B" w:rsidRDefault="00CE1680" w:rsidP="007F51F2">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4</w:t>
            </w:r>
          </w:p>
        </w:tc>
        <w:tc>
          <w:tcPr>
            <w:tcW w:w="1519" w:type="dxa"/>
            <w:tcBorders>
              <w:top w:val="single" w:sz="4" w:space="0" w:color="auto"/>
              <w:left w:val="nil"/>
              <w:bottom w:val="single" w:sz="4" w:space="0" w:color="auto"/>
              <w:right w:val="single" w:sz="4" w:space="0" w:color="auto"/>
            </w:tcBorders>
            <w:vAlign w:val="center"/>
            <w:hideMark/>
          </w:tcPr>
          <w:p w14:paraId="640E1924" w14:textId="6181680D" w:rsidR="00CE1680" w:rsidRPr="00CE1680" w:rsidRDefault="00CE1680" w:rsidP="00CE1680">
            <w:pPr>
              <w:spacing w:after="0" w:line="240" w:lineRule="auto"/>
              <w:jc w:val="center"/>
              <w:rPr>
                <w:rFonts w:ascii="GHEA Grapalat" w:eastAsia="Arial" w:hAnsi="GHEA Grapalat" w:cs="Arial"/>
                <w:sz w:val="18"/>
                <w:szCs w:val="18"/>
              </w:rPr>
            </w:pPr>
            <w:r w:rsidRPr="00CE1680">
              <w:rPr>
                <w:rFonts w:ascii="GHEA Grapalat" w:eastAsia="Arial" w:hAnsi="GHEA Grapalat" w:cs="Arial"/>
                <w:sz w:val="18"/>
                <w:szCs w:val="18"/>
              </w:rPr>
              <w:t>HYUNDAI ELANTRA 1.6</w:t>
            </w:r>
            <w:r>
              <w:rPr>
                <w:rFonts w:ascii="GHEA Grapalat" w:eastAsia="Arial" w:hAnsi="GHEA Grapalat" w:cs="Arial"/>
                <w:sz w:val="18"/>
                <w:szCs w:val="18"/>
              </w:rPr>
              <w:t xml:space="preserve"> /</w:t>
            </w:r>
          </w:p>
          <w:p w14:paraId="72035A43" w14:textId="2497E421" w:rsidR="007F51F2" w:rsidRPr="00AC7D52" w:rsidRDefault="00CE1680" w:rsidP="00CE1680">
            <w:pPr>
              <w:spacing w:after="0" w:line="240" w:lineRule="auto"/>
              <w:jc w:val="center"/>
              <w:rPr>
                <w:rFonts w:ascii="GHEA Grapalat" w:eastAsia="Arial" w:hAnsi="GHEA Grapalat" w:cs="Arial"/>
                <w:sz w:val="18"/>
                <w:szCs w:val="18"/>
              </w:rPr>
            </w:pPr>
            <w:r w:rsidRPr="00CE1680">
              <w:rPr>
                <w:rFonts w:ascii="GHEA Grapalat" w:eastAsia="Arial" w:hAnsi="GHEA Grapalat" w:cs="Arial"/>
                <w:sz w:val="18"/>
                <w:szCs w:val="18"/>
              </w:rPr>
              <w:t>KMHDU41BP8U580884</w:t>
            </w:r>
          </w:p>
        </w:tc>
        <w:tc>
          <w:tcPr>
            <w:tcW w:w="1171" w:type="dxa"/>
            <w:tcBorders>
              <w:top w:val="single" w:sz="4" w:space="0" w:color="auto"/>
              <w:left w:val="nil"/>
              <w:bottom w:val="single" w:sz="4" w:space="0" w:color="auto"/>
              <w:right w:val="single" w:sz="4" w:space="0" w:color="auto"/>
            </w:tcBorders>
            <w:vAlign w:val="center"/>
            <w:hideMark/>
          </w:tcPr>
          <w:p w14:paraId="05AAA937" w14:textId="1B0EBD3B" w:rsidR="007F51F2" w:rsidRPr="00873A7B" w:rsidRDefault="00544DD1" w:rsidP="007F51F2">
            <w:pPr>
              <w:spacing w:after="0" w:line="240" w:lineRule="auto"/>
              <w:jc w:val="center"/>
              <w:rPr>
                <w:rFonts w:ascii="GHEA Grapalat" w:eastAsia="Microsoft JhengHei" w:hAnsi="GHEA Grapalat" w:cs="Microsoft JhengHei"/>
                <w:kern w:val="0"/>
                <w:sz w:val="18"/>
                <w:szCs w:val="18"/>
                <w:lang w:val="hy-AM"/>
                <w14:ligatures w14:val="none"/>
              </w:rPr>
            </w:pPr>
            <w:r w:rsidRPr="00873A7B">
              <w:rPr>
                <w:rFonts w:ascii="GHEA Grapalat" w:eastAsia="Microsoft JhengHei" w:hAnsi="GHEA Grapalat" w:cs="Microsoft JhengHei"/>
                <w:kern w:val="0"/>
                <w:sz w:val="18"/>
                <w:szCs w:val="18"/>
                <w:lang w:val="hy-AM"/>
                <w14:ligatures w14:val="none"/>
              </w:rPr>
              <w:t>ք</w:t>
            </w:r>
            <w:r w:rsidRPr="00873A7B">
              <w:rPr>
                <w:rFonts w:ascii="MS Mincho" w:eastAsia="MS Mincho" w:hAnsi="MS Mincho" w:cs="MS Mincho" w:hint="eastAsia"/>
                <w:kern w:val="0"/>
                <w:sz w:val="18"/>
                <w:szCs w:val="18"/>
                <w:lang w:val="hy-AM"/>
                <w14:ligatures w14:val="none"/>
              </w:rPr>
              <w:t>․</w:t>
            </w:r>
            <w:r w:rsidRPr="00873A7B">
              <w:rPr>
                <w:rFonts w:ascii="GHEA Grapalat" w:eastAsia="Microsoft JhengHei" w:hAnsi="GHEA Grapalat" w:cs="Microsoft JhengHei"/>
                <w:kern w:val="0"/>
                <w:sz w:val="18"/>
                <w:szCs w:val="18"/>
                <w:lang w:val="hy-AM"/>
                <w14:ligatures w14:val="none"/>
              </w:rPr>
              <w:t>Երևան, Մալաթիա- Սեբաստիա վարչական շրջան, Հաղթանակի 2-րդ փող</w:t>
            </w:r>
            <w:r w:rsidRPr="00873A7B">
              <w:rPr>
                <w:rFonts w:ascii="MS Mincho" w:eastAsia="MS Mincho" w:hAnsi="MS Mincho" w:cs="MS Mincho" w:hint="eastAsia"/>
                <w:kern w:val="0"/>
                <w:sz w:val="18"/>
                <w:szCs w:val="18"/>
                <w:lang w:val="hy-AM"/>
                <w14:ligatures w14:val="none"/>
              </w:rPr>
              <w:t>․</w:t>
            </w:r>
            <w:r w:rsidRPr="00873A7B">
              <w:rPr>
                <w:rFonts w:ascii="GHEA Grapalat" w:eastAsia="Microsoft JhengHei" w:hAnsi="GHEA Grapalat" w:cs="Microsoft JhengHei"/>
                <w:kern w:val="0"/>
                <w:sz w:val="18"/>
                <w:szCs w:val="18"/>
                <w:lang w:val="hy-AM"/>
                <w14:ligatures w14:val="none"/>
              </w:rPr>
              <w:t>, 79 հասցե</w:t>
            </w:r>
          </w:p>
        </w:tc>
        <w:tc>
          <w:tcPr>
            <w:tcW w:w="1236" w:type="dxa"/>
            <w:tcBorders>
              <w:top w:val="single" w:sz="4" w:space="0" w:color="auto"/>
              <w:left w:val="nil"/>
              <w:bottom w:val="single" w:sz="4" w:space="0" w:color="auto"/>
              <w:right w:val="single" w:sz="4" w:space="0" w:color="auto"/>
            </w:tcBorders>
            <w:vAlign w:val="center"/>
            <w:hideMark/>
          </w:tcPr>
          <w:p w14:paraId="7F2A539B" w14:textId="4FEA8830" w:rsidR="007F51F2" w:rsidRPr="00873A7B" w:rsidRDefault="00192F76" w:rsidP="007F51F2">
            <w:pPr>
              <w:spacing w:after="0" w:line="240" w:lineRule="auto"/>
              <w:jc w:val="center"/>
              <w:rPr>
                <w:rFonts w:ascii="GHEA Grapalat" w:eastAsia="Microsoft JhengHei" w:hAnsi="GHEA Grapalat" w:cs="Microsoft JhengHei"/>
                <w:kern w:val="0"/>
                <w:sz w:val="18"/>
                <w:szCs w:val="18"/>
                <w:lang w:val="hy-AM"/>
                <w14:ligatures w14:val="none"/>
              </w:rPr>
            </w:pPr>
            <w:r w:rsidRPr="00192F76">
              <w:rPr>
                <w:rFonts w:ascii="GHEA Grapalat" w:eastAsia="Arial" w:hAnsi="GHEA Grapalat" w:cs="Arial"/>
                <w:sz w:val="18"/>
                <w:szCs w:val="18"/>
                <w:lang w:val="hy-AM"/>
              </w:rPr>
              <w:t>Վազքը` հայտնի չէ, շարժիչը` վթարված, փոխ</w:t>
            </w:r>
            <w:r w:rsidRPr="00192F76">
              <w:rPr>
                <w:rFonts w:ascii="MS Gothic" w:eastAsia="MS Gothic" w:hAnsi="MS Gothic" w:cs="MS Gothic" w:hint="eastAsia"/>
                <w:sz w:val="18"/>
                <w:szCs w:val="18"/>
                <w:lang w:val="hy-AM"/>
              </w:rPr>
              <w:t>․</w:t>
            </w:r>
            <w:r w:rsidRPr="00192F76">
              <w:rPr>
                <w:rFonts w:ascii="GHEA Grapalat" w:eastAsia="Arial" w:hAnsi="GHEA Grapalat" w:cs="Arial"/>
                <w:sz w:val="18"/>
                <w:szCs w:val="18"/>
                <w:lang w:val="hy-AM"/>
              </w:rPr>
              <w:t xml:space="preserve"> տուփը,  թափքը, այլ հանգույցները՝ բավարար</w:t>
            </w:r>
          </w:p>
        </w:tc>
        <w:tc>
          <w:tcPr>
            <w:tcW w:w="1526" w:type="dxa"/>
            <w:tcBorders>
              <w:top w:val="single" w:sz="4" w:space="0" w:color="auto"/>
              <w:left w:val="nil"/>
              <w:bottom w:val="single" w:sz="4" w:space="0" w:color="auto"/>
              <w:right w:val="single" w:sz="4" w:space="0" w:color="auto"/>
            </w:tcBorders>
            <w:vAlign w:val="center"/>
            <w:hideMark/>
          </w:tcPr>
          <w:p w14:paraId="15D65D18" w14:textId="7BF80C4C" w:rsidR="007F51F2" w:rsidRPr="00873A7B" w:rsidRDefault="007F51F2" w:rsidP="007F51F2">
            <w:pPr>
              <w:spacing w:after="0" w:line="240" w:lineRule="auto"/>
              <w:jc w:val="center"/>
              <w:rPr>
                <w:rFonts w:ascii="GHEA Grapalat" w:eastAsia="Times New Roman" w:hAnsi="GHEA Grapalat" w:cs="Calibri"/>
                <w:kern w:val="0"/>
                <w:sz w:val="18"/>
                <w:szCs w:val="18"/>
                <w:lang w:val="hy-AM"/>
                <w14:ligatures w14:val="none"/>
              </w:rPr>
            </w:pPr>
            <w:r w:rsidRPr="00873A7B">
              <w:rPr>
                <w:rFonts w:ascii="GHEA Grapalat" w:eastAsia="Times New Roman" w:hAnsi="GHEA Grapalat" w:cs="Calibri"/>
                <w:kern w:val="0"/>
                <w:sz w:val="18"/>
                <w:szCs w:val="18"/>
                <w:lang w:val="hy-AM"/>
                <w14:ligatures w14:val="none"/>
              </w:rPr>
              <w:t>Թող</w:t>
            </w:r>
            <w:r w:rsidRPr="00873A7B">
              <w:rPr>
                <w:rFonts w:ascii="MS Mincho" w:eastAsia="MS Mincho" w:hAnsi="MS Mincho" w:cs="MS Mincho" w:hint="eastAsia"/>
                <w:kern w:val="0"/>
                <w:sz w:val="18"/>
                <w:szCs w:val="18"/>
                <w:lang w:val="hy-AM"/>
                <w14:ligatures w14:val="none"/>
              </w:rPr>
              <w:t>․</w:t>
            </w:r>
            <w:r w:rsidRPr="00873A7B">
              <w:rPr>
                <w:rFonts w:ascii="GHEA Grapalat" w:eastAsia="Times New Roman" w:hAnsi="GHEA Grapalat" w:cs="Calibri"/>
                <w:kern w:val="0"/>
                <w:sz w:val="18"/>
                <w:szCs w:val="18"/>
                <w:lang w:val="hy-AM"/>
                <w14:ligatures w14:val="none"/>
              </w:rPr>
              <w:t xml:space="preserve"> տարեթիվը </w:t>
            </w:r>
            <w:r w:rsidR="00544DD1" w:rsidRPr="00873A7B">
              <w:rPr>
                <w:rFonts w:ascii="GHEA Grapalat" w:eastAsia="Times New Roman" w:hAnsi="GHEA Grapalat" w:cs="Calibri"/>
                <w:kern w:val="0"/>
                <w:sz w:val="18"/>
                <w:szCs w:val="18"/>
                <w:lang w:val="hy-AM"/>
                <w14:ligatures w14:val="none"/>
              </w:rPr>
              <w:t>20</w:t>
            </w:r>
            <w:r w:rsidR="00192F76">
              <w:rPr>
                <w:rFonts w:ascii="GHEA Grapalat" w:eastAsia="Times New Roman" w:hAnsi="GHEA Grapalat" w:cs="Calibri"/>
                <w:kern w:val="0"/>
                <w:sz w:val="18"/>
                <w:szCs w:val="18"/>
                <w:lang w:val="hy-AM"/>
                <w14:ligatures w14:val="none"/>
              </w:rPr>
              <w:t>08</w:t>
            </w:r>
            <w:r w:rsidRPr="00873A7B">
              <w:rPr>
                <w:rFonts w:ascii="GHEA Grapalat" w:eastAsia="Times New Roman" w:hAnsi="GHEA Grapalat" w:cs="Calibri"/>
                <w:kern w:val="0"/>
                <w:sz w:val="18"/>
                <w:szCs w:val="18"/>
                <w:lang w:val="hy-AM"/>
                <w14:ligatures w14:val="none"/>
              </w:rPr>
              <w:t>թ</w:t>
            </w:r>
            <w:r w:rsidRPr="00873A7B">
              <w:rPr>
                <w:rFonts w:ascii="MS Mincho" w:eastAsia="MS Mincho" w:hAnsi="MS Mincho" w:cs="MS Mincho" w:hint="eastAsia"/>
                <w:kern w:val="0"/>
                <w:sz w:val="18"/>
                <w:szCs w:val="18"/>
                <w:lang w:val="hy-AM"/>
                <w14:ligatures w14:val="none"/>
              </w:rPr>
              <w:t>․</w:t>
            </w:r>
            <w:r w:rsidRPr="00873A7B">
              <w:rPr>
                <w:rFonts w:ascii="GHEA Grapalat" w:eastAsia="Times New Roman" w:hAnsi="GHEA Grapalat" w:cs="Calibri"/>
                <w:kern w:val="0"/>
                <w:sz w:val="18"/>
                <w:szCs w:val="18"/>
                <w:lang w:val="hy-AM"/>
                <w14:ligatures w14:val="none"/>
              </w:rPr>
              <w:t xml:space="preserve">, թափքի տեսակը՝  </w:t>
            </w:r>
            <w:r w:rsidR="00192F76">
              <w:rPr>
                <w:rFonts w:ascii="GHEA Grapalat" w:eastAsia="Times New Roman" w:hAnsi="GHEA Grapalat" w:cs="Calibri"/>
                <w:kern w:val="0"/>
                <w:sz w:val="18"/>
                <w:szCs w:val="18"/>
                <w:lang w:val="hy-AM"/>
                <w14:ligatures w14:val="none"/>
              </w:rPr>
              <w:t>սեդան</w:t>
            </w:r>
          </w:p>
        </w:tc>
        <w:tc>
          <w:tcPr>
            <w:tcW w:w="1299" w:type="dxa"/>
            <w:tcBorders>
              <w:top w:val="single" w:sz="4" w:space="0" w:color="auto"/>
              <w:left w:val="nil"/>
              <w:bottom w:val="single" w:sz="4" w:space="0" w:color="auto"/>
              <w:right w:val="single" w:sz="4" w:space="0" w:color="auto"/>
            </w:tcBorders>
            <w:vAlign w:val="center"/>
            <w:hideMark/>
          </w:tcPr>
          <w:p w14:paraId="5BBE17E4" w14:textId="4B7BE732" w:rsidR="007F51F2" w:rsidRPr="00873A7B" w:rsidRDefault="00192F76" w:rsidP="007F51F2">
            <w:pPr>
              <w:spacing w:after="0" w:line="240" w:lineRule="auto"/>
              <w:jc w:val="center"/>
              <w:rPr>
                <w:rFonts w:ascii="GHEA Grapalat" w:eastAsia="Times New Roman" w:hAnsi="GHEA Grapalat" w:cs="Calibri"/>
                <w:kern w:val="0"/>
                <w:sz w:val="18"/>
                <w:szCs w:val="18"/>
                <w:lang w:val="hy-AM"/>
                <w14:ligatures w14:val="none"/>
              </w:rPr>
            </w:pPr>
            <w:r w:rsidRPr="00192F76">
              <w:rPr>
                <w:rFonts w:ascii="GHEA Grapalat" w:eastAsia="Arial" w:hAnsi="GHEA Grapalat" w:cs="Arial"/>
                <w:sz w:val="18"/>
                <w:szCs w:val="18"/>
              </w:rPr>
              <w:t>1</w:t>
            </w:r>
            <w:r w:rsidRPr="00192F76">
              <w:rPr>
                <w:rFonts w:ascii="GHEA Grapalat" w:eastAsia="Arial" w:hAnsi="GHEA Grapalat" w:cs="Arial"/>
                <w:sz w:val="18"/>
                <w:szCs w:val="18"/>
                <w:lang w:val="hy-AM"/>
              </w:rPr>
              <w:t xml:space="preserve"> </w:t>
            </w:r>
            <w:r w:rsidRPr="00192F76">
              <w:rPr>
                <w:rFonts w:ascii="GHEA Grapalat" w:eastAsia="Arial" w:hAnsi="GHEA Grapalat" w:cs="Arial"/>
                <w:sz w:val="18"/>
                <w:szCs w:val="18"/>
              </w:rPr>
              <w:t>647</w:t>
            </w:r>
            <w:r w:rsidRPr="00192F76">
              <w:rPr>
                <w:rFonts w:ascii="GHEA Grapalat" w:eastAsia="Arial" w:hAnsi="GHEA Grapalat" w:cs="Arial"/>
                <w:sz w:val="18"/>
                <w:szCs w:val="18"/>
                <w:lang w:val="hy-AM"/>
              </w:rPr>
              <w:t xml:space="preserve"> </w:t>
            </w:r>
            <w:r w:rsidRPr="00192F76">
              <w:rPr>
                <w:rFonts w:ascii="GHEA Grapalat" w:eastAsia="Arial" w:hAnsi="GHEA Grapalat" w:cs="Arial"/>
                <w:sz w:val="18"/>
                <w:szCs w:val="18"/>
              </w:rPr>
              <w:t>000</w:t>
            </w:r>
          </w:p>
        </w:tc>
        <w:tc>
          <w:tcPr>
            <w:tcW w:w="1147" w:type="dxa"/>
            <w:tcBorders>
              <w:top w:val="single" w:sz="4" w:space="0" w:color="auto"/>
              <w:left w:val="nil"/>
              <w:bottom w:val="single" w:sz="4" w:space="0" w:color="auto"/>
              <w:right w:val="single" w:sz="4" w:space="0" w:color="auto"/>
            </w:tcBorders>
            <w:vAlign w:val="center"/>
            <w:hideMark/>
          </w:tcPr>
          <w:p w14:paraId="26A76C2F" w14:textId="348C392A" w:rsidR="007F51F2" w:rsidRPr="00873A7B" w:rsidRDefault="00D55ECB" w:rsidP="007F51F2">
            <w:pPr>
              <w:spacing w:after="0" w:line="240" w:lineRule="auto"/>
              <w:jc w:val="center"/>
              <w:rPr>
                <w:rFonts w:ascii="GHEA Grapalat" w:eastAsia="Times New Roman" w:hAnsi="GHEA Grapalat" w:cs="Calibri"/>
                <w:kern w:val="0"/>
                <w:sz w:val="18"/>
                <w:szCs w:val="18"/>
                <w:lang w:val="hy-AM"/>
                <w14:ligatures w14:val="none"/>
              </w:rPr>
            </w:pPr>
            <w:r w:rsidRPr="00D55ECB">
              <w:rPr>
                <w:rFonts w:ascii="GHEA Grapalat" w:eastAsia="Arial" w:hAnsi="GHEA Grapalat" w:cs="Arial"/>
                <w:sz w:val="18"/>
                <w:szCs w:val="18"/>
              </w:rPr>
              <w:t>859</w:t>
            </w:r>
            <w:r>
              <w:rPr>
                <w:rFonts w:ascii="GHEA Grapalat" w:eastAsia="Arial" w:hAnsi="GHEA Grapalat" w:cs="Arial"/>
                <w:sz w:val="18"/>
                <w:szCs w:val="18"/>
              </w:rPr>
              <w:t xml:space="preserve"> </w:t>
            </w:r>
            <w:r w:rsidRPr="00D55ECB">
              <w:rPr>
                <w:rFonts w:ascii="GHEA Grapalat" w:eastAsia="Arial" w:hAnsi="GHEA Grapalat" w:cs="Arial"/>
                <w:sz w:val="18"/>
                <w:szCs w:val="18"/>
              </w:rPr>
              <w:t>74</w:t>
            </w:r>
            <w:r>
              <w:rPr>
                <w:rFonts w:ascii="GHEA Grapalat" w:eastAsia="Arial" w:hAnsi="GHEA Grapalat" w:cs="Arial"/>
                <w:sz w:val="18"/>
                <w:szCs w:val="18"/>
              </w:rPr>
              <w:t>5</w:t>
            </w:r>
          </w:p>
        </w:tc>
        <w:tc>
          <w:tcPr>
            <w:tcW w:w="1418" w:type="dxa"/>
            <w:tcBorders>
              <w:top w:val="single" w:sz="4" w:space="0" w:color="auto"/>
              <w:left w:val="nil"/>
              <w:bottom w:val="single" w:sz="4" w:space="0" w:color="auto"/>
              <w:right w:val="single" w:sz="4" w:space="0" w:color="auto"/>
            </w:tcBorders>
            <w:vAlign w:val="center"/>
            <w:hideMark/>
          </w:tcPr>
          <w:p w14:paraId="7FEDFF31" w14:textId="048B4D46" w:rsidR="007F51F2" w:rsidRPr="00873A7B" w:rsidRDefault="00D55ECB" w:rsidP="007F51F2">
            <w:pPr>
              <w:spacing w:after="0" w:line="240" w:lineRule="auto"/>
              <w:jc w:val="center"/>
              <w:rPr>
                <w:rFonts w:ascii="GHEA Grapalat" w:eastAsia="Times New Roman" w:hAnsi="GHEA Grapalat" w:cs="Calibri"/>
                <w:kern w:val="0"/>
                <w:sz w:val="18"/>
                <w:szCs w:val="18"/>
                <w14:ligatures w14:val="none"/>
              </w:rPr>
            </w:pPr>
            <w:r w:rsidRPr="00D55ECB">
              <w:rPr>
                <w:rFonts w:ascii="GHEA Grapalat" w:eastAsia="Times New Roman" w:hAnsi="GHEA Grapalat" w:cs="Calibri"/>
                <w:kern w:val="0"/>
                <w:sz w:val="18"/>
                <w:szCs w:val="18"/>
                <w14:ligatures w14:val="none"/>
              </w:rPr>
              <w:t>343</w:t>
            </w:r>
            <w:r>
              <w:rPr>
                <w:rFonts w:ascii="GHEA Grapalat" w:eastAsia="Times New Roman" w:hAnsi="GHEA Grapalat" w:cs="Calibri"/>
                <w:kern w:val="0"/>
                <w:sz w:val="18"/>
                <w:szCs w:val="18"/>
                <w14:ligatures w14:val="none"/>
              </w:rPr>
              <w:t xml:space="preserve"> </w:t>
            </w:r>
            <w:r w:rsidRPr="00D55ECB">
              <w:rPr>
                <w:rFonts w:ascii="GHEA Grapalat" w:eastAsia="Times New Roman" w:hAnsi="GHEA Grapalat" w:cs="Calibri"/>
                <w:kern w:val="0"/>
                <w:sz w:val="18"/>
                <w:szCs w:val="18"/>
                <w14:ligatures w14:val="none"/>
              </w:rPr>
              <w:t>89</w:t>
            </w:r>
            <w:r>
              <w:rPr>
                <w:rFonts w:ascii="GHEA Grapalat" w:eastAsia="Times New Roman" w:hAnsi="GHEA Grapalat" w:cs="Calibri"/>
                <w:kern w:val="0"/>
                <w:sz w:val="18"/>
                <w:szCs w:val="18"/>
                <w14:ligatures w14:val="none"/>
              </w:rPr>
              <w:t>8</w:t>
            </w:r>
          </w:p>
        </w:tc>
        <w:tc>
          <w:tcPr>
            <w:tcW w:w="1157" w:type="dxa"/>
            <w:tcBorders>
              <w:top w:val="single" w:sz="4" w:space="0" w:color="auto"/>
              <w:left w:val="nil"/>
              <w:bottom w:val="single" w:sz="4" w:space="0" w:color="auto"/>
              <w:right w:val="single" w:sz="4" w:space="0" w:color="auto"/>
            </w:tcBorders>
            <w:vAlign w:val="center"/>
            <w:hideMark/>
          </w:tcPr>
          <w:p w14:paraId="5EE903CD" w14:textId="3E92EADC" w:rsidR="007F51F2" w:rsidRPr="00873A7B" w:rsidRDefault="00D55ECB" w:rsidP="007F51F2">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14:ligatures w14:val="none"/>
              </w:rPr>
              <w:t>1</w:t>
            </w:r>
            <w:r w:rsidR="007F51F2" w:rsidRPr="00873A7B">
              <w:rPr>
                <w:rFonts w:ascii="GHEA Grapalat" w:eastAsia="Times New Roman" w:hAnsi="GHEA Grapalat" w:cs="Calibri"/>
                <w:kern w:val="0"/>
                <w:sz w:val="18"/>
                <w:szCs w:val="18"/>
                <w14:ligatures w14:val="none"/>
              </w:rPr>
              <w:t>0 0</w:t>
            </w:r>
            <w:r w:rsidR="007F51F2" w:rsidRPr="00873A7B">
              <w:rPr>
                <w:rFonts w:ascii="GHEA Grapalat" w:eastAsia="Times New Roman" w:hAnsi="GHEA Grapalat" w:cs="Calibri"/>
                <w:kern w:val="0"/>
                <w:sz w:val="18"/>
                <w:szCs w:val="18"/>
                <w:lang w:val="hy-AM"/>
                <w14:ligatures w14:val="none"/>
              </w:rPr>
              <w:t>00</w:t>
            </w:r>
          </w:p>
        </w:tc>
        <w:tc>
          <w:tcPr>
            <w:tcW w:w="1219" w:type="dxa"/>
            <w:tcBorders>
              <w:top w:val="single" w:sz="4" w:space="0" w:color="auto"/>
              <w:left w:val="nil"/>
              <w:bottom w:val="single" w:sz="4" w:space="0" w:color="auto"/>
              <w:right w:val="single" w:sz="4" w:space="0" w:color="auto"/>
            </w:tcBorders>
            <w:vAlign w:val="center"/>
          </w:tcPr>
          <w:p w14:paraId="5B113C83" w14:textId="7938CB1E" w:rsidR="007F51F2" w:rsidRPr="00873A7B" w:rsidRDefault="007F51F2" w:rsidP="007F51F2">
            <w:pPr>
              <w:spacing w:after="0" w:line="240" w:lineRule="auto"/>
              <w:jc w:val="center"/>
              <w:rPr>
                <w:rFonts w:ascii="GHEA Grapalat" w:eastAsia="Times New Roman" w:hAnsi="GHEA Grapalat" w:cs="Calibri"/>
                <w:kern w:val="0"/>
                <w:sz w:val="18"/>
                <w:szCs w:val="18"/>
                <w:lang w:val="hy-AM"/>
                <w14:ligatures w14:val="none"/>
              </w:rPr>
            </w:pPr>
            <w:r w:rsidRPr="00873A7B">
              <w:rPr>
                <w:rFonts w:ascii="GHEA Grapalat" w:eastAsia="Times New Roman" w:hAnsi="GHEA Grapalat" w:cs="Calibri"/>
                <w:kern w:val="0"/>
                <w:sz w:val="18"/>
                <w:szCs w:val="18"/>
                <w:lang w:val="hy-AM"/>
                <w14:ligatures w14:val="none"/>
              </w:rPr>
              <w:t>18 000</w:t>
            </w:r>
          </w:p>
        </w:tc>
      </w:tr>
      <w:bookmarkEnd w:id="1"/>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4FEE460"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 xml:space="preserve">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18</w:t>
      </w:r>
      <w:r w:rsidRPr="00382AB7">
        <w:rPr>
          <w:rFonts w:ascii="GHEA Grapalat" w:hAnsi="GHEA Grapalat"/>
          <w:b/>
          <w:bCs/>
          <w:i/>
          <w:iCs/>
          <w:sz w:val="18"/>
          <w:szCs w:val="18"/>
          <w:lang w:val="hy-AM"/>
        </w:rPr>
        <w:t>-րդ կետով սահմանված ժամկետի ավարտից առնվազն 5 րոպե առաջ նախավճար վճարելու դեպքում:</w:t>
      </w:r>
    </w:p>
    <w:p w14:paraId="118BEFD3"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w:t>
      </w:r>
      <w:r w:rsidRPr="00B60887">
        <w:rPr>
          <w:rFonts w:ascii="GHEA Grapalat" w:hAnsi="GHEA Grapalat"/>
          <w:b/>
          <w:bCs/>
          <w:i/>
          <w:iCs/>
          <w:sz w:val="18"/>
          <w:szCs w:val="18"/>
          <w:lang w:val="hy-AM"/>
        </w:rPr>
        <w:t xml:space="preserve"> ավարտի հաշվարկային ժամ</w:t>
      </w:r>
      <w:r w:rsidRPr="00B60887">
        <w:rPr>
          <w:rFonts w:ascii="Calibri" w:hAnsi="Calibri" w:cs="Calibri"/>
          <w:b/>
          <w:bCs/>
          <w:i/>
          <w:iCs/>
          <w:sz w:val="18"/>
          <w:szCs w:val="18"/>
          <w:lang w:val="hy-AM"/>
        </w:rPr>
        <w:t> </w:t>
      </w:r>
      <w:r w:rsidRPr="00B60887">
        <w:rPr>
          <w:rFonts w:ascii="GHEA Grapalat" w:hAnsi="GHEA Grapalat"/>
          <w:b/>
          <w:bCs/>
          <w:i/>
          <w:iCs/>
          <w:sz w:val="18"/>
          <w:szCs w:val="18"/>
          <w:lang w:val="hy-AM"/>
        </w:rPr>
        <w:t>սահմանվում է</w:t>
      </w:r>
      <w:r w:rsidRPr="00382AB7">
        <w:rPr>
          <w:rFonts w:ascii="GHEA Grapalat" w:hAnsi="GHEA Grapalat"/>
          <w:b/>
          <w:bCs/>
          <w:i/>
          <w:iCs/>
          <w:sz w:val="18"/>
          <w:szCs w:val="18"/>
          <w:lang w:val="hy-AM"/>
        </w:rPr>
        <w:t xml:space="preserve">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20</w:t>
      </w:r>
      <w:r w:rsidRPr="00382AB7">
        <w:rPr>
          <w:rFonts w:ascii="GHEA Grapalat" w:hAnsi="GHEA Grapalat"/>
          <w:b/>
          <w:bCs/>
          <w:i/>
          <w:iCs/>
          <w:sz w:val="18"/>
          <w:szCs w:val="18"/>
          <w:lang w:val="hy-AM"/>
        </w:rPr>
        <w:t>-րդ</w:t>
      </w:r>
      <w:r>
        <w:rPr>
          <w:rFonts w:ascii="GHEA Grapalat" w:hAnsi="GHEA Grapalat"/>
          <w:b/>
          <w:bCs/>
          <w:i/>
          <w:iCs/>
          <w:sz w:val="18"/>
          <w:szCs w:val="18"/>
          <w:lang w:val="hy-AM"/>
        </w:rPr>
        <w:t xml:space="preserve"> և 21-րդ</w:t>
      </w:r>
      <w:r w:rsidRPr="00382AB7">
        <w:rPr>
          <w:rFonts w:ascii="GHEA Grapalat" w:hAnsi="GHEA Grapalat"/>
          <w:b/>
          <w:bCs/>
          <w:i/>
          <w:iCs/>
          <w:sz w:val="18"/>
          <w:szCs w:val="18"/>
          <w:lang w:val="hy-AM"/>
        </w:rPr>
        <w:t xml:space="preserve"> կետ</w:t>
      </w:r>
      <w:r>
        <w:rPr>
          <w:rFonts w:ascii="GHEA Grapalat" w:hAnsi="GHEA Grapalat"/>
          <w:b/>
          <w:bCs/>
          <w:i/>
          <w:iCs/>
          <w:sz w:val="18"/>
          <w:szCs w:val="18"/>
          <w:lang w:val="hy-AM"/>
        </w:rPr>
        <w:t>եր</w:t>
      </w:r>
      <w:r w:rsidRPr="00382AB7">
        <w:rPr>
          <w:rFonts w:ascii="GHEA Grapalat" w:hAnsi="GHEA Grapalat"/>
          <w:b/>
          <w:bCs/>
          <w:i/>
          <w:iCs/>
          <w:sz w:val="18"/>
          <w:szCs w:val="18"/>
          <w:lang w:val="hy-AM"/>
        </w:rPr>
        <w:t>ով:</w:t>
      </w:r>
    </w:p>
    <w:p w14:paraId="5751F2CA"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53369B">
        <w:rPr>
          <w:rFonts w:ascii="GHEA Grapalat" w:hAnsi="GHEA Grapalat" w:hint="eastAsia"/>
          <w:b/>
          <w:bCs/>
          <w:i/>
          <w:iCs/>
          <w:sz w:val="18"/>
          <w:szCs w:val="18"/>
          <w:lang w:val="hy-AM"/>
        </w:rPr>
        <w:t>․</w:t>
      </w:r>
      <w:r w:rsidRPr="0053369B">
        <w:rPr>
          <w:rFonts w:ascii="GHEA Grapalat" w:hAnsi="GHEA Grapalat"/>
          <w:b/>
          <w:bCs/>
          <w:i/>
          <w:iCs/>
          <w:sz w:val="18"/>
          <w:szCs w:val="18"/>
          <w:lang w:val="hy-AM"/>
        </w:rPr>
        <w:t xml:space="preserve"> Երևան Տիգրան Մեծի 4։</w:t>
      </w:r>
    </w:p>
    <w:p w14:paraId="7DDC1B80"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lastRenderedPageBreak/>
        <w:t>* Աճուրդով վաճառվող գույքի վերաբերյալ լրացուցիչ տեղեկատվություն ստանալու համար զանգահարել 096-10-81-18, 044-77-77-08 հեռախոսահամարներին։</w:t>
      </w:r>
    </w:p>
    <w:p w14:paraId="62E0EFA4" w14:textId="77777777" w:rsidR="0053369B" w:rsidRDefault="0053369B" w:rsidP="0012058D">
      <w:pPr>
        <w:spacing w:line="240" w:lineRule="auto"/>
        <w:jc w:val="both"/>
        <w:rPr>
          <w:rFonts w:ascii="GHEA Grapalat" w:hAnsi="GHEA Grapalat"/>
          <w:b/>
          <w:bCs/>
          <w:i/>
          <w:iCs/>
          <w:sz w:val="18"/>
          <w:szCs w:val="18"/>
          <w:lang w:val="hy-AM"/>
        </w:rPr>
      </w:pPr>
    </w:p>
    <w:p w14:paraId="0C10DDF6" w14:textId="77777777" w:rsidR="0012058D" w:rsidRDefault="0012058D" w:rsidP="0012058D">
      <w:pPr>
        <w:spacing w:line="240" w:lineRule="auto"/>
        <w:jc w:val="both"/>
        <w:rPr>
          <w:rFonts w:ascii="GHEA Grapalat" w:hAnsi="GHEA Grapalat"/>
          <w:b/>
          <w:bCs/>
          <w:i/>
          <w:iCs/>
          <w:sz w:val="18"/>
          <w:szCs w:val="18"/>
          <w:lang w:val="hy-AM"/>
        </w:rPr>
      </w:pPr>
    </w:p>
    <w:p w14:paraId="149B7A5D" w14:textId="43565AA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lastRenderedPageBreak/>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50B7FB87"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384F64">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873A7B">
        <w:rPr>
          <w:rFonts w:ascii="GHEA Grapalat" w:hAnsi="GHEA Grapalat"/>
          <w:b/>
          <w:bCs/>
          <w:i/>
          <w:iCs/>
          <w:sz w:val="18"/>
          <w:szCs w:val="18"/>
          <w:lang w:val="hy-AM"/>
        </w:rPr>
        <w:t xml:space="preserve">մայիսի </w:t>
      </w:r>
      <w:r w:rsidR="00D6687F">
        <w:rPr>
          <w:rFonts w:ascii="GHEA Grapalat" w:hAnsi="GHEA Grapalat"/>
          <w:b/>
          <w:bCs/>
          <w:i/>
          <w:iCs/>
          <w:sz w:val="18"/>
          <w:szCs w:val="18"/>
          <w:lang w:val="hy-AM"/>
        </w:rPr>
        <w:t>5</w:t>
      </w:r>
      <w:r w:rsidR="00833349" w:rsidRPr="00382AB7">
        <w:rPr>
          <w:rFonts w:ascii="GHEA Grapalat" w:hAnsi="GHEA Grapalat"/>
          <w:b/>
          <w:bCs/>
          <w:i/>
          <w:iCs/>
          <w:sz w:val="18"/>
          <w:szCs w:val="18"/>
          <w:lang w:val="hy-AM"/>
        </w:rPr>
        <w:t xml:space="preserve">-ի թիվ </w:t>
      </w:r>
      <w:r w:rsidR="00D6687F">
        <w:rPr>
          <w:rFonts w:ascii="GHEA Grapalat" w:hAnsi="GHEA Grapalat"/>
          <w:b/>
          <w:bCs/>
          <w:i/>
          <w:iCs/>
          <w:sz w:val="18"/>
          <w:szCs w:val="18"/>
          <w:lang w:val="hy-AM"/>
        </w:rPr>
        <w:t>201</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639971DF"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36FA0"/>
    <w:rsid w:val="00054703"/>
    <w:rsid w:val="00062A74"/>
    <w:rsid w:val="00087924"/>
    <w:rsid w:val="000F206C"/>
    <w:rsid w:val="000F3E87"/>
    <w:rsid w:val="000F471A"/>
    <w:rsid w:val="0011038A"/>
    <w:rsid w:val="00114D75"/>
    <w:rsid w:val="0012058D"/>
    <w:rsid w:val="00135DA8"/>
    <w:rsid w:val="0013708B"/>
    <w:rsid w:val="00143A84"/>
    <w:rsid w:val="0014480B"/>
    <w:rsid w:val="00166F6B"/>
    <w:rsid w:val="00167445"/>
    <w:rsid w:val="00173AF7"/>
    <w:rsid w:val="00181C44"/>
    <w:rsid w:val="00183A4C"/>
    <w:rsid w:val="00192F76"/>
    <w:rsid w:val="001970A0"/>
    <w:rsid w:val="002051BD"/>
    <w:rsid w:val="0023493F"/>
    <w:rsid w:val="002407D7"/>
    <w:rsid w:val="00246269"/>
    <w:rsid w:val="0024653B"/>
    <w:rsid w:val="00283A18"/>
    <w:rsid w:val="002A40CF"/>
    <w:rsid w:val="002B162A"/>
    <w:rsid w:val="002B2CE2"/>
    <w:rsid w:val="002F516F"/>
    <w:rsid w:val="002F76E3"/>
    <w:rsid w:val="003037BC"/>
    <w:rsid w:val="003468F8"/>
    <w:rsid w:val="00353063"/>
    <w:rsid w:val="00382AB7"/>
    <w:rsid w:val="00384F64"/>
    <w:rsid w:val="003A1C50"/>
    <w:rsid w:val="00446DD8"/>
    <w:rsid w:val="00457D89"/>
    <w:rsid w:val="00482686"/>
    <w:rsid w:val="00495BEA"/>
    <w:rsid w:val="004A3CF3"/>
    <w:rsid w:val="004D4BB0"/>
    <w:rsid w:val="004E2179"/>
    <w:rsid w:val="00516F4B"/>
    <w:rsid w:val="0053369B"/>
    <w:rsid w:val="00544DD1"/>
    <w:rsid w:val="005833E5"/>
    <w:rsid w:val="00583423"/>
    <w:rsid w:val="005A1B43"/>
    <w:rsid w:val="005C481E"/>
    <w:rsid w:val="005E68D3"/>
    <w:rsid w:val="005E69A0"/>
    <w:rsid w:val="00615B7D"/>
    <w:rsid w:val="00622740"/>
    <w:rsid w:val="00635CCE"/>
    <w:rsid w:val="00656C26"/>
    <w:rsid w:val="00683CD2"/>
    <w:rsid w:val="0069729F"/>
    <w:rsid w:val="006C3175"/>
    <w:rsid w:val="006D258A"/>
    <w:rsid w:val="00717226"/>
    <w:rsid w:val="007348E0"/>
    <w:rsid w:val="00794CCD"/>
    <w:rsid w:val="007A63CE"/>
    <w:rsid w:val="007E6A0E"/>
    <w:rsid w:val="007F2E04"/>
    <w:rsid w:val="007F51F2"/>
    <w:rsid w:val="00833349"/>
    <w:rsid w:val="00840E32"/>
    <w:rsid w:val="00863CC0"/>
    <w:rsid w:val="00873A7B"/>
    <w:rsid w:val="00873C05"/>
    <w:rsid w:val="008849EE"/>
    <w:rsid w:val="008E39F7"/>
    <w:rsid w:val="008E5EC0"/>
    <w:rsid w:val="008E7093"/>
    <w:rsid w:val="0090218F"/>
    <w:rsid w:val="009420A8"/>
    <w:rsid w:val="00947D13"/>
    <w:rsid w:val="009531F9"/>
    <w:rsid w:val="009554A7"/>
    <w:rsid w:val="00981643"/>
    <w:rsid w:val="009878DB"/>
    <w:rsid w:val="0099767D"/>
    <w:rsid w:val="009A39B3"/>
    <w:rsid w:val="009B4BF0"/>
    <w:rsid w:val="009B72E6"/>
    <w:rsid w:val="009D04E1"/>
    <w:rsid w:val="00A20E17"/>
    <w:rsid w:val="00A37762"/>
    <w:rsid w:val="00A51247"/>
    <w:rsid w:val="00A52CD0"/>
    <w:rsid w:val="00A717C8"/>
    <w:rsid w:val="00A71C25"/>
    <w:rsid w:val="00A74DBE"/>
    <w:rsid w:val="00A9452B"/>
    <w:rsid w:val="00AA455E"/>
    <w:rsid w:val="00AB2984"/>
    <w:rsid w:val="00AB701C"/>
    <w:rsid w:val="00AC4831"/>
    <w:rsid w:val="00AC7A5A"/>
    <w:rsid w:val="00AC7D52"/>
    <w:rsid w:val="00AD58C2"/>
    <w:rsid w:val="00B01D70"/>
    <w:rsid w:val="00B077EE"/>
    <w:rsid w:val="00B16551"/>
    <w:rsid w:val="00B376D5"/>
    <w:rsid w:val="00B70030"/>
    <w:rsid w:val="00B846C0"/>
    <w:rsid w:val="00B84CEB"/>
    <w:rsid w:val="00BB13A0"/>
    <w:rsid w:val="00C432C0"/>
    <w:rsid w:val="00C57793"/>
    <w:rsid w:val="00C67BBB"/>
    <w:rsid w:val="00CA12FC"/>
    <w:rsid w:val="00CC38F0"/>
    <w:rsid w:val="00CD1E5F"/>
    <w:rsid w:val="00CD2678"/>
    <w:rsid w:val="00CE1680"/>
    <w:rsid w:val="00CE7833"/>
    <w:rsid w:val="00D04766"/>
    <w:rsid w:val="00D13DD5"/>
    <w:rsid w:val="00D17312"/>
    <w:rsid w:val="00D4588E"/>
    <w:rsid w:val="00D4756C"/>
    <w:rsid w:val="00D55ECB"/>
    <w:rsid w:val="00D64A2F"/>
    <w:rsid w:val="00D6687F"/>
    <w:rsid w:val="00DE156C"/>
    <w:rsid w:val="00DF4765"/>
    <w:rsid w:val="00DF5D63"/>
    <w:rsid w:val="00E22626"/>
    <w:rsid w:val="00E975FA"/>
    <w:rsid w:val="00EA0BD8"/>
    <w:rsid w:val="00EB5665"/>
    <w:rsid w:val="00EC7F34"/>
    <w:rsid w:val="00F025B2"/>
    <w:rsid w:val="00F066D6"/>
    <w:rsid w:val="00F46339"/>
    <w:rsid w:val="00F5489D"/>
    <w:rsid w:val="00F66F44"/>
    <w:rsid w:val="00FA447C"/>
    <w:rsid w:val="00FC48B8"/>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AA455E"/>
    <w:rPr>
      <w:rFonts w:ascii="Arial" w:eastAsia="Arial" w:hAnsi="Arial" w:cs="Arial"/>
      <w:sz w:val="15"/>
      <w:szCs w:val="15"/>
    </w:rPr>
  </w:style>
  <w:style w:type="paragraph" w:customStyle="1" w:styleId="a6">
    <w:name w:val="Другое"/>
    <w:basedOn w:val="a"/>
    <w:link w:val="a5"/>
    <w:rsid w:val="00AA455E"/>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383145482">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4</Pages>
  <Words>1573</Words>
  <Characters>8972</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79</cp:revision>
  <dcterms:created xsi:type="dcterms:W3CDTF">2024-12-30T07:00:00Z</dcterms:created>
  <dcterms:modified xsi:type="dcterms:W3CDTF">2025-09-02T13:01:00Z</dcterms:modified>
</cp:coreProperties>
</file>