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91B72E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25495E">
        <w:rPr>
          <w:rFonts w:ascii="GHEA Grapalat" w:hAnsi="GHEA Grapalat"/>
          <w:b/>
          <w:bCs/>
        </w:rPr>
        <w:t>դեկտեմբերի</w:t>
      </w:r>
      <w:proofErr w:type="spellEnd"/>
      <w:r w:rsidR="00AA1BE0">
        <w:rPr>
          <w:rFonts w:ascii="GHEA Grapalat" w:hAnsi="GHEA Grapalat"/>
          <w:b/>
          <w:bCs/>
        </w:rPr>
        <w:t xml:space="preserve"> </w:t>
      </w:r>
      <w:r w:rsidR="00816AEC">
        <w:rPr>
          <w:rFonts w:ascii="GHEA Grapalat" w:hAnsi="GHEA Grapalat"/>
          <w:b/>
          <w:bCs/>
        </w:rPr>
        <w:t>2</w:t>
      </w:r>
      <w:r w:rsidR="0025495E">
        <w:rPr>
          <w:rFonts w:ascii="GHEA Grapalat" w:hAnsi="GHEA Grapalat"/>
          <w:b/>
          <w:bCs/>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25495E">
        <w:rPr>
          <w:rFonts w:ascii="GHEA Grapalat" w:hAnsi="GHEA Grapalat"/>
          <w:b/>
          <w:bCs/>
          <w:lang w:val="hy-AM"/>
        </w:rPr>
        <w:t>2</w:t>
      </w:r>
      <w:r w:rsidR="00AA1BE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36756527" w:rsidR="00152DCF" w:rsidRPr="006830E2" w:rsidRDefault="0085133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1" w:type="dxa"/>
            <w:vAlign w:val="center"/>
            <w:hideMark/>
          </w:tcPr>
          <w:p w14:paraId="623D4A89" w14:textId="77777777"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ՎԱԶ-2121</w:t>
            </w:r>
          </w:p>
          <w:p w14:paraId="2DA6098F" w14:textId="77777777" w:rsidR="00851339" w:rsidRDefault="00851339" w:rsidP="0085133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D5896D0" w14:textId="0E5D5582"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XTA212100P1007443</w:t>
            </w:r>
          </w:p>
          <w:p w14:paraId="0A5281FE" w14:textId="3643CDDC"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037381F0" w:rsidR="00152DCF" w:rsidRPr="00851339" w:rsidRDefault="00851339" w:rsidP="00242FDD">
            <w:pPr>
              <w:jc w:val="center"/>
              <w:rPr>
                <w:rFonts w:ascii="GHEA Grapalat" w:eastAsia="Times New Roman" w:hAnsi="GHEA Grapalat" w:cs="Calibri"/>
                <w:color w:val="000000" w:themeColor="text1"/>
                <w:kern w:val="0"/>
                <w:sz w:val="18"/>
                <w:szCs w:val="18"/>
                <w:lang w:val="hy-AM"/>
                <w14:ligatures w14:val="none"/>
              </w:rPr>
            </w:pPr>
            <w:r w:rsidRPr="00851339">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բավարար, այլ հանգույցների և դետալների վիճակը / ընթացքային մաս, կամրջակներ և այլն / առկա են բացակայող դետալներ՝ ռադիատոր, ստարտեր, կարբուրատոր, տրամլյոր</w:t>
            </w:r>
          </w:p>
        </w:tc>
        <w:tc>
          <w:tcPr>
            <w:tcW w:w="1855" w:type="dxa"/>
            <w:vAlign w:val="center"/>
            <w:hideMark/>
          </w:tcPr>
          <w:p w14:paraId="21388C5E" w14:textId="40DE7992"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93</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1CDB60A9" w:rsidR="00152DCF" w:rsidRPr="006830E2" w:rsidRDefault="00851339"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roofErr w:type="spellStart"/>
            <w:r w:rsidRPr="00851339">
              <w:rPr>
                <w:rFonts w:ascii="GHEA Grapalat" w:eastAsia="Times New Roman" w:hAnsi="GHEA Grapalat" w:cs="Calibri"/>
                <w:kern w:val="0"/>
                <w:sz w:val="18"/>
                <w:szCs w:val="18"/>
                <w14:ligatures w14:val="none"/>
              </w:rPr>
              <w:t>Ունիվերսալ</w:t>
            </w:r>
            <w:proofErr w:type="spellEnd"/>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78EE94F9"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Arial" w:hAnsi="GHEA Grapalat" w:cs="Arial"/>
                <w:sz w:val="18"/>
                <w:szCs w:val="18"/>
              </w:rPr>
              <w:t>372 000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0EAC77" w14:textId="77777777" w:rsidR="00AA1BE0" w:rsidRDefault="00AA1BE0" w:rsidP="00AA1BE0">
            <w:pPr>
              <w:spacing w:after="0" w:line="240" w:lineRule="auto"/>
              <w:jc w:val="center"/>
              <w:rPr>
                <w:rFonts w:ascii="GHEA Grapalat" w:eastAsia="Arial" w:hAnsi="GHEA Grapalat" w:cs="Arial"/>
                <w:sz w:val="18"/>
                <w:szCs w:val="18"/>
              </w:rPr>
            </w:pPr>
          </w:p>
          <w:p w14:paraId="759A30EB" w14:textId="77777777" w:rsidR="0025495E" w:rsidRDefault="0025495E" w:rsidP="0025495E">
            <w:pPr>
              <w:jc w:val="center"/>
              <w:rPr>
                <w:rFonts w:ascii="Calibri" w:hAnsi="Calibri" w:cs="Calibri"/>
                <w:color w:val="000000"/>
              </w:rPr>
            </w:pPr>
          </w:p>
          <w:p w14:paraId="7607BAD3" w14:textId="1828F05F" w:rsidR="0025495E" w:rsidRDefault="0025495E" w:rsidP="0025495E">
            <w:pPr>
              <w:jc w:val="center"/>
              <w:rPr>
                <w:rFonts w:ascii="Calibri" w:hAnsi="Calibri" w:cs="Calibri"/>
                <w:color w:val="000000"/>
              </w:rPr>
            </w:pPr>
            <w:r>
              <w:rPr>
                <w:rFonts w:ascii="Calibri" w:hAnsi="Calibri" w:cs="Calibri"/>
                <w:color w:val="000000"/>
              </w:rPr>
              <w:t>228 455</w:t>
            </w:r>
          </w:p>
          <w:p w14:paraId="26A76C2F" w14:textId="08EBBE5D" w:rsidR="00152DCF" w:rsidRPr="00816AEC" w:rsidRDefault="00152DCF" w:rsidP="00816AEC">
            <w:pPr>
              <w:jc w:val="center"/>
              <w:rPr>
                <w:rFonts w:ascii="Calibri" w:hAnsi="Calibri" w:cs="Calibri"/>
                <w:color w:val="000000"/>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9C76206" w14:textId="77777777" w:rsidR="00816AEC" w:rsidRDefault="00816AEC" w:rsidP="00816AEC">
            <w:pPr>
              <w:jc w:val="center"/>
              <w:rPr>
                <w:rFonts w:ascii="Calibri" w:hAnsi="Calibri" w:cs="Calibri"/>
                <w:color w:val="000000"/>
              </w:rPr>
            </w:pPr>
          </w:p>
          <w:p w14:paraId="45C2EC56" w14:textId="1DD970C1" w:rsidR="00816AEC" w:rsidRDefault="00816AEC" w:rsidP="00816AEC">
            <w:pPr>
              <w:jc w:val="center"/>
              <w:rPr>
                <w:rFonts w:ascii="Calibri" w:hAnsi="Calibri" w:cs="Calibri"/>
                <w:color w:val="000000"/>
              </w:rPr>
            </w:pPr>
            <w:r>
              <w:rPr>
                <w:rFonts w:ascii="Calibri" w:hAnsi="Calibri" w:cs="Calibri"/>
                <w:color w:val="000000"/>
              </w:rPr>
              <w:t>91 382</w:t>
            </w:r>
          </w:p>
          <w:p w14:paraId="7FEDFF31" w14:textId="6A1FAB25" w:rsidR="00152DCF" w:rsidRPr="00AA1BE0" w:rsidRDefault="00152DCF" w:rsidP="00AA1BE0">
            <w:pPr>
              <w:spacing w:after="0" w:line="240" w:lineRule="auto"/>
              <w:jc w:val="center"/>
              <w:rPr>
                <w:rFonts w:ascii="GHEA Grapalat" w:eastAsia="Times New Roman" w:hAnsi="GHEA Grapalat" w:cs="Calibri"/>
                <w:kern w:val="0"/>
                <w:sz w:val="18"/>
                <w:szCs w:val="18"/>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77FF7"/>
    <w:rsid w:val="001A5680"/>
    <w:rsid w:val="001C09F7"/>
    <w:rsid w:val="001D1E66"/>
    <w:rsid w:val="001D3EC1"/>
    <w:rsid w:val="001F707C"/>
    <w:rsid w:val="00242FDD"/>
    <w:rsid w:val="00247CCA"/>
    <w:rsid w:val="00252C68"/>
    <w:rsid w:val="0025495E"/>
    <w:rsid w:val="00257553"/>
    <w:rsid w:val="00291D51"/>
    <w:rsid w:val="002A1377"/>
    <w:rsid w:val="002B2CE2"/>
    <w:rsid w:val="002B327B"/>
    <w:rsid w:val="002E34A6"/>
    <w:rsid w:val="002F5A5D"/>
    <w:rsid w:val="002F76E3"/>
    <w:rsid w:val="00314F76"/>
    <w:rsid w:val="00334452"/>
    <w:rsid w:val="003468F8"/>
    <w:rsid w:val="00357960"/>
    <w:rsid w:val="00380C31"/>
    <w:rsid w:val="003A5D44"/>
    <w:rsid w:val="003A705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299"/>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16AEC"/>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A1BE0"/>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D0DB4"/>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2025-12-03T10:50:00Z</dcterms:created>
  <dcterms:modified xsi:type="dcterms:W3CDTF">2025-12-03T10:50:00Z</dcterms:modified>
</cp:coreProperties>
</file>