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D6A73D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435DF6">
        <w:rPr>
          <w:rFonts w:ascii="GHEA Grapalat" w:hAnsi="GHEA Grapalat"/>
          <w:b/>
          <w:bCs/>
          <w:lang w:val="hy-AM"/>
        </w:rPr>
        <w:t xml:space="preserve"> </w:t>
      </w:r>
      <w:r w:rsidR="00F214AC">
        <w:rPr>
          <w:rFonts w:ascii="GHEA Grapalat" w:hAnsi="GHEA Grapalat"/>
          <w:b/>
          <w:bCs/>
          <w:lang w:val="hy-AM"/>
        </w:rPr>
        <w:t>դեկտեմբեր</w:t>
      </w:r>
      <w:r w:rsidR="00C6520D">
        <w:rPr>
          <w:rFonts w:ascii="GHEA Grapalat" w:hAnsi="GHEA Grapalat"/>
          <w:b/>
          <w:bCs/>
          <w:lang w:val="hy-AM"/>
        </w:rPr>
        <w:t xml:space="preserve"> 25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6520D">
        <w:rPr>
          <w:rFonts w:ascii="GHEA Grapalat" w:hAnsi="GHEA Grapalat"/>
          <w:b/>
          <w:bCs/>
          <w:lang w:val="hy-AM"/>
        </w:rPr>
        <w:t>11</w:t>
      </w:r>
      <w:r w:rsidR="00435DF6">
        <w:rPr>
          <w:rFonts w:ascii="GHEA Grapalat" w:hAnsi="GHEA Grapalat"/>
          <w:b/>
          <w:bCs/>
          <w:lang w:val="hy-AM"/>
        </w:rPr>
        <w:t>։</w:t>
      </w:r>
      <w:r w:rsidR="00C6520D">
        <w:rPr>
          <w:rFonts w:ascii="GHEA Grapalat" w:hAnsi="GHEA Grapalat"/>
          <w:b/>
          <w:bCs/>
          <w:lang w:val="hy-AM"/>
        </w:rPr>
        <w:t>1</w:t>
      </w:r>
      <w:r w:rsidR="00435DF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435DF6" w:rsidRPr="0088023D">
          <w:rPr>
            <w:rStyle w:val="a5"/>
            <w:rFonts w:ascii="GHEA Grapalat" w:hAnsi="GHEA Grapalat"/>
            <w:b/>
            <w:bCs/>
            <w:lang w:val="hy-AM"/>
          </w:rPr>
          <w:t>https://www.e-auctions.am</w:t>
        </w:r>
      </w:hyperlink>
      <w:r w:rsidR="00435DF6">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4C27202" w:rsidR="00683CD2" w:rsidRPr="00822A96" w:rsidRDefault="0002374C" w:rsidP="00822A96">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822A96">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sidRPr="00822A96">
        <w:rPr>
          <w:rFonts w:ascii="GHEA Grapalat" w:hAnsi="GHEA Grapalat"/>
          <w:b/>
          <w:bCs/>
          <w:lang w:val="hy-AM"/>
        </w:rPr>
        <w:t xml:space="preserve"> </w:t>
      </w:r>
      <w:r w:rsidRPr="00822A96">
        <w:rPr>
          <w:rFonts w:ascii="GHEA Grapalat" w:eastAsia="Microsoft JhengHei" w:hAnsi="GHEA Grapalat" w:cs="Sylfaen"/>
          <w:b/>
          <w:bCs/>
          <w:color w:val="000000"/>
          <w:kern w:val="0"/>
          <w:lang w:val="hy-AM"/>
          <w14:ligatures w14:val="none"/>
        </w:rPr>
        <w:t>կառավարման կոմիտեի</w:t>
      </w:r>
      <w:r w:rsidR="0096287E" w:rsidRPr="00822A96">
        <w:rPr>
          <w:rFonts w:ascii="GHEA Grapalat" w:eastAsia="Microsoft JhengHei" w:hAnsi="GHEA Grapalat" w:cs="Sylfaen"/>
          <w:b/>
          <w:bCs/>
          <w:color w:val="000000"/>
          <w:kern w:val="0"/>
          <w:lang w:val="hy-AM"/>
          <w14:ligatures w14:val="none"/>
        </w:rPr>
        <w:t xml:space="preserve"> նախագահի</w:t>
      </w:r>
      <w:r w:rsidR="00135DA8" w:rsidRPr="00822A96">
        <w:rPr>
          <w:rFonts w:ascii="GHEA Grapalat" w:eastAsia="Microsoft JhengHei" w:hAnsi="GHEA Grapalat" w:cs="Sylfaen"/>
          <w:b/>
          <w:bCs/>
          <w:color w:val="000000"/>
          <w:kern w:val="0"/>
          <w:lang w:val="hy-AM"/>
          <w14:ligatures w14:val="none"/>
        </w:rPr>
        <w:t xml:space="preserve"> </w:t>
      </w:r>
      <w:bookmarkStart w:id="1" w:name="_Hlk189212037"/>
      <w:r w:rsidR="00135DA8" w:rsidRPr="00822A96">
        <w:rPr>
          <w:rFonts w:ascii="GHEA Grapalat" w:eastAsia="Microsoft JhengHei" w:hAnsi="GHEA Grapalat" w:cs="Sylfaen"/>
          <w:b/>
          <w:bCs/>
          <w:color w:val="000000"/>
          <w:kern w:val="0"/>
          <w:lang w:val="hy-AM"/>
          <w14:ligatures w14:val="none"/>
        </w:rPr>
        <w:t>202</w:t>
      </w:r>
      <w:r w:rsidR="0082670B" w:rsidRPr="00822A96">
        <w:rPr>
          <w:rFonts w:ascii="GHEA Grapalat" w:eastAsia="Microsoft JhengHei" w:hAnsi="GHEA Grapalat" w:cs="Sylfaen"/>
          <w:b/>
          <w:bCs/>
          <w:color w:val="000000"/>
          <w:kern w:val="0"/>
          <w:lang w:val="hy-AM"/>
          <w14:ligatures w14:val="none"/>
        </w:rPr>
        <w:t>5</w:t>
      </w:r>
      <w:r w:rsidR="00135DA8" w:rsidRPr="00822A96">
        <w:rPr>
          <w:rFonts w:ascii="GHEA Grapalat" w:eastAsia="Microsoft JhengHei" w:hAnsi="GHEA Grapalat" w:cs="Sylfaen"/>
          <w:b/>
          <w:bCs/>
          <w:color w:val="000000"/>
          <w:kern w:val="0"/>
          <w:lang w:val="hy-AM"/>
          <w14:ligatures w14:val="none"/>
        </w:rPr>
        <w:t>թ</w:t>
      </w:r>
      <w:r w:rsidR="00135DA8" w:rsidRPr="00822A96">
        <w:rPr>
          <w:rFonts w:ascii="MS Mincho" w:eastAsia="MS Mincho" w:hAnsi="MS Mincho" w:cs="MS Mincho" w:hint="eastAsia"/>
          <w:b/>
          <w:bCs/>
          <w:color w:val="000000"/>
          <w:kern w:val="0"/>
          <w:lang w:val="hy-AM"/>
          <w14:ligatures w14:val="none"/>
        </w:rPr>
        <w:t>․</w:t>
      </w:r>
      <w:r w:rsidR="00135DA8" w:rsidRPr="00822A96">
        <w:rPr>
          <w:rFonts w:ascii="GHEA Grapalat" w:eastAsia="Microsoft JhengHei" w:hAnsi="GHEA Grapalat" w:cs="Microsoft JhengHei"/>
          <w:b/>
          <w:bCs/>
          <w:color w:val="000000"/>
          <w:kern w:val="0"/>
          <w:lang w:val="hy-AM"/>
          <w14:ligatures w14:val="none"/>
        </w:rPr>
        <w:t xml:space="preserve"> </w:t>
      </w:r>
      <w:r w:rsidR="00E24DDB" w:rsidRPr="00822A96">
        <w:rPr>
          <w:rFonts w:ascii="GHEA Grapalat" w:eastAsia="Microsoft JhengHei" w:hAnsi="GHEA Grapalat" w:cs="Sylfaen"/>
          <w:b/>
          <w:bCs/>
          <w:color w:val="000000"/>
          <w:kern w:val="0"/>
          <w:lang w:val="hy-AM"/>
          <w14:ligatures w14:val="none"/>
        </w:rPr>
        <w:t>մարտի</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6</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ի</w:t>
      </w:r>
      <w:r w:rsidR="00135DA8" w:rsidRPr="00822A96">
        <w:rPr>
          <w:rFonts w:ascii="GHEA Grapalat" w:eastAsia="Microsoft JhengHei" w:hAnsi="GHEA Grapalat" w:cs="Arial"/>
          <w:b/>
          <w:bCs/>
          <w:color w:val="000000"/>
          <w:kern w:val="0"/>
          <w:lang w:val="hy-AM"/>
          <w14:ligatures w14:val="none"/>
        </w:rPr>
        <w:t xml:space="preserve"> </w:t>
      </w:r>
      <w:r w:rsidR="00135DA8" w:rsidRPr="00822A96">
        <w:rPr>
          <w:rFonts w:ascii="GHEA Grapalat" w:eastAsia="Microsoft JhengHei" w:hAnsi="GHEA Grapalat" w:cs="Sylfaen"/>
          <w:b/>
          <w:bCs/>
          <w:color w:val="000000"/>
          <w:kern w:val="0"/>
          <w:lang w:val="hy-AM"/>
          <w14:ligatures w14:val="none"/>
        </w:rPr>
        <w:t>թիվ</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101</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Ա</w:t>
      </w:r>
      <w:r w:rsidR="00135DA8" w:rsidRPr="00822A96">
        <w:rPr>
          <w:rFonts w:ascii="GHEA Grapalat" w:eastAsia="Microsoft JhengHei" w:hAnsi="GHEA Grapalat" w:cs="Arial"/>
          <w:b/>
          <w:bCs/>
          <w:color w:val="000000"/>
          <w:kern w:val="0"/>
          <w:lang w:val="hy-AM"/>
          <w14:ligatures w14:val="none"/>
        </w:rPr>
        <w:t xml:space="preserve"> </w:t>
      </w:r>
      <w:bookmarkEnd w:id="1"/>
      <w:r w:rsidRPr="00822A96">
        <w:rPr>
          <w:rFonts w:ascii="GHEA Grapalat" w:eastAsia="Microsoft JhengHei" w:hAnsi="GHEA Grapalat" w:cs="Sylfaen"/>
          <w:b/>
          <w:bCs/>
          <w:color w:val="000000"/>
          <w:kern w:val="0"/>
          <w:lang w:val="hy-AM"/>
          <w14:ligatures w14:val="none"/>
        </w:rPr>
        <w:t>հրամանով</w:t>
      </w:r>
      <w:r w:rsidR="002F76E3" w:rsidRPr="00822A96">
        <w:rPr>
          <w:rFonts w:ascii="GHEA Grapalat" w:hAnsi="GHEA Grapalat"/>
          <w:b/>
          <w:bCs/>
          <w:sz w:val="20"/>
          <w:szCs w:val="20"/>
          <w:lang w:val="hy-AM"/>
        </w:rPr>
        <w:t xml:space="preserve"> </w:t>
      </w:r>
      <w:bookmarkEnd w:id="0"/>
      <w:r w:rsidR="002F76E3" w:rsidRPr="00822A96">
        <w:rPr>
          <w:rFonts w:ascii="GHEA Grapalat" w:hAnsi="GHEA Grapalat"/>
          <w:b/>
          <w:bCs/>
          <w:lang w:val="hy-AM"/>
        </w:rPr>
        <w:t>օտարման ենթակա</w:t>
      </w:r>
      <w:r w:rsidR="00822A96" w:rsidRPr="00822A96">
        <w:rPr>
          <w:rFonts w:ascii="GHEA Grapalat" w:hAnsi="GHEA Grapalat"/>
          <w:b/>
          <w:bCs/>
          <w:sz w:val="20"/>
          <w:szCs w:val="20"/>
          <w:lang w:val="hy-AM"/>
        </w:rPr>
        <w:t xml:space="preserve"> Հ</w:t>
      </w:r>
      <w:r w:rsidR="00822A96" w:rsidRPr="00822A96">
        <w:rPr>
          <w:rFonts w:ascii="GHEA Grapalat" w:hAnsi="GHEA Grapalat" w:cs="Sylfaen"/>
          <w:b/>
          <w:bCs/>
          <w:lang w:val="hy-AM"/>
        </w:rPr>
        <w:t>Հ պետական պահպանության ծառայության հաշվեկշռում հաշվառված տրանսպորտային միջոց</w:t>
      </w:r>
      <w:r w:rsidR="00331CD7" w:rsidRPr="00822A96">
        <w:rPr>
          <w:rFonts w:ascii="GHEA Grapalat" w:hAnsi="GHEA Grapalat"/>
          <w:b/>
          <w:bCs/>
          <w:sz w:val="20"/>
          <w:szCs w:val="20"/>
          <w:lang w:val="hy-AM"/>
        </w:rPr>
        <w:t>ը</w:t>
      </w:r>
    </w:p>
    <w:tbl>
      <w:tblPr>
        <w:tblW w:w="13290" w:type="dxa"/>
        <w:jc w:val="center"/>
        <w:tblLayout w:type="fixed"/>
        <w:tblLook w:val="04A0" w:firstRow="1" w:lastRow="0" w:firstColumn="1" w:lastColumn="0" w:noHBand="0" w:noVBand="1"/>
      </w:tblPr>
      <w:tblGrid>
        <w:gridCol w:w="562"/>
        <w:gridCol w:w="851"/>
        <w:gridCol w:w="1701"/>
        <w:gridCol w:w="1139"/>
        <w:gridCol w:w="1701"/>
        <w:gridCol w:w="1508"/>
        <w:gridCol w:w="1108"/>
        <w:gridCol w:w="1211"/>
        <w:gridCol w:w="1129"/>
        <w:gridCol w:w="1161"/>
        <w:gridCol w:w="1219"/>
      </w:tblGrid>
      <w:tr w:rsidR="00CC38F0" w:rsidRPr="00AB701C" w14:paraId="2BFDB83A" w14:textId="06946B82" w:rsidTr="00441700">
        <w:trPr>
          <w:trHeight w:val="108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51" w:type="dxa"/>
            <w:tcBorders>
              <w:top w:val="single" w:sz="4" w:space="0" w:color="auto"/>
              <w:left w:val="nil"/>
              <w:bottom w:val="single" w:sz="4" w:space="0" w:color="auto"/>
              <w:right w:val="single" w:sz="4" w:space="0" w:color="auto"/>
            </w:tcBorders>
            <w:vAlign w:val="center"/>
            <w:hideMark/>
          </w:tcPr>
          <w:p w14:paraId="77260FE7" w14:textId="4C79F7A0"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 xml:space="preserve">Լոտի հերթական համարը </w:t>
            </w:r>
          </w:p>
        </w:tc>
        <w:tc>
          <w:tcPr>
            <w:tcW w:w="1701" w:type="dxa"/>
            <w:tcBorders>
              <w:top w:val="single" w:sz="4" w:space="0" w:color="auto"/>
              <w:left w:val="nil"/>
              <w:bottom w:val="single" w:sz="4" w:space="0" w:color="auto"/>
              <w:right w:val="single" w:sz="4" w:space="0" w:color="auto"/>
            </w:tcBorders>
            <w:vAlign w:val="center"/>
            <w:hideMark/>
          </w:tcPr>
          <w:p w14:paraId="288BAFEE"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(լոտի) անվանումը</w:t>
            </w:r>
          </w:p>
          <w:p w14:paraId="1AE51A53" w14:textId="77777777" w:rsidR="00A31016" w:rsidRPr="002C5912" w:rsidRDefault="00A31016" w:rsidP="00A31016">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w:t>
            </w:r>
          </w:p>
          <w:p w14:paraId="0A3D1326" w14:textId="2C07516A" w:rsidR="00A31016" w:rsidRPr="002C5912" w:rsidRDefault="00A31016" w:rsidP="00A31016">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lang w:val="hy-AM"/>
                <w14:ligatures w14:val="none"/>
              </w:rPr>
              <w:t>Նույնա</w:t>
            </w:r>
            <w:r w:rsidR="00EB6C97" w:rsidRPr="002C5912">
              <w:rPr>
                <w:rFonts w:ascii="GHEA Grapalat" w:eastAsia="Times New Roman" w:hAnsi="GHEA Grapalat" w:cs="Calibri"/>
                <w:b/>
                <w:bCs/>
                <w:kern w:val="0"/>
                <w:sz w:val="16"/>
                <w:szCs w:val="16"/>
                <w:lang w:val="hy-AM"/>
                <w14:ligatures w14:val="none"/>
              </w:rPr>
              <w:t xml:space="preserve">ցման </w:t>
            </w:r>
            <w:r w:rsidRPr="002C5912">
              <w:rPr>
                <w:rFonts w:ascii="GHEA Grapalat" w:eastAsia="Times New Roman" w:hAnsi="GHEA Grapalat" w:cs="Calibri"/>
                <w:b/>
                <w:bCs/>
                <w:kern w:val="0"/>
                <w:sz w:val="16"/>
                <w:szCs w:val="16"/>
                <w:lang w:val="hy-AM"/>
                <w14:ligatures w14:val="none"/>
              </w:rPr>
              <w:t>համար</w:t>
            </w:r>
          </w:p>
        </w:tc>
        <w:tc>
          <w:tcPr>
            <w:tcW w:w="1139" w:type="dxa"/>
            <w:tcBorders>
              <w:top w:val="single" w:sz="4" w:space="0" w:color="auto"/>
              <w:left w:val="nil"/>
              <w:bottom w:val="single" w:sz="4" w:space="0" w:color="auto"/>
              <w:right w:val="single" w:sz="4" w:space="0" w:color="auto"/>
            </w:tcBorders>
            <w:vAlign w:val="center"/>
            <w:hideMark/>
          </w:tcPr>
          <w:p w14:paraId="64144097"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Լոտի մեկնարկային գինը</w:t>
            </w:r>
            <w:r w:rsidRPr="002C5912">
              <w:rPr>
                <w:rFonts w:ascii="GHEA Grapalat" w:eastAsia="Times New Roman" w:hAnsi="GHEA Grapalat" w:cs="Calibri"/>
                <w:b/>
                <w:bCs/>
                <w:kern w:val="0"/>
                <w:sz w:val="16"/>
                <w:szCs w:val="16"/>
                <w14:ligatures w14:val="none"/>
              </w:rPr>
              <w:br/>
              <w:t>/ՀՀ դրամ/</w:t>
            </w:r>
          </w:p>
        </w:tc>
        <w:tc>
          <w:tcPr>
            <w:tcW w:w="1129" w:type="dxa"/>
            <w:tcBorders>
              <w:top w:val="single" w:sz="4" w:space="0" w:color="auto"/>
              <w:left w:val="nil"/>
              <w:bottom w:val="single" w:sz="4" w:space="0" w:color="auto"/>
              <w:right w:val="single" w:sz="4" w:space="0" w:color="auto"/>
            </w:tcBorders>
            <w:vAlign w:val="center"/>
            <w:hideMark/>
          </w:tcPr>
          <w:p w14:paraId="5D111825"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Նախավճարը /ՀՀ դրամ/</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Նվազագույն գնային հավելման չափը</w:t>
            </w:r>
          </w:p>
          <w:p w14:paraId="48381EAD" w14:textId="2985C197" w:rsidR="008E3684" w:rsidRPr="002C5912" w:rsidRDefault="008E3684"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2C5912">
              <w:rPr>
                <w:rFonts w:ascii="GHEA Grapalat" w:eastAsia="Times New Roman" w:hAnsi="GHEA Grapalat" w:cs="Calibri"/>
                <w:b/>
                <w:bCs/>
                <w:kern w:val="0"/>
                <w:sz w:val="16"/>
                <w:szCs w:val="16"/>
                <w14:ligatures w14:val="none"/>
              </w:rPr>
              <w:br/>
              <w:t>/ՀՀ դրամ/</w:t>
            </w:r>
          </w:p>
        </w:tc>
      </w:tr>
      <w:tr w:rsidR="00A41098" w:rsidRPr="00AB701C" w14:paraId="2C43B4ED" w14:textId="4F11059D" w:rsidTr="00441700">
        <w:trPr>
          <w:trHeight w:val="2088"/>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1</w:t>
            </w:r>
          </w:p>
        </w:tc>
        <w:tc>
          <w:tcPr>
            <w:tcW w:w="851" w:type="dxa"/>
            <w:tcBorders>
              <w:top w:val="single" w:sz="4" w:space="0" w:color="auto"/>
              <w:left w:val="nil"/>
              <w:bottom w:val="single" w:sz="4" w:space="0" w:color="auto"/>
              <w:right w:val="single" w:sz="4" w:space="0" w:color="auto"/>
            </w:tcBorders>
            <w:noWrap/>
            <w:vAlign w:val="center"/>
            <w:hideMark/>
          </w:tcPr>
          <w:p w14:paraId="462AC639" w14:textId="12A6BF41" w:rsidR="00A41098" w:rsidRPr="00514A49" w:rsidRDefault="0021554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701" w:type="dxa"/>
            <w:tcBorders>
              <w:top w:val="single" w:sz="4" w:space="0" w:color="auto"/>
              <w:left w:val="nil"/>
              <w:bottom w:val="single" w:sz="4" w:space="0" w:color="auto"/>
              <w:right w:val="single" w:sz="4" w:space="0" w:color="auto"/>
            </w:tcBorders>
            <w:vAlign w:val="center"/>
            <w:hideMark/>
          </w:tcPr>
          <w:p w14:paraId="72035A43" w14:textId="42CFF0CD" w:rsidR="00A41098" w:rsidRPr="0021554E" w:rsidRDefault="0021554E" w:rsidP="00980F04">
            <w:pPr>
              <w:ind w:left="-108" w:right="-105"/>
              <w:jc w:val="center"/>
              <w:rPr>
                <w:rFonts w:ascii="GHEA Grapalat" w:eastAsia="Arial" w:hAnsi="GHEA Grapalat" w:cs="Arial"/>
                <w:sz w:val="16"/>
                <w:szCs w:val="16"/>
              </w:rPr>
            </w:pPr>
            <w:r w:rsidRPr="0021554E">
              <w:rPr>
                <w:rStyle w:val="Other"/>
                <w:rFonts w:ascii="GHEA Grapalat" w:hAnsi="GHEA Grapalat"/>
                <w:sz w:val="16"/>
                <w:szCs w:val="16"/>
              </w:rPr>
              <w:t>ՆԻՍՍԱՆ PATROL</w:t>
            </w:r>
            <w:r w:rsidRPr="0021554E">
              <w:rPr>
                <w:rFonts w:ascii="GHEA Grapalat" w:hAnsi="GHEA Grapalat" w:cs="Sylfaen"/>
                <w:bCs/>
                <w:sz w:val="16"/>
                <w:szCs w:val="16"/>
              </w:rPr>
              <w:t xml:space="preserve"> </w:t>
            </w:r>
            <w:r w:rsidR="00A41098" w:rsidRPr="0021554E">
              <w:rPr>
                <w:rFonts w:ascii="GHEA Grapalat" w:hAnsi="GHEA Grapalat" w:cs="Sylfaen"/>
                <w:bCs/>
                <w:sz w:val="16"/>
                <w:szCs w:val="16"/>
              </w:rPr>
              <w:t>/</w:t>
            </w:r>
            <w:r w:rsidRPr="0021554E">
              <w:rPr>
                <w:rFonts w:ascii="GHEA Grapalat" w:hAnsi="GHEA Grapalat" w:cs="Sylfaen"/>
                <w:bCs/>
                <w:sz w:val="16"/>
                <w:szCs w:val="16"/>
              </w:rPr>
              <w:t xml:space="preserve"> JN8FY15Y56X552895</w:t>
            </w:r>
          </w:p>
        </w:tc>
        <w:tc>
          <w:tcPr>
            <w:tcW w:w="1139" w:type="dxa"/>
            <w:tcBorders>
              <w:top w:val="single" w:sz="4" w:space="0" w:color="auto"/>
              <w:left w:val="nil"/>
              <w:bottom w:val="single" w:sz="4" w:space="0" w:color="auto"/>
              <w:right w:val="single" w:sz="4" w:space="0" w:color="auto"/>
            </w:tcBorders>
            <w:vAlign w:val="center"/>
            <w:hideMark/>
          </w:tcPr>
          <w:p w14:paraId="05AAA937" w14:textId="30B835D6" w:rsidR="00A41098" w:rsidRPr="00514A49" w:rsidRDefault="00365DF4" w:rsidP="00565DD4">
            <w:pPr>
              <w:spacing w:after="0" w:line="240" w:lineRule="auto"/>
              <w:jc w:val="center"/>
              <w:rPr>
                <w:rFonts w:ascii="GHEA Grapalat" w:eastAsia="Microsoft JhengHei" w:hAnsi="GHEA Grapalat" w:cs="Microsoft JhengHei"/>
                <w:kern w:val="0"/>
                <w:sz w:val="16"/>
                <w:szCs w:val="16"/>
                <w14:ligatures w14:val="none"/>
              </w:rPr>
            </w:pPr>
            <w:r w:rsidRPr="00514A49">
              <w:rPr>
                <w:rFonts w:ascii="GHEA Grapalat" w:eastAsia="Microsoft JhengHei" w:hAnsi="GHEA Grapalat" w:cs="Microsoft JhengHei"/>
                <w:kern w:val="0"/>
                <w:sz w:val="16"/>
                <w:szCs w:val="16"/>
                <w:lang w:val="hy-AM"/>
                <w14:ligatures w14:val="none"/>
              </w:rPr>
              <w:t xml:space="preserve">ՀՀ </w:t>
            </w:r>
            <w:r w:rsidR="00A41098" w:rsidRPr="00514A49">
              <w:rPr>
                <w:rFonts w:ascii="GHEA Grapalat" w:eastAsia="Microsoft JhengHei" w:hAnsi="GHEA Grapalat" w:cs="Microsoft JhengHei"/>
                <w:kern w:val="0"/>
                <w:sz w:val="16"/>
                <w:szCs w:val="16"/>
                <w:lang w:val="hy-AM"/>
                <w14:ligatures w14:val="none"/>
              </w:rPr>
              <w:t>ք</w:t>
            </w:r>
            <w:r w:rsidR="00A41098" w:rsidRPr="00514A49">
              <w:rPr>
                <w:rFonts w:ascii="MS Mincho" w:eastAsia="MS Mincho" w:hAnsi="MS Mincho" w:cs="MS Mincho" w:hint="eastAsia"/>
                <w:kern w:val="0"/>
                <w:sz w:val="16"/>
                <w:szCs w:val="16"/>
                <w:lang w:val="hy-AM"/>
                <w14:ligatures w14:val="none"/>
              </w:rPr>
              <w:t>․</w:t>
            </w:r>
            <w:r w:rsidR="00A41098" w:rsidRPr="00514A49">
              <w:rPr>
                <w:rFonts w:ascii="GHEA Grapalat" w:eastAsia="Times New Roman" w:hAnsi="GHEA Grapalat" w:cs="Calibri"/>
                <w:kern w:val="0"/>
                <w:sz w:val="16"/>
                <w:szCs w:val="16"/>
                <w:lang w:val="hy-AM"/>
                <w14:ligatures w14:val="none"/>
              </w:rPr>
              <w:t xml:space="preserve">Երևան, </w:t>
            </w:r>
            <w:r w:rsidR="00B729CD" w:rsidRPr="00514A49">
              <w:rPr>
                <w:rFonts w:ascii="GHEA Grapalat" w:eastAsia="Times New Roman" w:hAnsi="GHEA Grapalat" w:cs="Calibri"/>
                <w:kern w:val="0"/>
                <w:sz w:val="16"/>
                <w:szCs w:val="16"/>
                <w14:ligatures w14:val="none"/>
              </w:rPr>
              <w:t xml:space="preserve">Ամերիկյան փողոց </w:t>
            </w:r>
            <w:r w:rsidRPr="00514A49">
              <w:rPr>
                <w:rFonts w:ascii="GHEA Grapalat" w:eastAsia="Times New Roman" w:hAnsi="GHEA Grapalat" w:cs="Calibri"/>
                <w:kern w:val="0"/>
                <w:sz w:val="16"/>
                <w:szCs w:val="16"/>
                <w14:ligatures w14:val="none"/>
              </w:rPr>
              <w:t>(</w:t>
            </w:r>
            <w:r w:rsidR="00B729CD" w:rsidRPr="00514A49">
              <w:rPr>
                <w:rFonts w:ascii="GHEA Grapalat" w:eastAsia="Times New Roman" w:hAnsi="GHEA Grapalat" w:cs="Calibri"/>
                <w:kern w:val="0"/>
                <w:sz w:val="16"/>
                <w:szCs w:val="16"/>
                <w14:ligatures w14:val="none"/>
              </w:rPr>
              <w:t>նախկինում Էջմիածնի խճուղի N 88)</w:t>
            </w:r>
          </w:p>
        </w:tc>
        <w:tc>
          <w:tcPr>
            <w:tcW w:w="1701" w:type="dxa"/>
            <w:tcBorders>
              <w:top w:val="single" w:sz="4" w:space="0" w:color="auto"/>
              <w:left w:val="nil"/>
              <w:bottom w:val="single" w:sz="4" w:space="0" w:color="auto"/>
              <w:right w:val="single" w:sz="4" w:space="0" w:color="auto"/>
            </w:tcBorders>
            <w:vAlign w:val="center"/>
            <w:hideMark/>
          </w:tcPr>
          <w:p w14:paraId="7F2A539B" w14:textId="6E7E3B40" w:rsidR="00A41098" w:rsidRPr="0021554E" w:rsidRDefault="0021554E" w:rsidP="00F0011B">
            <w:pPr>
              <w:ind w:right="-105"/>
              <w:jc w:val="center"/>
              <w:rPr>
                <w:rFonts w:ascii="GHEA Grapalat" w:eastAsia="Arial" w:hAnsi="GHEA Grapalat" w:cs="Arial"/>
                <w:sz w:val="16"/>
                <w:szCs w:val="16"/>
                <w:lang w:val="hy-AM"/>
              </w:rPr>
            </w:pPr>
            <w:r w:rsidRPr="0021554E">
              <w:rPr>
                <w:rStyle w:val="Other"/>
                <w:rFonts w:ascii="GHEA Grapalat" w:hAnsi="GHEA Grapalat"/>
                <w:sz w:val="16"/>
                <w:szCs w:val="16"/>
              </w:rPr>
              <w:t>Վազքը</w:t>
            </w:r>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227 118 կմ, շարժիչը և փոխ.տուփը</w:t>
            </w:r>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նորմալ, թափքը</w:t>
            </w:r>
            <w:r w:rsidRPr="0021554E">
              <w:rPr>
                <w:rStyle w:val="Other"/>
                <w:rFonts w:ascii="GHEA Grapalat" w:hAnsi="GHEA Grapalat"/>
                <w:sz w:val="16"/>
                <w:szCs w:val="16"/>
                <w:lang w:val="hy-AM"/>
              </w:rPr>
              <w:t xml:space="preserve">՝ </w:t>
            </w:r>
            <w:r w:rsidRPr="0021554E">
              <w:rPr>
                <w:rStyle w:val="Other"/>
                <w:rFonts w:ascii="GHEA Grapalat" w:hAnsi="GHEA Grapalat"/>
                <w:sz w:val="16"/>
                <w:szCs w:val="16"/>
              </w:rPr>
              <w:t>/վթարված/, այլ հանգույցները</w:t>
            </w:r>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առկա են վթարից առաջացած վնասվածքներ</w:t>
            </w:r>
          </w:p>
        </w:tc>
        <w:tc>
          <w:tcPr>
            <w:tcW w:w="1508" w:type="dxa"/>
            <w:tcBorders>
              <w:top w:val="single" w:sz="4" w:space="0" w:color="auto"/>
              <w:left w:val="nil"/>
              <w:bottom w:val="single" w:sz="4" w:space="0" w:color="auto"/>
              <w:right w:val="single" w:sz="4" w:space="0" w:color="auto"/>
            </w:tcBorders>
            <w:vAlign w:val="center"/>
            <w:hideMark/>
          </w:tcPr>
          <w:p w14:paraId="15D65D18" w14:textId="67CA346B"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Թող</w:t>
            </w:r>
            <w:r w:rsidRPr="00514A49">
              <w:rPr>
                <w:rFonts w:ascii="MS Mincho" w:eastAsia="MS Mincho" w:hAnsi="MS Mincho" w:cs="MS Mincho" w:hint="eastAsia"/>
                <w:kern w:val="0"/>
                <w:sz w:val="16"/>
                <w:szCs w:val="16"/>
                <w:lang w:val="hy-AM"/>
                <w14:ligatures w14:val="none"/>
              </w:rPr>
              <w:t>․</w:t>
            </w:r>
            <w:r w:rsidRPr="00514A49">
              <w:rPr>
                <w:rFonts w:ascii="GHEA Grapalat" w:eastAsia="Times New Roman" w:hAnsi="GHEA Grapalat" w:cs="Calibri"/>
                <w:kern w:val="0"/>
                <w:sz w:val="16"/>
                <w:szCs w:val="16"/>
                <w:lang w:val="hy-AM"/>
                <w14:ligatures w14:val="none"/>
              </w:rPr>
              <w:t xml:space="preserve"> տարեթիվը 20</w:t>
            </w:r>
            <w:r w:rsidR="00A944E4" w:rsidRPr="00514A49">
              <w:rPr>
                <w:rFonts w:ascii="GHEA Grapalat" w:eastAsia="Times New Roman" w:hAnsi="GHEA Grapalat" w:cs="Calibri"/>
                <w:kern w:val="0"/>
                <w:sz w:val="16"/>
                <w:szCs w:val="16"/>
                <w:lang w:val="hy-AM"/>
                <w14:ligatures w14:val="none"/>
              </w:rPr>
              <w:t>0</w:t>
            </w:r>
            <w:r w:rsidR="0021554E">
              <w:rPr>
                <w:rFonts w:ascii="GHEA Grapalat" w:eastAsia="Times New Roman" w:hAnsi="GHEA Grapalat" w:cs="Calibri"/>
                <w:kern w:val="0"/>
                <w:sz w:val="16"/>
                <w:szCs w:val="16"/>
                <w:lang w:val="hy-AM"/>
                <w14:ligatures w14:val="none"/>
              </w:rPr>
              <w:t>6</w:t>
            </w:r>
            <w:r w:rsidRPr="00514A49">
              <w:rPr>
                <w:rFonts w:ascii="GHEA Grapalat" w:eastAsia="Times New Roman" w:hAnsi="GHEA Grapalat" w:cs="Calibri"/>
                <w:kern w:val="0"/>
                <w:sz w:val="16"/>
                <w:szCs w:val="16"/>
                <w:lang w:val="hy-AM"/>
                <w14:ligatures w14:val="none"/>
              </w:rPr>
              <w:t xml:space="preserve"> թ</w:t>
            </w:r>
            <w:r w:rsidRPr="00514A49">
              <w:rPr>
                <w:rFonts w:ascii="MS Mincho" w:eastAsia="MS Mincho" w:hAnsi="MS Mincho" w:cs="MS Mincho" w:hint="eastAsia"/>
                <w:kern w:val="0"/>
                <w:sz w:val="16"/>
                <w:szCs w:val="16"/>
                <w:lang w:val="hy-AM"/>
                <w14:ligatures w14:val="none"/>
              </w:rPr>
              <w:t>․</w:t>
            </w:r>
            <w:r w:rsidRPr="00514A49">
              <w:rPr>
                <w:rFonts w:ascii="GHEA Grapalat" w:eastAsia="Times New Roman" w:hAnsi="GHEA Grapalat" w:cs="Calibri"/>
                <w:kern w:val="0"/>
                <w:sz w:val="16"/>
                <w:szCs w:val="16"/>
                <w:lang w:val="hy-AM"/>
                <w14:ligatures w14:val="none"/>
              </w:rPr>
              <w:t xml:space="preserve">, </w:t>
            </w:r>
            <w:r w:rsidRPr="00514A49">
              <w:rPr>
                <w:rFonts w:ascii="GHEA Grapalat" w:eastAsia="Times New Roman" w:hAnsi="GHEA Grapalat" w:cs="Calibri"/>
                <w:color w:val="000000" w:themeColor="text1"/>
                <w:kern w:val="0"/>
                <w:sz w:val="16"/>
                <w:szCs w:val="16"/>
                <w:lang w:val="hy-AM"/>
                <w14:ligatures w14:val="none"/>
              </w:rPr>
              <w:t>թափքի տեսակը՝</w:t>
            </w:r>
            <w:r w:rsidR="00C40ED0" w:rsidRPr="00514A49">
              <w:rPr>
                <w:rFonts w:ascii="GHEA Grapalat" w:eastAsia="Times New Roman" w:hAnsi="GHEA Grapalat" w:cs="Calibri"/>
                <w:color w:val="000000" w:themeColor="text1"/>
                <w:kern w:val="0"/>
                <w:sz w:val="16"/>
                <w:szCs w:val="16"/>
                <w:lang w:val="hy-AM"/>
                <w14:ligatures w14:val="none"/>
              </w:rPr>
              <w:t xml:space="preserve"> </w:t>
            </w:r>
            <w:r w:rsidR="0021554E">
              <w:rPr>
                <w:rFonts w:ascii="GHEA Grapalat" w:eastAsia="Times New Roman" w:hAnsi="GHEA Grapalat" w:cs="Calibri"/>
                <w:color w:val="000000" w:themeColor="text1"/>
                <w:kern w:val="0"/>
                <w:sz w:val="16"/>
                <w:szCs w:val="16"/>
                <w:lang w:val="hy-AM"/>
                <w14:ligatures w14:val="none"/>
              </w:rPr>
              <w:t>ունիվերսալ</w:t>
            </w:r>
          </w:p>
        </w:tc>
        <w:tc>
          <w:tcPr>
            <w:tcW w:w="1108" w:type="dxa"/>
            <w:tcBorders>
              <w:top w:val="single" w:sz="4" w:space="0" w:color="auto"/>
              <w:left w:val="nil"/>
              <w:bottom w:val="single" w:sz="4" w:space="0" w:color="auto"/>
              <w:right w:val="single" w:sz="4" w:space="0" w:color="auto"/>
            </w:tcBorders>
            <w:vAlign w:val="center"/>
            <w:hideMark/>
          </w:tcPr>
          <w:p w14:paraId="5BBE17E4" w14:textId="3043B308" w:rsidR="00A41098" w:rsidRPr="00514A49" w:rsidRDefault="0021554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7 953</w:t>
            </w:r>
            <w:r w:rsidR="00A944E4" w:rsidRPr="00514A49">
              <w:rPr>
                <w:rFonts w:ascii="GHEA Grapalat" w:eastAsia="Times New Roman" w:hAnsi="GHEA Grapalat" w:cs="Calibri"/>
                <w:kern w:val="0"/>
                <w:sz w:val="16"/>
                <w:szCs w:val="16"/>
                <w:lang w:val="hy-AM"/>
                <w14:ligatures w14:val="none"/>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0A66F139" w:rsidR="00A41098" w:rsidRPr="000D0A05" w:rsidRDefault="00213A29" w:rsidP="00565DD4">
            <w:pPr>
              <w:spacing w:after="0" w:line="240" w:lineRule="auto"/>
              <w:jc w:val="center"/>
              <w:rPr>
                <w:rFonts w:ascii="GHEA Grapalat" w:eastAsia="Times New Roman" w:hAnsi="GHEA Grapalat" w:cs="Calibri"/>
                <w:kern w:val="0"/>
                <w:sz w:val="16"/>
                <w:szCs w:val="16"/>
                <w:lang w:val="hy-AM"/>
                <w14:ligatures w14:val="none"/>
              </w:rPr>
            </w:pPr>
            <w:r w:rsidRPr="000D0A05">
              <w:rPr>
                <w:rFonts w:ascii="GHEA Grapalat" w:hAnsi="GHEA Grapalat" w:cs="Sylfaen"/>
                <w:sz w:val="16"/>
                <w:szCs w:val="16"/>
              </w:rPr>
              <w:t>3 976 500</w:t>
            </w:r>
          </w:p>
        </w:tc>
        <w:tc>
          <w:tcPr>
            <w:tcW w:w="1129" w:type="dxa"/>
            <w:tcBorders>
              <w:top w:val="single" w:sz="4" w:space="0" w:color="auto"/>
              <w:left w:val="nil"/>
              <w:bottom w:val="single" w:sz="4" w:space="0" w:color="auto"/>
              <w:right w:val="single" w:sz="4" w:space="0" w:color="auto"/>
            </w:tcBorders>
            <w:vAlign w:val="center"/>
            <w:hideMark/>
          </w:tcPr>
          <w:p w14:paraId="7FEDFF31" w14:textId="130511DA" w:rsidR="00C40ED0" w:rsidRPr="00514A49" w:rsidRDefault="00213A29" w:rsidP="00C40ED0">
            <w:pPr>
              <w:spacing w:after="0" w:line="240" w:lineRule="auto"/>
              <w:jc w:val="center"/>
              <w:rPr>
                <w:rFonts w:ascii="GHEA Grapalat" w:eastAsia="Times New Roman" w:hAnsi="GHEA Grapalat" w:cs="Calibri"/>
                <w:kern w:val="0"/>
                <w:sz w:val="16"/>
                <w:szCs w:val="16"/>
                <w:lang w:val="hy-AM"/>
                <w14:ligatures w14:val="none"/>
              </w:rPr>
            </w:pPr>
            <w:r w:rsidRPr="00213A29">
              <w:rPr>
                <w:rFonts w:ascii="GHEA Grapalat" w:eastAsia="Times New Roman" w:hAnsi="GHEA Grapalat" w:cs="Calibri"/>
                <w:kern w:val="0"/>
                <w:sz w:val="16"/>
                <w:szCs w:val="16"/>
                <w14:ligatures w14:val="none"/>
              </w:rPr>
              <w:t>1 192 950</w:t>
            </w:r>
          </w:p>
        </w:tc>
        <w:tc>
          <w:tcPr>
            <w:tcW w:w="1161" w:type="dxa"/>
            <w:tcBorders>
              <w:top w:val="single" w:sz="4" w:space="0" w:color="auto"/>
              <w:left w:val="nil"/>
              <w:bottom w:val="single" w:sz="4" w:space="0" w:color="auto"/>
              <w:right w:val="single" w:sz="4" w:space="0" w:color="auto"/>
            </w:tcBorders>
            <w:vAlign w:val="center"/>
            <w:hideMark/>
          </w:tcPr>
          <w:p w14:paraId="5EE903CD" w14:textId="33097A94" w:rsidR="00A41098" w:rsidRPr="00514A49" w:rsidRDefault="00C40ED0"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 xml:space="preserve"> </w:t>
            </w:r>
            <w:r w:rsidR="00A944E4" w:rsidRPr="00514A49">
              <w:rPr>
                <w:rFonts w:ascii="GHEA Grapalat" w:eastAsia="Times New Roman" w:hAnsi="GHEA Grapalat" w:cs="Calibri"/>
                <w:kern w:val="0"/>
                <w:sz w:val="16"/>
                <w:szCs w:val="16"/>
                <w:lang w:val="hy-AM"/>
                <w14:ligatures w14:val="none"/>
              </w:rPr>
              <w:t>5</w:t>
            </w:r>
            <w:r w:rsidR="00693C22" w:rsidRPr="00514A49">
              <w:rPr>
                <w:rFonts w:ascii="GHEA Grapalat" w:eastAsia="Times New Roman" w:hAnsi="GHEA Grapalat" w:cs="Calibri"/>
                <w:kern w:val="0"/>
                <w:sz w:val="16"/>
                <w:szCs w:val="16"/>
                <w:lang w:val="hy-AM"/>
                <w14:ligatures w14:val="none"/>
              </w:rPr>
              <w:t xml:space="preserve">0 </w:t>
            </w:r>
            <w:r w:rsidR="00A41098" w:rsidRPr="00514A49">
              <w:rPr>
                <w:rFonts w:ascii="GHEA Grapalat" w:eastAsia="Times New Roman" w:hAnsi="GHEA Grapalat" w:cs="Calibri"/>
                <w:kern w:val="0"/>
                <w:sz w:val="16"/>
                <w:szCs w:val="16"/>
                <w:lang w:val="hy-AM"/>
                <w14:ligatures w14:val="none"/>
              </w:rPr>
              <w:t>00</w:t>
            </w:r>
            <w:r w:rsidRPr="00514A49">
              <w:rPr>
                <w:rFonts w:ascii="GHEA Grapalat" w:eastAsia="Times New Roman" w:hAnsi="GHEA Grapalat" w:cs="Calibri"/>
                <w:kern w:val="0"/>
                <w:sz w:val="16"/>
                <w:szCs w:val="16"/>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897D728" w14:textId="59DBDFA9" w:rsidR="00853937" w:rsidRPr="00853937" w:rsidRDefault="00F46339" w:rsidP="0085393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853937" w:rsidRPr="00853937">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25F9BE" w14:textId="77777777" w:rsidR="00853937" w:rsidRPr="00853937" w:rsidRDefault="00853937" w:rsidP="00853937">
      <w:pPr>
        <w:spacing w:line="240" w:lineRule="auto"/>
        <w:ind w:left="-284"/>
        <w:jc w:val="both"/>
        <w:rPr>
          <w:rFonts w:ascii="GHEA Grapalat" w:hAnsi="GHEA Grapalat"/>
          <w:b/>
          <w:bCs/>
          <w:i/>
          <w:iCs/>
          <w:sz w:val="18"/>
          <w:szCs w:val="18"/>
          <w:lang w:val="hy-AM"/>
        </w:rPr>
      </w:pPr>
      <w:r w:rsidRPr="00853937">
        <w:rPr>
          <w:rFonts w:ascii="GHEA Grapalat" w:hAnsi="GHEA Grapalat"/>
          <w:b/>
          <w:bCs/>
          <w:i/>
          <w:iCs/>
          <w:sz w:val="18"/>
          <w:szCs w:val="18"/>
          <w:lang w:val="hy-AM"/>
        </w:rPr>
        <w:t>*</w:t>
      </w:r>
      <w:r w:rsidRPr="00853937">
        <w:rPr>
          <w:rFonts w:ascii="GHEA Grapalat" w:hAnsi="GHEA Grapalat"/>
          <w:i/>
          <w:iCs/>
          <w:sz w:val="18"/>
          <w:szCs w:val="18"/>
          <w:lang w:val="hy-AM"/>
        </w:rPr>
        <w:t xml:space="preserve"> </w:t>
      </w:r>
      <w:r w:rsidRPr="00853937">
        <w:rPr>
          <w:rFonts w:ascii="GHEA Grapalat" w:hAnsi="GHEA Grapalat"/>
          <w:b/>
          <w:bCs/>
          <w:i/>
          <w:iCs/>
          <w:sz w:val="18"/>
          <w:szCs w:val="18"/>
          <w:lang w:val="hy-AM"/>
        </w:rPr>
        <w:t>էլեկտրոնային աճուրդի ավարտի հաշվարկային ժամ</w:t>
      </w:r>
      <w:r w:rsidRPr="00853937">
        <w:rPr>
          <w:rFonts w:ascii="Calibri" w:hAnsi="Calibri" w:cs="Calibri"/>
          <w:b/>
          <w:bCs/>
          <w:i/>
          <w:iCs/>
          <w:sz w:val="18"/>
          <w:szCs w:val="18"/>
          <w:lang w:val="hy-AM"/>
        </w:rPr>
        <w:t> </w:t>
      </w:r>
      <w:r w:rsidRPr="00853937">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5DDC951D"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w:t>
      </w:r>
      <w:r w:rsidR="00892D91">
        <w:rPr>
          <w:rFonts w:ascii="GHEA Grapalat" w:hAnsi="GHEA Grapalat"/>
          <w:b/>
          <w:bCs/>
          <w:i/>
          <w:iCs/>
          <w:sz w:val="18"/>
          <w:szCs w:val="18"/>
          <w:lang w:val="hy-AM"/>
        </w:rPr>
        <w:t>ին</w:t>
      </w:r>
      <w:r w:rsidRPr="00621F75">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4DCB3975"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B729CD">
        <w:rPr>
          <w:rFonts w:ascii="GHEA Grapalat" w:hAnsi="GHEA Grapalat"/>
          <w:b/>
          <w:bCs/>
          <w:i/>
          <w:iCs/>
          <w:sz w:val="18"/>
          <w:szCs w:val="18"/>
          <w:lang w:val="hy-AM"/>
        </w:rPr>
        <w:t>098 40 32 00</w:t>
      </w:r>
      <w:r w:rsidR="00D62A14" w:rsidRPr="00D62A14">
        <w:rPr>
          <w:rFonts w:ascii="GHEA Grapalat" w:hAnsi="GHEA Grapalat"/>
          <w:b/>
          <w:bCs/>
          <w:i/>
          <w:iCs/>
          <w:sz w:val="18"/>
          <w:szCs w:val="18"/>
          <w:lang w:val="af-ZA"/>
        </w:rPr>
        <w:t xml:space="preserve"> </w:t>
      </w:r>
      <w:r w:rsidRPr="00621F75">
        <w:rPr>
          <w:rFonts w:ascii="GHEA Grapalat" w:hAnsi="GHEA Grapalat"/>
          <w:b/>
          <w:bCs/>
          <w:i/>
          <w:iCs/>
          <w:sz w:val="18"/>
          <w:szCs w:val="18"/>
          <w:lang w:val="hy-AM"/>
        </w:rPr>
        <w:t>հեռախոսահամար</w:t>
      </w:r>
      <w:r w:rsidR="00B729CD">
        <w:rPr>
          <w:rFonts w:ascii="GHEA Grapalat" w:hAnsi="GHEA Grapalat"/>
          <w:b/>
          <w:bCs/>
          <w:i/>
          <w:iCs/>
          <w:sz w:val="18"/>
          <w:szCs w:val="18"/>
          <w:lang w:val="hy-AM"/>
        </w:rPr>
        <w:t>ին</w:t>
      </w:r>
      <w:r w:rsidRPr="00621F75">
        <w:rPr>
          <w:rFonts w:ascii="GHEA Grapalat" w:hAnsi="GHEA Grapalat"/>
          <w:b/>
          <w:bCs/>
          <w:i/>
          <w:iCs/>
          <w:sz w:val="18"/>
          <w:szCs w:val="18"/>
          <w:lang w:val="hy-AM"/>
        </w:rPr>
        <w:t>։</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294087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 xml:space="preserve">մարտի </w:t>
      </w:r>
      <w:r w:rsidR="009F6042">
        <w:rPr>
          <w:rFonts w:ascii="GHEA Grapalat" w:hAnsi="GHEA Grapalat"/>
          <w:b/>
          <w:bCs/>
          <w:i/>
          <w:iCs/>
          <w:sz w:val="18"/>
          <w:szCs w:val="18"/>
          <w:lang w:val="hy-AM"/>
        </w:rPr>
        <w:t>6</w:t>
      </w:r>
      <w:r w:rsidR="00C45D1A" w:rsidRPr="00C45D1A">
        <w:rPr>
          <w:rFonts w:ascii="GHEA Grapalat" w:hAnsi="GHEA Grapalat"/>
          <w:b/>
          <w:bCs/>
          <w:i/>
          <w:iCs/>
          <w:sz w:val="18"/>
          <w:szCs w:val="18"/>
          <w:lang w:val="hy-AM"/>
        </w:rPr>
        <w:t xml:space="preserve">-ի թիվ </w:t>
      </w:r>
      <w:r w:rsidR="009F6042">
        <w:rPr>
          <w:rFonts w:ascii="GHEA Grapalat" w:hAnsi="GHEA Grapalat"/>
          <w:b/>
          <w:bCs/>
          <w:i/>
          <w:iCs/>
          <w:sz w:val="18"/>
          <w:szCs w:val="18"/>
          <w:lang w:val="hy-AM"/>
        </w:rPr>
        <w:t>101</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36FA0"/>
    <w:rsid w:val="000846D2"/>
    <w:rsid w:val="00087924"/>
    <w:rsid w:val="000D0A05"/>
    <w:rsid w:val="000E5FE1"/>
    <w:rsid w:val="000F3E87"/>
    <w:rsid w:val="000F67B0"/>
    <w:rsid w:val="0010129F"/>
    <w:rsid w:val="0010465A"/>
    <w:rsid w:val="00114D75"/>
    <w:rsid w:val="00123431"/>
    <w:rsid w:val="00134292"/>
    <w:rsid w:val="00135DA8"/>
    <w:rsid w:val="0013708B"/>
    <w:rsid w:val="00143691"/>
    <w:rsid w:val="00143A84"/>
    <w:rsid w:val="0014480B"/>
    <w:rsid w:val="00167445"/>
    <w:rsid w:val="00173AF7"/>
    <w:rsid w:val="00181C44"/>
    <w:rsid w:val="00183A4C"/>
    <w:rsid w:val="001970A0"/>
    <w:rsid w:val="001D113D"/>
    <w:rsid w:val="00213A29"/>
    <w:rsid w:val="0021554E"/>
    <w:rsid w:val="00246269"/>
    <w:rsid w:val="0024653B"/>
    <w:rsid w:val="00275DB4"/>
    <w:rsid w:val="002A79BE"/>
    <w:rsid w:val="002B2CE2"/>
    <w:rsid w:val="002C5912"/>
    <w:rsid w:val="002F76E3"/>
    <w:rsid w:val="00331CD7"/>
    <w:rsid w:val="003468F8"/>
    <w:rsid w:val="00352BB7"/>
    <w:rsid w:val="00356386"/>
    <w:rsid w:val="00365DF4"/>
    <w:rsid w:val="00374DE2"/>
    <w:rsid w:val="00377861"/>
    <w:rsid w:val="00382AB7"/>
    <w:rsid w:val="003A1C50"/>
    <w:rsid w:val="003D2639"/>
    <w:rsid w:val="003D433A"/>
    <w:rsid w:val="003F6625"/>
    <w:rsid w:val="00402486"/>
    <w:rsid w:val="00413593"/>
    <w:rsid w:val="004335FF"/>
    <w:rsid w:val="004338FD"/>
    <w:rsid w:val="00435DF6"/>
    <w:rsid w:val="00441700"/>
    <w:rsid w:val="00446DD8"/>
    <w:rsid w:val="00457D89"/>
    <w:rsid w:val="00482686"/>
    <w:rsid w:val="00484A62"/>
    <w:rsid w:val="00495BEA"/>
    <w:rsid w:val="004A3CF3"/>
    <w:rsid w:val="004C633F"/>
    <w:rsid w:val="004D2727"/>
    <w:rsid w:val="004D4BB0"/>
    <w:rsid w:val="004E2179"/>
    <w:rsid w:val="00505CC7"/>
    <w:rsid w:val="00514A49"/>
    <w:rsid w:val="00551B96"/>
    <w:rsid w:val="00565DD4"/>
    <w:rsid w:val="0058123E"/>
    <w:rsid w:val="00583423"/>
    <w:rsid w:val="005A1836"/>
    <w:rsid w:val="00621F75"/>
    <w:rsid w:val="00622740"/>
    <w:rsid w:val="00644D05"/>
    <w:rsid w:val="00683CD2"/>
    <w:rsid w:val="00693C22"/>
    <w:rsid w:val="0069729F"/>
    <w:rsid w:val="006D258A"/>
    <w:rsid w:val="00717226"/>
    <w:rsid w:val="00717781"/>
    <w:rsid w:val="00727C3A"/>
    <w:rsid w:val="007348E0"/>
    <w:rsid w:val="00741FBA"/>
    <w:rsid w:val="007A63CE"/>
    <w:rsid w:val="007B16B7"/>
    <w:rsid w:val="007E2009"/>
    <w:rsid w:val="007E6A0E"/>
    <w:rsid w:val="007F3ACE"/>
    <w:rsid w:val="00822A96"/>
    <w:rsid w:val="0082670B"/>
    <w:rsid w:val="00833349"/>
    <w:rsid w:val="00840E32"/>
    <w:rsid w:val="00853937"/>
    <w:rsid w:val="00863CC0"/>
    <w:rsid w:val="00872D5F"/>
    <w:rsid w:val="00873C05"/>
    <w:rsid w:val="00892D91"/>
    <w:rsid w:val="008D027F"/>
    <w:rsid w:val="008E3684"/>
    <w:rsid w:val="008E39F7"/>
    <w:rsid w:val="008E5EC0"/>
    <w:rsid w:val="008F69FD"/>
    <w:rsid w:val="0090218F"/>
    <w:rsid w:val="00914B1E"/>
    <w:rsid w:val="00930BB7"/>
    <w:rsid w:val="009420A8"/>
    <w:rsid w:val="0095705F"/>
    <w:rsid w:val="0096287E"/>
    <w:rsid w:val="00980F04"/>
    <w:rsid w:val="009878DB"/>
    <w:rsid w:val="0099767D"/>
    <w:rsid w:val="009B4BF0"/>
    <w:rsid w:val="009C490E"/>
    <w:rsid w:val="009E26C7"/>
    <w:rsid w:val="009F6042"/>
    <w:rsid w:val="00A20E17"/>
    <w:rsid w:val="00A250B1"/>
    <w:rsid w:val="00A31016"/>
    <w:rsid w:val="00A37762"/>
    <w:rsid w:val="00A41098"/>
    <w:rsid w:val="00A511E1"/>
    <w:rsid w:val="00A52CD0"/>
    <w:rsid w:val="00A6200F"/>
    <w:rsid w:val="00A64DEF"/>
    <w:rsid w:val="00A74DBE"/>
    <w:rsid w:val="00A944E4"/>
    <w:rsid w:val="00A9452B"/>
    <w:rsid w:val="00AB2984"/>
    <w:rsid w:val="00AB701C"/>
    <w:rsid w:val="00AD58C2"/>
    <w:rsid w:val="00B077EE"/>
    <w:rsid w:val="00B20980"/>
    <w:rsid w:val="00B21498"/>
    <w:rsid w:val="00B376D5"/>
    <w:rsid w:val="00B440AF"/>
    <w:rsid w:val="00B47008"/>
    <w:rsid w:val="00B5604A"/>
    <w:rsid w:val="00B70030"/>
    <w:rsid w:val="00B729CD"/>
    <w:rsid w:val="00B75D36"/>
    <w:rsid w:val="00B846C0"/>
    <w:rsid w:val="00B84CEB"/>
    <w:rsid w:val="00BD6241"/>
    <w:rsid w:val="00BE6A35"/>
    <w:rsid w:val="00C03DD8"/>
    <w:rsid w:val="00C35635"/>
    <w:rsid w:val="00C40ED0"/>
    <w:rsid w:val="00C45D1A"/>
    <w:rsid w:val="00C57793"/>
    <w:rsid w:val="00C6520D"/>
    <w:rsid w:val="00C67BBB"/>
    <w:rsid w:val="00CA12FC"/>
    <w:rsid w:val="00CC1E40"/>
    <w:rsid w:val="00CC38F0"/>
    <w:rsid w:val="00CC475D"/>
    <w:rsid w:val="00CD2678"/>
    <w:rsid w:val="00CD4E4C"/>
    <w:rsid w:val="00CE7833"/>
    <w:rsid w:val="00D0185A"/>
    <w:rsid w:val="00D027E8"/>
    <w:rsid w:val="00D13DD5"/>
    <w:rsid w:val="00D17312"/>
    <w:rsid w:val="00D17990"/>
    <w:rsid w:val="00D375DE"/>
    <w:rsid w:val="00D55754"/>
    <w:rsid w:val="00D55BF6"/>
    <w:rsid w:val="00D62A14"/>
    <w:rsid w:val="00D64A2F"/>
    <w:rsid w:val="00DA35F3"/>
    <w:rsid w:val="00DC46D9"/>
    <w:rsid w:val="00DD3692"/>
    <w:rsid w:val="00DD425F"/>
    <w:rsid w:val="00DF4765"/>
    <w:rsid w:val="00E02BA5"/>
    <w:rsid w:val="00E0494A"/>
    <w:rsid w:val="00E22626"/>
    <w:rsid w:val="00E24DDB"/>
    <w:rsid w:val="00E2762D"/>
    <w:rsid w:val="00E3288B"/>
    <w:rsid w:val="00E415BA"/>
    <w:rsid w:val="00E4789C"/>
    <w:rsid w:val="00E57348"/>
    <w:rsid w:val="00E975FA"/>
    <w:rsid w:val="00EA0BD8"/>
    <w:rsid w:val="00EB6C97"/>
    <w:rsid w:val="00EC076C"/>
    <w:rsid w:val="00F0011B"/>
    <w:rsid w:val="00F025B2"/>
    <w:rsid w:val="00F066D6"/>
    <w:rsid w:val="00F214AC"/>
    <w:rsid w:val="00F3087E"/>
    <w:rsid w:val="00F46339"/>
    <w:rsid w:val="00F5489D"/>
    <w:rsid w:val="00F564D0"/>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 w:type="character" w:styleId="a5">
    <w:name w:val="Hyperlink"/>
    <w:basedOn w:val="a0"/>
    <w:uiPriority w:val="99"/>
    <w:unhideWhenUsed/>
    <w:rsid w:val="00435DF6"/>
    <w:rPr>
      <w:color w:val="0563C1" w:themeColor="hyperlink"/>
      <w:u w:val="single"/>
    </w:rPr>
  </w:style>
  <w:style w:type="character" w:styleId="a6">
    <w:name w:val="Unresolved Mention"/>
    <w:basedOn w:val="a0"/>
    <w:uiPriority w:val="99"/>
    <w:semiHidden/>
    <w:unhideWhenUsed/>
    <w:rsid w:val="00435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1585</Words>
  <Characters>9036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294</cp:revision>
  <dcterms:created xsi:type="dcterms:W3CDTF">2024-12-30T05:51:00Z</dcterms:created>
  <dcterms:modified xsi:type="dcterms:W3CDTF">2025-12-09T05:00:00Z</dcterms:modified>
</cp:coreProperties>
</file>