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9169A2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A3AC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3039FD">
        <w:rPr>
          <w:rFonts w:ascii="GHEA Grapalat" w:hAnsi="GHEA Grapalat"/>
          <w:b/>
          <w:bCs/>
          <w:lang w:val="hy-AM"/>
        </w:rPr>
        <w:t>փետր</w:t>
      </w:r>
      <w:r w:rsidR="00EA3AC5">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3039FD">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3039FD">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4494C356" w14:textId="77777777" w:rsidR="00874E5E" w:rsidRDefault="000D0029"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D0029">
              <w:rPr>
                <w:rFonts w:ascii="GHEA Grapalat" w:eastAsia="Times New Roman" w:hAnsi="GHEA Grapalat" w:cs="Calibri"/>
                <w:kern w:val="0"/>
                <w:sz w:val="14"/>
                <w:szCs w:val="14"/>
                <w:lang w:val="hy-AM"/>
                <w14:ligatures w14:val="none"/>
              </w:rPr>
              <w:t>Գեղարքունիքի մարզ, ք. Գավառ համայք, գ. Նորատուզ մայրուղու փողոց թիվ 51</w:t>
            </w:r>
            <w:r>
              <w:rPr>
                <w:rFonts w:ascii="GHEA Grapalat" w:eastAsia="Times New Roman" w:hAnsi="GHEA Grapalat" w:cs="Calibri"/>
                <w:kern w:val="0"/>
                <w:sz w:val="14"/>
                <w:szCs w:val="14"/>
                <w:lang w:val="hy-AM"/>
                <w14:ligatures w14:val="none"/>
              </w:rPr>
              <w:t xml:space="preserve"> </w:t>
            </w:r>
          </w:p>
          <w:p w14:paraId="05AAA937" w14:textId="3B40EB6F"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w:t>
            </w:r>
            <w:r w:rsidR="000D0029">
              <w:rPr>
                <w:rFonts w:ascii="GHEA Grapalat" w:eastAsia="Times New Roman" w:hAnsi="GHEA Grapalat" w:cs="Calibri"/>
                <w:kern w:val="0"/>
                <w:sz w:val="14"/>
                <w:szCs w:val="14"/>
                <w:lang w:val="hy-AM"/>
                <w14:ligatures w14:val="none"/>
              </w:rPr>
              <w:t>77</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0D0029">
              <w:rPr>
                <w:rFonts w:ascii="GHEA Grapalat" w:eastAsia="Times New Roman" w:hAnsi="GHEA Grapalat" w:cs="Calibri"/>
                <w:kern w:val="0"/>
                <w:sz w:val="14"/>
                <w:szCs w:val="14"/>
                <w:lang w:val="hy-AM"/>
                <w14:ligatures w14:val="none"/>
              </w:rPr>
              <w:t>40</w:t>
            </w:r>
            <w:r w:rsidR="00A745BC">
              <w:rPr>
                <w:rFonts w:ascii="GHEA Grapalat" w:eastAsia="Times New Roman" w:hAnsi="GHEA Grapalat" w:cs="Calibri"/>
                <w:kern w:val="0"/>
                <w:sz w:val="14"/>
                <w:szCs w:val="14"/>
                <w:lang w:val="hy-AM"/>
                <w14:ligatures w14:val="none"/>
              </w:rPr>
              <w:t>-</w:t>
            </w:r>
            <w:bookmarkEnd w:id="2"/>
            <w:r w:rsidR="000D0029">
              <w:rPr>
                <w:rFonts w:ascii="GHEA Grapalat" w:eastAsia="Times New Roman" w:hAnsi="GHEA Grapalat" w:cs="Calibri"/>
                <w:kern w:val="0"/>
                <w:sz w:val="14"/>
                <w:szCs w:val="14"/>
                <w:lang w:val="hy-AM"/>
                <w14:ligatures w14:val="none"/>
              </w:rPr>
              <w:t>62</w:t>
            </w:r>
          </w:p>
        </w:tc>
        <w:tc>
          <w:tcPr>
            <w:tcW w:w="1419" w:type="dxa"/>
            <w:tcBorders>
              <w:top w:val="single" w:sz="4" w:space="0" w:color="auto"/>
              <w:left w:val="nil"/>
              <w:bottom w:val="single" w:sz="4" w:space="0" w:color="auto"/>
              <w:right w:val="single" w:sz="4" w:space="0" w:color="auto"/>
            </w:tcBorders>
            <w:vAlign w:val="center"/>
            <w:hideMark/>
          </w:tcPr>
          <w:p w14:paraId="15D65D18" w14:textId="7061935A"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4 773 360</w:t>
            </w:r>
          </w:p>
        </w:tc>
        <w:tc>
          <w:tcPr>
            <w:tcW w:w="1423" w:type="dxa"/>
            <w:tcBorders>
              <w:top w:val="single" w:sz="4" w:space="0" w:color="auto"/>
              <w:left w:val="nil"/>
              <w:bottom w:val="single" w:sz="4" w:space="0" w:color="auto"/>
              <w:right w:val="single" w:sz="4" w:space="0" w:color="auto"/>
            </w:tcBorders>
            <w:vAlign w:val="center"/>
            <w:hideMark/>
          </w:tcPr>
          <w:p w14:paraId="5BBE17E4" w14:textId="7394413F" w:rsidR="00C45F4F" w:rsidRPr="00AB701C" w:rsidRDefault="003039F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2 931 440</w:t>
            </w:r>
          </w:p>
        </w:tc>
        <w:tc>
          <w:tcPr>
            <w:tcW w:w="1268" w:type="dxa"/>
            <w:tcBorders>
              <w:top w:val="single" w:sz="4" w:space="0" w:color="auto"/>
              <w:left w:val="nil"/>
              <w:bottom w:val="single" w:sz="4" w:space="0" w:color="auto"/>
              <w:right w:val="single" w:sz="4" w:space="0" w:color="auto"/>
            </w:tcBorders>
            <w:vAlign w:val="center"/>
            <w:hideMark/>
          </w:tcPr>
          <w:p w14:paraId="26A76C2F" w14:textId="0EDBDA41" w:rsidR="00C45F4F" w:rsidRPr="00AB701C" w:rsidRDefault="003039F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879 432</w:t>
            </w:r>
            <w:r w:rsidR="009C66C5">
              <w:rPr>
                <w:rFonts w:ascii="GHEA Grapalat" w:eastAsia="Times New Roman" w:hAnsi="GHEA Grapalat" w:cs="Calibri"/>
                <w:kern w:val="0"/>
                <w:sz w:val="14"/>
                <w:szCs w:val="14"/>
                <w14:ligatures w14:val="none"/>
              </w:rPr>
              <w:t xml:space="preserve"> </w:t>
            </w:r>
          </w:p>
        </w:tc>
        <w:tc>
          <w:tcPr>
            <w:tcW w:w="1242" w:type="dxa"/>
            <w:tcBorders>
              <w:top w:val="single" w:sz="4" w:space="0" w:color="auto"/>
              <w:left w:val="nil"/>
              <w:bottom w:val="single" w:sz="4" w:space="0" w:color="auto"/>
              <w:right w:val="single" w:sz="4" w:space="0" w:color="auto"/>
            </w:tcBorders>
            <w:vAlign w:val="center"/>
            <w:hideMark/>
          </w:tcPr>
          <w:p w14:paraId="7FEDFF31" w14:textId="5EC22B16"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6E971E34" w:rsidR="00C45F4F" w:rsidRPr="00AB701C" w:rsidRDefault="00EA3EF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19F3486D" w14:textId="77777777" w:rsidR="000D0029" w:rsidRPr="000D0029" w:rsidRDefault="000D0029" w:rsidP="00A17D70">
      <w:pPr>
        <w:ind w:left="90" w:firstLine="531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ՑԱՆԿ</w:t>
      </w:r>
    </w:p>
    <w:p w14:paraId="683AE68C" w14:textId="77777777" w:rsidR="00A17D70" w:rsidRDefault="000D0029" w:rsidP="00563019">
      <w:pPr>
        <w:ind w:left="90" w:firstLine="90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52E4694" w14:textId="7666FE69" w:rsidR="000D0029" w:rsidRPr="000D0029" w:rsidRDefault="000D0029" w:rsidP="00A17D70">
      <w:pPr>
        <w:ind w:left="333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95414 զորամասի ՎՊԱ բաժնում գտնվող 5 անվանում շարժական գույքի</w:t>
      </w:r>
    </w:p>
    <w:p w14:paraId="7B567274" w14:textId="77777777" w:rsidR="000D0029" w:rsidRPr="000D0029" w:rsidRDefault="000D0029" w:rsidP="000D0029">
      <w:pPr>
        <w:ind w:left="90"/>
        <w:contextualSpacing/>
        <w:jc w:val="both"/>
        <w:rPr>
          <w:rFonts w:ascii="GHEA Grapalat" w:hAnsi="GHEA Grapalat"/>
          <w:b/>
          <w:bCs/>
          <w:i/>
          <w:iCs/>
          <w:sz w:val="16"/>
          <w:szCs w:val="16"/>
          <w:lang w:val="hy-AM"/>
        </w:rPr>
      </w:pPr>
    </w:p>
    <w:p w14:paraId="3E71D26A" w14:textId="77777777" w:rsidR="000D0029" w:rsidRPr="000D0029" w:rsidRDefault="000D0029" w:rsidP="000D0029">
      <w:pPr>
        <w:ind w:left="90"/>
        <w:contextualSpacing/>
        <w:jc w:val="both"/>
        <w:rPr>
          <w:rFonts w:ascii="GHEA Grapalat" w:hAnsi="GHEA Grapalat"/>
          <w:b/>
          <w:bCs/>
          <w:i/>
          <w:iCs/>
          <w:sz w:val="16"/>
          <w:szCs w:val="16"/>
          <w:lang w:val="hy-AM"/>
        </w:rPr>
      </w:pPr>
    </w:p>
    <w:p w14:paraId="2FA1F32B" w14:textId="77777777" w:rsidR="000D0029" w:rsidRPr="000D0029" w:rsidRDefault="000D0029" w:rsidP="000D0029">
      <w:pPr>
        <w:ind w:left="90"/>
        <w:contextualSpacing/>
        <w:jc w:val="both"/>
        <w:rPr>
          <w:rFonts w:ascii="GHEA Grapalat" w:hAnsi="GHEA Grapalat"/>
          <w:b/>
          <w:bCs/>
          <w:i/>
          <w:iCs/>
          <w:sz w:val="16"/>
          <w:szCs w:val="16"/>
          <w:lang w:val="hy-AM"/>
        </w:rPr>
      </w:pPr>
    </w:p>
    <w:tbl>
      <w:tblPr>
        <w:tblStyle w:val="a5"/>
        <w:tblW w:w="6840" w:type="dxa"/>
        <w:tblInd w:w="3055" w:type="dxa"/>
        <w:tblLayout w:type="fixed"/>
        <w:tblLook w:val="04A0" w:firstRow="1" w:lastRow="0" w:firstColumn="1" w:lastColumn="0" w:noHBand="0" w:noVBand="1"/>
      </w:tblPr>
      <w:tblGrid>
        <w:gridCol w:w="720"/>
        <w:gridCol w:w="2700"/>
        <w:gridCol w:w="2070"/>
        <w:gridCol w:w="1350"/>
      </w:tblGrid>
      <w:tr w:rsidR="00A17D70" w:rsidRPr="000D0029" w14:paraId="62A93DA9" w14:textId="77777777" w:rsidTr="00A17D70">
        <w:trPr>
          <w:trHeight w:val="917"/>
        </w:trPr>
        <w:tc>
          <w:tcPr>
            <w:tcW w:w="720" w:type="dxa"/>
            <w:hideMark/>
          </w:tcPr>
          <w:p w14:paraId="72FA771C"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ՀՀ</w:t>
            </w:r>
          </w:p>
        </w:tc>
        <w:tc>
          <w:tcPr>
            <w:tcW w:w="2700" w:type="dxa"/>
            <w:hideMark/>
          </w:tcPr>
          <w:p w14:paraId="0DB859BF"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7457AF81"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62F4CDC4"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Անվանումը</w:t>
            </w:r>
          </w:p>
        </w:tc>
        <w:tc>
          <w:tcPr>
            <w:tcW w:w="2070" w:type="dxa"/>
            <w:hideMark/>
          </w:tcPr>
          <w:p w14:paraId="6486B33D"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1E971F9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Գույքի տեսակը </w:t>
            </w:r>
          </w:p>
        </w:tc>
        <w:tc>
          <w:tcPr>
            <w:tcW w:w="1350" w:type="dxa"/>
            <w:hideMark/>
          </w:tcPr>
          <w:p w14:paraId="26A414C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Չափի միավոր /հատ/</w:t>
            </w:r>
          </w:p>
        </w:tc>
      </w:tr>
      <w:tr w:rsidR="00A17D70" w:rsidRPr="000D0029" w14:paraId="392321DA" w14:textId="77777777" w:rsidTr="00A17D70">
        <w:trPr>
          <w:trHeight w:val="448"/>
        </w:trPr>
        <w:tc>
          <w:tcPr>
            <w:tcW w:w="720" w:type="dxa"/>
            <w:noWrap/>
            <w:hideMark/>
          </w:tcPr>
          <w:p w14:paraId="11AF65F9"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1</w:t>
            </w:r>
          </w:p>
        </w:tc>
        <w:tc>
          <w:tcPr>
            <w:tcW w:w="2700" w:type="dxa"/>
            <w:tcBorders>
              <w:top w:val="nil"/>
              <w:left w:val="nil"/>
              <w:bottom w:val="single" w:sz="4" w:space="0" w:color="auto"/>
              <w:right w:val="single" w:sz="4" w:space="0" w:color="auto"/>
            </w:tcBorders>
            <w:noWrap/>
          </w:tcPr>
          <w:p w14:paraId="10E7B25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Տարողություն </w:t>
            </w:r>
          </w:p>
          <w:p w14:paraId="23B06B06"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ԱՑ-4</w:t>
            </w:r>
            <w:r w:rsidRPr="000D0029">
              <w:rPr>
                <w:rFonts w:ascii="GHEA Grapalat" w:hAnsi="GHEA Grapalat" w:hint="eastAsia"/>
                <w:b/>
                <w:bCs/>
                <w:i/>
                <w:iCs/>
                <w:sz w:val="16"/>
                <w:szCs w:val="16"/>
                <w:lang w:val="hy-AM"/>
              </w:rPr>
              <w:t>․</w:t>
            </w:r>
            <w:r w:rsidRPr="000D0029">
              <w:rPr>
                <w:rFonts w:ascii="GHEA Grapalat" w:hAnsi="GHEA Grapalat"/>
                <w:b/>
                <w:bCs/>
                <w:i/>
                <w:iCs/>
                <w:sz w:val="16"/>
                <w:szCs w:val="16"/>
                <w:lang w:val="hy-AM"/>
              </w:rPr>
              <w:t>2</w:t>
            </w:r>
          </w:p>
          <w:p w14:paraId="4206955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119C852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3CADBCE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2F655EBE" w14:textId="77777777" w:rsidTr="00A17D70">
        <w:trPr>
          <w:trHeight w:val="448"/>
        </w:trPr>
        <w:tc>
          <w:tcPr>
            <w:tcW w:w="720" w:type="dxa"/>
            <w:noWrap/>
            <w:hideMark/>
          </w:tcPr>
          <w:p w14:paraId="13D68B8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2</w:t>
            </w:r>
          </w:p>
        </w:tc>
        <w:tc>
          <w:tcPr>
            <w:tcW w:w="2700" w:type="dxa"/>
            <w:noWrap/>
          </w:tcPr>
          <w:p w14:paraId="28B4748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ԱՑ-4.4 ապամոնտաժված</w:t>
            </w:r>
          </w:p>
        </w:tc>
        <w:tc>
          <w:tcPr>
            <w:tcW w:w="2070" w:type="dxa"/>
          </w:tcPr>
          <w:p w14:paraId="2DE6D30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Պաղպատ </w:t>
            </w:r>
          </w:p>
        </w:tc>
        <w:tc>
          <w:tcPr>
            <w:tcW w:w="1350" w:type="dxa"/>
            <w:noWrap/>
          </w:tcPr>
          <w:p w14:paraId="0B3B978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47E43FE" w14:textId="77777777" w:rsidTr="00A17D70">
        <w:trPr>
          <w:trHeight w:val="448"/>
        </w:trPr>
        <w:tc>
          <w:tcPr>
            <w:tcW w:w="720" w:type="dxa"/>
            <w:noWrap/>
            <w:hideMark/>
          </w:tcPr>
          <w:p w14:paraId="5EF0686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3</w:t>
            </w:r>
          </w:p>
        </w:tc>
        <w:tc>
          <w:tcPr>
            <w:tcW w:w="2700" w:type="dxa"/>
            <w:noWrap/>
          </w:tcPr>
          <w:p w14:paraId="47E12469"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ԱՑ-5.5 ապամոնտաժված</w:t>
            </w:r>
          </w:p>
        </w:tc>
        <w:tc>
          <w:tcPr>
            <w:tcW w:w="2070" w:type="dxa"/>
          </w:tcPr>
          <w:p w14:paraId="233E9B7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Ալյումին </w:t>
            </w:r>
          </w:p>
        </w:tc>
        <w:tc>
          <w:tcPr>
            <w:tcW w:w="1350" w:type="dxa"/>
            <w:noWrap/>
          </w:tcPr>
          <w:p w14:paraId="33DE534F"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33C318E2" w14:textId="77777777" w:rsidTr="00A17D70">
        <w:trPr>
          <w:trHeight w:val="448"/>
        </w:trPr>
        <w:tc>
          <w:tcPr>
            <w:tcW w:w="720" w:type="dxa"/>
            <w:noWrap/>
            <w:hideMark/>
          </w:tcPr>
          <w:p w14:paraId="2B036F3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4</w:t>
            </w:r>
          </w:p>
        </w:tc>
        <w:tc>
          <w:tcPr>
            <w:tcW w:w="2700" w:type="dxa"/>
            <w:noWrap/>
          </w:tcPr>
          <w:p w14:paraId="3DCD97D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ԱՑ-8.5 ապամոնտաժված</w:t>
            </w:r>
          </w:p>
        </w:tc>
        <w:tc>
          <w:tcPr>
            <w:tcW w:w="2070" w:type="dxa"/>
          </w:tcPr>
          <w:p w14:paraId="1346382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Պողպատ </w:t>
            </w:r>
          </w:p>
        </w:tc>
        <w:tc>
          <w:tcPr>
            <w:tcW w:w="1350" w:type="dxa"/>
            <w:noWrap/>
          </w:tcPr>
          <w:p w14:paraId="07E4A9A7"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8A53DC6" w14:textId="77777777" w:rsidTr="00A17D70">
        <w:trPr>
          <w:trHeight w:val="448"/>
        </w:trPr>
        <w:tc>
          <w:tcPr>
            <w:tcW w:w="720" w:type="dxa"/>
            <w:noWrap/>
            <w:hideMark/>
          </w:tcPr>
          <w:p w14:paraId="5E9E63C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5</w:t>
            </w:r>
          </w:p>
        </w:tc>
        <w:tc>
          <w:tcPr>
            <w:tcW w:w="2700" w:type="dxa"/>
            <w:noWrap/>
          </w:tcPr>
          <w:p w14:paraId="7D67972C"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Սև մետաղ</w:t>
            </w:r>
          </w:p>
        </w:tc>
        <w:tc>
          <w:tcPr>
            <w:tcW w:w="2070" w:type="dxa"/>
          </w:tcPr>
          <w:p w14:paraId="0A1F5BD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Ջարդոն </w:t>
            </w:r>
          </w:p>
        </w:tc>
        <w:tc>
          <w:tcPr>
            <w:tcW w:w="1350" w:type="dxa"/>
            <w:noWrap/>
          </w:tcPr>
          <w:p w14:paraId="7011F288"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16 180 կգ</w:t>
            </w:r>
          </w:p>
        </w:tc>
      </w:tr>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1CA9DE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483E3D" w:rsidRPr="00483E3D">
        <w:rPr>
          <w:rFonts w:ascii="GHEA Grapalat" w:hAnsi="GHEA Grapalat"/>
          <w:b/>
          <w:bCs/>
          <w:i/>
          <w:iCs/>
          <w:sz w:val="18"/>
          <w:szCs w:val="18"/>
          <w:lang w:val="hy-AM"/>
        </w:rPr>
        <w:t>077-61-40-62</w:t>
      </w:r>
      <w:r w:rsidR="00483E3D">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CC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407"/>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96F9F"/>
    <w:rsid w:val="002B2CE2"/>
    <w:rsid w:val="002B72EC"/>
    <w:rsid w:val="002D5A31"/>
    <w:rsid w:val="002D7368"/>
    <w:rsid w:val="002E4377"/>
    <w:rsid w:val="002E7FF2"/>
    <w:rsid w:val="002F76E3"/>
    <w:rsid w:val="002F7AD9"/>
    <w:rsid w:val="003039FD"/>
    <w:rsid w:val="00306221"/>
    <w:rsid w:val="00316664"/>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C66C5"/>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3B3"/>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AC5"/>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4</Pages>
  <Words>1591</Words>
  <Characters>9069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https://mul2-spm.gov.am/tasks/529485/oneclick?token=eab2ef2cd5987f174dd957aeb94ed937</cp:keywords>
  <dc:description/>
  <cp:lastModifiedBy>User</cp:lastModifiedBy>
  <cp:revision>126</cp:revision>
  <dcterms:created xsi:type="dcterms:W3CDTF">2024-12-30T05:51:00Z</dcterms:created>
  <dcterms:modified xsi:type="dcterms:W3CDTF">2026-01-23T11:42:00Z</dcterms:modified>
</cp:coreProperties>
</file>