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91" w:rsidRDefault="00725291" w:rsidP="00725291">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CF2473" w:rsidRDefault="00725291" w:rsidP="00CF247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CF2473">
        <w:rPr>
          <w:rFonts w:ascii="GHEA Grapalat" w:hAnsi="GHEA Grapalat"/>
          <w:b/>
          <w:sz w:val="20"/>
          <w:szCs w:val="20"/>
        </w:rPr>
        <w:t xml:space="preserve">2026 </w:t>
      </w:r>
      <w:proofErr w:type="spellStart"/>
      <w:r w:rsidR="00CF2473">
        <w:rPr>
          <w:rFonts w:ascii="GHEA Grapalat" w:hAnsi="GHEA Grapalat"/>
          <w:b/>
          <w:sz w:val="20"/>
          <w:szCs w:val="20"/>
        </w:rPr>
        <w:t>թվականի</w:t>
      </w:r>
      <w:proofErr w:type="spellEnd"/>
      <w:r w:rsidR="00CF2473">
        <w:rPr>
          <w:rFonts w:ascii="GHEA Grapalat" w:hAnsi="GHEA Grapalat"/>
          <w:b/>
          <w:sz w:val="20"/>
          <w:szCs w:val="20"/>
        </w:rPr>
        <w:t xml:space="preserve"> </w:t>
      </w:r>
      <w:proofErr w:type="spellStart"/>
      <w:r w:rsidR="00CF2473">
        <w:rPr>
          <w:rFonts w:ascii="GHEA Grapalat" w:hAnsi="GHEA Grapalat"/>
          <w:b/>
          <w:sz w:val="20"/>
          <w:szCs w:val="20"/>
        </w:rPr>
        <w:t>հուլիսի</w:t>
      </w:r>
      <w:proofErr w:type="spellEnd"/>
      <w:r w:rsidR="00CF2473">
        <w:rPr>
          <w:rFonts w:ascii="GHEA Grapalat" w:hAnsi="GHEA Grapalat"/>
          <w:b/>
          <w:sz w:val="20"/>
          <w:szCs w:val="20"/>
        </w:rPr>
        <w:t xml:space="preserve"> 6-ին </w:t>
      </w:r>
      <w:proofErr w:type="spellStart"/>
      <w:r w:rsidR="00CF2473">
        <w:rPr>
          <w:rFonts w:ascii="GHEA Grapalat" w:hAnsi="GHEA Grapalat"/>
          <w:b/>
          <w:sz w:val="20"/>
          <w:szCs w:val="20"/>
          <w:lang w:val="en-US"/>
        </w:rPr>
        <w:t>ժամը</w:t>
      </w:r>
      <w:proofErr w:type="spellEnd"/>
      <w:r w:rsidR="00CF2473">
        <w:rPr>
          <w:rFonts w:ascii="GHEA Grapalat" w:hAnsi="GHEA Grapalat"/>
          <w:b/>
          <w:sz w:val="20"/>
          <w:szCs w:val="20"/>
          <w:lang w:val="en-US"/>
        </w:rPr>
        <w:t>՝</w:t>
      </w:r>
      <w:r w:rsidR="00CF2473">
        <w:rPr>
          <w:rFonts w:ascii="GHEA Grapalat" w:hAnsi="GHEA Grapalat"/>
          <w:b/>
          <w:sz w:val="20"/>
          <w:szCs w:val="20"/>
        </w:rPr>
        <w:t xml:space="preserve"> 10:00 –</w:t>
      </w:r>
      <w:proofErr w:type="spellStart"/>
      <w:r w:rsidR="00CF2473">
        <w:rPr>
          <w:rFonts w:ascii="GHEA Grapalat" w:hAnsi="GHEA Grapalat"/>
          <w:b/>
          <w:sz w:val="20"/>
          <w:szCs w:val="20"/>
          <w:lang w:val="en-US"/>
        </w:rPr>
        <w:t>ին</w:t>
      </w:r>
      <w:proofErr w:type="spellEnd"/>
      <w:r w:rsidR="00CF2473">
        <w:rPr>
          <w:rFonts w:ascii="GHEA Grapalat" w:hAnsi="GHEA Grapalat"/>
          <w:b/>
          <w:sz w:val="20"/>
          <w:szCs w:val="20"/>
          <w:lang w:val="en-US"/>
        </w:rPr>
        <w:t xml:space="preserve">  </w:t>
      </w:r>
      <w:hyperlink r:id="rId4" w:history="1">
        <w:r w:rsidR="00CF2473">
          <w:rPr>
            <w:rStyle w:val="a3"/>
            <w:rFonts w:ascii="GHEA Grapalat" w:hAnsi="GHEA Grapalat"/>
            <w:b/>
            <w:sz w:val="20"/>
            <w:szCs w:val="20"/>
          </w:rPr>
          <w:t>https://www.e-auctions.am</w:t>
        </w:r>
      </w:hyperlink>
      <w:r w:rsidR="00CF2473">
        <w:rPr>
          <w:rFonts w:ascii="GHEA Grapalat" w:hAnsi="GHEA Grapalat"/>
          <w:b/>
          <w:sz w:val="20"/>
          <w:szCs w:val="20"/>
          <w:u w:val="single"/>
        </w:rPr>
        <w:t xml:space="preserve"> </w:t>
      </w:r>
      <w:proofErr w:type="spellStart"/>
      <w:r w:rsidR="00CF2473">
        <w:rPr>
          <w:rFonts w:ascii="GHEA Grapalat" w:hAnsi="GHEA Grapalat"/>
          <w:b/>
          <w:sz w:val="20"/>
          <w:szCs w:val="20"/>
          <w:u w:val="single"/>
        </w:rPr>
        <w:t>կայքի</w:t>
      </w:r>
      <w:proofErr w:type="spellEnd"/>
      <w:r w:rsidR="00CF2473">
        <w:rPr>
          <w:rFonts w:ascii="GHEA Grapalat" w:hAnsi="GHEA Grapalat"/>
          <w:b/>
          <w:sz w:val="20"/>
          <w:szCs w:val="20"/>
          <w:u w:val="single"/>
        </w:rPr>
        <w:t xml:space="preserve"> </w:t>
      </w:r>
      <w:proofErr w:type="spellStart"/>
      <w:r w:rsidR="00CF2473">
        <w:rPr>
          <w:rFonts w:ascii="GHEA Grapalat" w:hAnsi="GHEA Grapalat"/>
          <w:b/>
          <w:sz w:val="20"/>
          <w:szCs w:val="20"/>
          <w:u w:val="single"/>
        </w:rPr>
        <w:t>միջոցով</w:t>
      </w:r>
      <w:proofErr w:type="spellEnd"/>
      <w:r w:rsidR="00CF2473">
        <w:rPr>
          <w:rFonts w:ascii="GHEA Grapalat" w:hAnsi="GHEA Grapalat"/>
          <w:b/>
          <w:sz w:val="20"/>
          <w:szCs w:val="20"/>
          <w:u w:val="single"/>
        </w:rPr>
        <w:t>:</w:t>
      </w:r>
    </w:p>
    <w:p w:rsidR="00725291" w:rsidRDefault="00725291" w:rsidP="00725291">
      <w:pPr>
        <w:jc w:val="center"/>
        <w:rPr>
          <w:rFonts w:ascii="GHEA Grapalat" w:hAnsi="GHEA Grapalat"/>
          <w:b/>
          <w:sz w:val="20"/>
          <w:szCs w:val="20"/>
        </w:rPr>
      </w:pPr>
      <w:bookmarkStart w:id="0" w:name="_GoBack"/>
      <w:bookmarkEnd w:id="0"/>
      <w:r w:rsidRPr="003D09AB">
        <w:rPr>
          <w:rFonts w:ascii="GHEA Grapalat" w:hAnsi="GHEA Grapalat"/>
          <w:b/>
          <w:sz w:val="20"/>
          <w:szCs w:val="20"/>
        </w:rPr>
        <w:t>ԷԼԵԿՏՐՈՆԱՅԻՆ ԱՃՈՒՐԴՈՎ ՎԱՃԱՌՎՈՒՄ Է</w:t>
      </w:r>
    </w:p>
    <w:p w:rsidR="00725291" w:rsidRDefault="00725291" w:rsidP="00767BA3">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B17F10">
        <w:rPr>
          <w:rFonts w:ascii="GHEA Grapalat" w:hAnsi="GHEA Grapalat"/>
          <w:b/>
          <w:sz w:val="20"/>
          <w:szCs w:val="20"/>
        </w:rPr>
        <w:t>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sidR="00A82E17">
        <w:rPr>
          <w:rFonts w:ascii="GHEA Grapalat" w:hAnsi="GHEA Grapalat"/>
          <w:b/>
          <w:sz w:val="20"/>
          <w:szCs w:val="20"/>
        </w:rPr>
        <w:t xml:space="preserve">  2025</w:t>
      </w:r>
      <w:proofErr w:type="gramEnd"/>
      <w:r w:rsidR="00A82E17">
        <w:rPr>
          <w:rFonts w:ascii="GHEA Grapalat" w:hAnsi="GHEA Grapalat"/>
          <w:b/>
          <w:sz w:val="20"/>
          <w:szCs w:val="20"/>
        </w:rPr>
        <w:t xml:space="preserve"> </w:t>
      </w:r>
      <w:proofErr w:type="spellStart"/>
      <w:r w:rsidR="00A82E17">
        <w:rPr>
          <w:rFonts w:ascii="GHEA Grapalat" w:hAnsi="GHEA Grapalat"/>
          <w:b/>
          <w:sz w:val="20"/>
          <w:szCs w:val="20"/>
        </w:rPr>
        <w:t>թվականի</w:t>
      </w:r>
      <w:proofErr w:type="spellEnd"/>
      <w:r w:rsidR="00A82E17">
        <w:rPr>
          <w:rFonts w:ascii="GHEA Grapalat" w:hAnsi="GHEA Grapalat"/>
          <w:b/>
          <w:sz w:val="20"/>
          <w:szCs w:val="20"/>
        </w:rPr>
        <w:t xml:space="preserve"> </w:t>
      </w:r>
      <w:proofErr w:type="spellStart"/>
      <w:r w:rsidR="00A82E17">
        <w:rPr>
          <w:rFonts w:ascii="GHEA Grapalat" w:hAnsi="GHEA Grapalat"/>
          <w:b/>
          <w:sz w:val="20"/>
          <w:szCs w:val="20"/>
        </w:rPr>
        <w:t>սեպտեմբերի</w:t>
      </w:r>
      <w:proofErr w:type="spellEnd"/>
      <w:r w:rsidR="00A82E17">
        <w:rPr>
          <w:rFonts w:ascii="GHEA Grapalat" w:hAnsi="GHEA Grapalat"/>
          <w:b/>
          <w:sz w:val="20"/>
          <w:szCs w:val="20"/>
        </w:rPr>
        <w:t xml:space="preserve"> 18-ի </w:t>
      </w:r>
      <w:proofErr w:type="spellStart"/>
      <w:r w:rsidR="00A82E17">
        <w:rPr>
          <w:rFonts w:ascii="GHEA Grapalat" w:hAnsi="GHEA Grapalat"/>
          <w:b/>
          <w:sz w:val="20"/>
          <w:szCs w:val="20"/>
        </w:rPr>
        <w:t>թիվ</w:t>
      </w:r>
      <w:proofErr w:type="spellEnd"/>
      <w:r w:rsidR="00A82E17">
        <w:rPr>
          <w:rFonts w:ascii="GHEA Grapalat" w:hAnsi="GHEA Grapalat"/>
          <w:b/>
          <w:sz w:val="20"/>
          <w:szCs w:val="20"/>
        </w:rPr>
        <w:t xml:space="preserve"> 59-Ա</w:t>
      </w:r>
      <w:r>
        <w:rPr>
          <w:rFonts w:ascii="GHEA Grapalat" w:hAnsi="GHEA Grapalat"/>
          <w:b/>
          <w:sz w:val="20"/>
          <w:szCs w:val="20"/>
        </w:rPr>
        <w:t xml:space="preserve"> </w:t>
      </w:r>
      <w:proofErr w:type="spellStart"/>
      <w:r w:rsidR="00951B6D">
        <w:rPr>
          <w:rFonts w:ascii="GHEA Grapalat" w:hAnsi="GHEA Grapalat"/>
          <w:b/>
          <w:sz w:val="20"/>
          <w:szCs w:val="20"/>
        </w:rPr>
        <w:t>որոշմամբ</w:t>
      </w:r>
      <w:proofErr w:type="spellEnd"/>
      <w:r w:rsidR="00951B6D">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725291" w:rsidRPr="009C26C3" w:rsidTr="00F716C9">
        <w:tc>
          <w:tcPr>
            <w:tcW w:w="704" w:type="dxa"/>
          </w:tcPr>
          <w:p w:rsidR="00725291" w:rsidRPr="009C26C3" w:rsidRDefault="00725291"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725291" w:rsidRPr="009C26C3" w:rsidRDefault="00725291"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725291" w:rsidRPr="009C26C3" w:rsidTr="00F716C9">
        <w:tc>
          <w:tcPr>
            <w:tcW w:w="704" w:type="dxa"/>
            <w:vAlign w:val="center"/>
          </w:tcPr>
          <w:p w:rsidR="00725291" w:rsidRPr="009C26C3" w:rsidRDefault="00725291" w:rsidP="00F716C9">
            <w:pPr>
              <w:jc w:val="center"/>
              <w:rPr>
                <w:rFonts w:ascii="GHEA Grapalat" w:hAnsi="GHEA Grapalat"/>
                <w:b/>
                <w:sz w:val="18"/>
                <w:szCs w:val="18"/>
              </w:rPr>
            </w:pPr>
            <w:r w:rsidRPr="009C26C3">
              <w:rPr>
                <w:rFonts w:ascii="GHEA Grapalat" w:hAnsi="GHEA Grapalat"/>
                <w:b/>
                <w:sz w:val="18"/>
                <w:szCs w:val="18"/>
              </w:rPr>
              <w:t>3</w:t>
            </w:r>
          </w:p>
        </w:tc>
        <w:tc>
          <w:tcPr>
            <w:tcW w:w="933" w:type="dxa"/>
            <w:vAlign w:val="center"/>
          </w:tcPr>
          <w:p w:rsidR="00725291" w:rsidRPr="009C26C3" w:rsidRDefault="00725291" w:rsidP="00F716C9">
            <w:pPr>
              <w:jc w:val="center"/>
              <w:rPr>
                <w:rFonts w:ascii="GHEA Grapalat" w:hAnsi="GHEA Grapalat"/>
                <w:b/>
                <w:sz w:val="18"/>
                <w:szCs w:val="18"/>
              </w:rPr>
            </w:pPr>
            <w:r w:rsidRPr="009C26C3">
              <w:rPr>
                <w:rFonts w:ascii="GHEA Grapalat" w:hAnsi="GHEA Grapalat"/>
                <w:b/>
                <w:sz w:val="18"/>
                <w:szCs w:val="18"/>
              </w:rPr>
              <w:t>3</w:t>
            </w:r>
          </w:p>
        </w:tc>
        <w:tc>
          <w:tcPr>
            <w:tcW w:w="1133" w:type="dxa"/>
            <w:vAlign w:val="center"/>
          </w:tcPr>
          <w:p w:rsidR="00725291" w:rsidRPr="009C26C3" w:rsidRDefault="00725291"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725291" w:rsidRPr="009C26C3" w:rsidRDefault="00725291"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Մարշալ</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Բաղրամյան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13/23 </w:t>
            </w:r>
            <w:proofErr w:type="spellStart"/>
            <w:r w:rsidRPr="009C26C3">
              <w:rPr>
                <w:rFonts w:ascii="GHEA Grapalat" w:hAnsi="GHEA Grapalat"/>
                <w:sz w:val="18"/>
                <w:szCs w:val="18"/>
              </w:rPr>
              <w:t>հողամաս</w:t>
            </w:r>
            <w:proofErr w:type="spellEnd"/>
          </w:p>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/N 27082024-05-0013/</w:t>
            </w:r>
          </w:p>
        </w:tc>
        <w:tc>
          <w:tcPr>
            <w:tcW w:w="850"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0.0025</w:t>
            </w:r>
          </w:p>
        </w:tc>
        <w:tc>
          <w:tcPr>
            <w:tcW w:w="1417"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60 000</w:t>
            </w:r>
          </w:p>
        </w:tc>
        <w:tc>
          <w:tcPr>
            <w:tcW w:w="1559"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8 415</w:t>
            </w:r>
          </w:p>
        </w:tc>
        <w:tc>
          <w:tcPr>
            <w:tcW w:w="1418"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75 000</w:t>
            </w:r>
          </w:p>
        </w:tc>
        <w:tc>
          <w:tcPr>
            <w:tcW w:w="1276"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37 500</w:t>
            </w:r>
          </w:p>
        </w:tc>
        <w:tc>
          <w:tcPr>
            <w:tcW w:w="1134"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500</w:t>
            </w:r>
          </w:p>
        </w:tc>
        <w:tc>
          <w:tcPr>
            <w:tcW w:w="1098" w:type="dxa"/>
            <w:vAlign w:val="center"/>
          </w:tcPr>
          <w:p w:rsidR="00725291" w:rsidRPr="009C26C3" w:rsidRDefault="00725291"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725291" w:rsidRPr="009C26C3" w:rsidTr="00F716C9">
        <w:tc>
          <w:tcPr>
            <w:tcW w:w="14560" w:type="dxa"/>
            <w:gridSpan w:val="12"/>
          </w:tcPr>
          <w:p w:rsidR="00725291" w:rsidRPr="009C26C3" w:rsidRDefault="00725291"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շենքերի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լավ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ավտոտնակներ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կառուցելու</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w:t>
            </w:r>
          </w:p>
        </w:tc>
      </w:tr>
    </w:tbl>
    <w:p w:rsidR="00725291" w:rsidRPr="003D09AB" w:rsidRDefault="00725291" w:rsidP="00725291">
      <w:pPr>
        <w:rPr>
          <w:rFonts w:ascii="GHEA Grapalat" w:hAnsi="GHEA Grapalat"/>
          <w:b/>
          <w:sz w:val="20"/>
          <w:szCs w:val="20"/>
        </w:rPr>
      </w:pP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CF3011" w:rsidRDefault="00CF3011" w:rsidP="00CF3011">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CF3011" w:rsidRDefault="00CF3011" w:rsidP="00CF3011">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CF3011" w:rsidRDefault="00CF3011" w:rsidP="00CF3011">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CF3011" w:rsidRDefault="00CF3011" w:rsidP="00CF3011">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CF3011" w:rsidRDefault="00CF3011" w:rsidP="00CF3011">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CF3011" w:rsidRDefault="00CF3011" w:rsidP="00CF3011">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CF3011" w:rsidRDefault="00CF3011" w:rsidP="00CF3011">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CF3011" w:rsidRDefault="00CF3011" w:rsidP="00CF3011">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CF3011" w:rsidRDefault="00CF3011" w:rsidP="00CF3011">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CF3011" w:rsidRDefault="00CF3011" w:rsidP="00CF3011">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725291" w:rsidRDefault="00730391">
      <w:pPr>
        <w:rPr>
          <w:lang w:val="hy-AM"/>
        </w:rPr>
      </w:pPr>
    </w:p>
    <w:sectPr w:rsidR="00730391" w:rsidRPr="00725291"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0D"/>
    <w:rsid w:val="0036474E"/>
    <w:rsid w:val="00725291"/>
    <w:rsid w:val="00730391"/>
    <w:rsid w:val="00767BA3"/>
    <w:rsid w:val="00814C7C"/>
    <w:rsid w:val="00951B6D"/>
    <w:rsid w:val="00A82E17"/>
    <w:rsid w:val="00B17F10"/>
    <w:rsid w:val="00B83F2F"/>
    <w:rsid w:val="00C901FF"/>
    <w:rsid w:val="00CF2473"/>
    <w:rsid w:val="00CF3011"/>
    <w:rsid w:val="00DB5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19177-28E7-457A-8811-3671EF63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2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291"/>
    <w:rPr>
      <w:color w:val="0563C1" w:themeColor="hyperlink"/>
      <w:u w:val="single"/>
    </w:rPr>
  </w:style>
  <w:style w:type="table" w:styleId="a4">
    <w:name w:val="Table Grid"/>
    <w:basedOn w:val="a1"/>
    <w:uiPriority w:val="39"/>
    <w:rsid w:val="0072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6070">
      <w:bodyDiv w:val="1"/>
      <w:marLeft w:val="0"/>
      <w:marRight w:val="0"/>
      <w:marTop w:val="0"/>
      <w:marBottom w:val="0"/>
      <w:divBdr>
        <w:top w:val="none" w:sz="0" w:space="0" w:color="auto"/>
        <w:left w:val="none" w:sz="0" w:space="0" w:color="auto"/>
        <w:bottom w:val="none" w:sz="0" w:space="0" w:color="auto"/>
        <w:right w:val="none" w:sz="0" w:space="0" w:color="auto"/>
      </w:divBdr>
    </w:div>
    <w:div w:id="6913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1356</Words>
  <Characters>7734</Characters>
  <Application>Microsoft Office Word</Application>
  <DocSecurity>0</DocSecurity>
  <Lines>64</Lines>
  <Paragraphs>18</Paragraphs>
  <ScaleCrop>false</ScaleCrop>
  <Company>SPecialiST RePack</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15</cp:revision>
  <dcterms:created xsi:type="dcterms:W3CDTF">2026-05-12T11:02:00Z</dcterms:created>
  <dcterms:modified xsi:type="dcterms:W3CDTF">2026-05-20T05:38:00Z</dcterms:modified>
</cp:coreProperties>
</file>