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հուլիսի 6-ին, ժամը՝ --------------11։00ին </w:t>
      </w:r>
      <w:r w:rsidR="00A42746">
        <w:fldChar w:fldCharType="begin"/>
      </w:r>
      <w:r w:rsidR="00A42746" w:rsidRPr="00A42746">
        <w:rPr>
          <w:lang w:val="hy-AM"/>
        </w:rPr>
        <w:instrText xml:space="preserve"> HYPERLINK "https://www.e-auctions.am" </w:instrText>
      </w:r>
      <w:r w:rsidR="00A42746">
        <w:fldChar w:fldCharType="separate"/>
      </w:r>
      <w:r w:rsidRPr="00214D0C">
        <w:rPr>
          <w:rStyle w:val="a3"/>
          <w:rFonts w:ascii="GHEA Grapalat" w:eastAsiaTheme="majorEastAsia" w:hAnsi="GHEA Grapalat"/>
          <w:b/>
          <w:bCs/>
          <w:lang w:val="hy-AM"/>
        </w:rPr>
        <w:t>https://www.e-auctions.am</w:t>
      </w:r>
      <w:r w:rsidR="00A42746">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7E4EBA" w:rsidRDefault="007E4EBA" w:rsidP="007E4EBA">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7E4EBA" w:rsidRDefault="007E4EBA" w:rsidP="007E4EBA">
      <w:pPr>
        <w:ind w:firstLine="720"/>
        <w:jc w:val="center"/>
        <w:rPr>
          <w:rFonts w:ascii="GHEA Grapalat" w:hAnsi="GHEA Grapalat"/>
          <w:b/>
          <w:bCs/>
          <w:lang w:val="hy-AM"/>
        </w:rPr>
      </w:pPr>
      <w:bookmarkStart w:id="1" w:name="_Hlk181692298"/>
      <w:r>
        <w:rPr>
          <w:rFonts w:ascii="GHEA Grapalat" w:hAnsi="GHEA Grapalat"/>
          <w:b/>
          <w:bCs/>
          <w:lang w:val="hy-AM"/>
        </w:rPr>
        <w:t>ՀՀ Շիրակի մարզի Գյումրի համայնքի ավագանու 2026 թվականի մայիսի 07-ի թիվ 90-Ա  և ՀՀ Շիրակի մարզի Գյումրի համայնքի ղեկավարի 2026 թվականի մայիսի 21-ի թիվ 1559-Ա որոշման համաձայն</w:t>
      </w:r>
      <w:bookmarkEnd w:id="1"/>
      <w:r>
        <w:rPr>
          <w:rFonts w:ascii="GHEA Grapalat" w:hAnsi="GHEA Grapalat"/>
          <w:b/>
          <w:bCs/>
          <w:lang w:val="hy-AM"/>
        </w:rPr>
        <w:t xml:space="preserve"> օտարման ենթակա ՀՀ Շիրակի մարզի Գյումրի համայնքի սեփականություն հանդիսացող  անշարժ գույքը</w:t>
      </w:r>
    </w:p>
    <w:p w:rsidR="00214D0C" w:rsidRDefault="00214D0C" w:rsidP="00214D0C">
      <w:pPr>
        <w:ind w:firstLine="720"/>
        <w:jc w:val="center"/>
        <w:rPr>
          <w:rFonts w:ascii="GHEA Grapalat" w:hAnsi="GHEA Grapalat"/>
          <w:b/>
          <w:bCs/>
          <w:lang w:val="hy-AM"/>
        </w:rPr>
      </w:pPr>
      <w:bookmarkStart w:id="2" w:name="_GoBack"/>
      <w:bookmarkEnd w:id="2"/>
    </w:p>
    <w:tbl>
      <w:tblPr>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107"/>
        <w:gridCol w:w="1132"/>
        <w:gridCol w:w="1454"/>
        <w:gridCol w:w="1441"/>
        <w:gridCol w:w="1098"/>
        <w:gridCol w:w="1271"/>
        <w:gridCol w:w="1271"/>
        <w:gridCol w:w="1603"/>
        <w:gridCol w:w="1129"/>
        <w:gridCol w:w="1295"/>
        <w:gridCol w:w="1226"/>
      </w:tblGrid>
      <w:tr w:rsidR="00032F5E" w:rsidRPr="00C27E3E" w:rsidTr="00032F5E">
        <w:trPr>
          <w:trHeight w:val="1933"/>
          <w:jc w:val="center"/>
        </w:trPr>
        <w:tc>
          <w:tcPr>
            <w:tcW w:w="533" w:type="dxa"/>
            <w:tcBorders>
              <w:top w:val="single" w:sz="4" w:space="0" w:color="auto"/>
              <w:left w:val="single" w:sz="4" w:space="0" w:color="auto"/>
              <w:bottom w:val="single" w:sz="4" w:space="0" w:color="auto"/>
              <w:right w:val="single" w:sz="4" w:space="0" w:color="auto"/>
            </w:tcBorders>
            <w:vAlign w:val="center"/>
            <w:hideMark/>
          </w:tcPr>
          <w:bookmarkEnd w:id="0"/>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07"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132"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454"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44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603" w:type="dxa"/>
            <w:tcBorders>
              <w:top w:val="single" w:sz="4" w:space="0" w:color="auto"/>
              <w:left w:val="single" w:sz="4" w:space="0" w:color="auto"/>
              <w:bottom w:val="single" w:sz="4" w:space="0" w:color="auto"/>
              <w:right w:val="single" w:sz="4" w:space="0" w:color="auto"/>
            </w:tcBorders>
          </w:tcPr>
          <w:p w:rsidR="00214D0C" w:rsidRDefault="00214D0C" w:rsidP="00827D4C">
            <w:pPr>
              <w:spacing w:line="276" w:lineRule="auto"/>
              <w:jc w:val="center"/>
              <w:rPr>
                <w:rFonts w:ascii="GHEA Grapalat" w:hAnsi="GHEA Grapalat" w:cs="Calibri"/>
                <w:b/>
                <w:bCs/>
                <w:kern w:val="2"/>
                <w:sz w:val="18"/>
                <w:szCs w:val="18"/>
                <w14:ligatures w14:val="standardContextual"/>
              </w:rPr>
            </w:pP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proofErr w:type="gram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95"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26"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7F4FEE" w:rsidRPr="00214D0C" w:rsidTr="007F4FEE">
        <w:trPr>
          <w:trHeight w:val="1781"/>
          <w:jc w:val="center"/>
        </w:trPr>
        <w:tc>
          <w:tcPr>
            <w:tcW w:w="533" w:type="dxa"/>
            <w:tcBorders>
              <w:top w:val="single" w:sz="4" w:space="0" w:color="auto"/>
              <w:left w:val="single" w:sz="4" w:space="0" w:color="auto"/>
              <w:bottom w:val="single" w:sz="4" w:space="0" w:color="auto"/>
              <w:right w:val="single" w:sz="4" w:space="0" w:color="auto"/>
            </w:tcBorders>
            <w:noWrap/>
            <w:vAlign w:val="center"/>
          </w:tcPr>
          <w:p w:rsidR="007F4FEE" w:rsidRDefault="007F4FEE" w:rsidP="007F4FE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4FEE" w:rsidRPr="00214D0C" w:rsidRDefault="007F4FEE" w:rsidP="007F4FEE">
            <w:pPr>
              <w:spacing w:line="276" w:lineRule="auto"/>
              <w:jc w:val="center"/>
              <w:rPr>
                <w:rFonts w:ascii="GHEA Grapalat" w:hAnsi="GHEA Grapalat" w:cs="Calibri"/>
                <w:kern w:val="2"/>
                <w:sz w:val="16"/>
                <w:szCs w:val="16"/>
                <w:lang w:val="en-US"/>
                <w14:ligatures w14:val="standardContextual"/>
              </w:rPr>
            </w:pPr>
            <w:r w:rsidRPr="007F4FEE">
              <w:rPr>
                <w:rFonts w:ascii="Helvetica" w:hAnsi="Helvetica"/>
                <w:sz w:val="21"/>
                <w:szCs w:val="21"/>
                <w:shd w:val="clear" w:color="auto" w:fill="F5F5F5"/>
              </w:rPr>
              <w:t>8489508</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rsidR="007F4FEE" w:rsidRPr="00214D0C" w:rsidRDefault="007F4FEE" w:rsidP="007F4FEE">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Հողամաս</w:t>
            </w:r>
          </w:p>
        </w:tc>
        <w:tc>
          <w:tcPr>
            <w:tcW w:w="1454" w:type="dxa"/>
            <w:tcBorders>
              <w:top w:val="single" w:sz="4" w:space="0" w:color="auto"/>
              <w:left w:val="single" w:sz="4" w:space="0" w:color="auto"/>
              <w:bottom w:val="single" w:sz="4" w:space="0" w:color="auto"/>
              <w:right w:val="single" w:sz="4" w:space="0" w:color="auto"/>
            </w:tcBorders>
            <w:vAlign w:val="center"/>
          </w:tcPr>
          <w:p w:rsidR="007F4FEE" w:rsidRDefault="007F4FEE" w:rsidP="007F4FEE">
            <w:pPr>
              <w:spacing w:line="276" w:lineRule="auto"/>
              <w:jc w:val="center"/>
              <w:rPr>
                <w:rFonts w:ascii="GHEA Grapalat" w:hAnsi="GHEA Grapalat" w:cs="Calibri"/>
                <w:kern w:val="2"/>
                <w:sz w:val="16"/>
                <w:szCs w:val="16"/>
                <w:highlight w:val="yellow"/>
                <w:lang w:val="hy-AM"/>
                <w14:ligatures w14:val="standardContextual"/>
              </w:rPr>
            </w:pPr>
            <w:r w:rsidRPr="007F4FEE">
              <w:rPr>
                <w:sz w:val="20"/>
                <w:szCs w:val="20"/>
                <w:lang w:val="hy-AM"/>
              </w:rPr>
              <w:t>Մարզ Շիրակ,</w:t>
            </w:r>
            <w:r>
              <w:rPr>
                <w:sz w:val="20"/>
                <w:szCs w:val="20"/>
                <w:lang w:val="hy-AM"/>
              </w:rPr>
              <w:t xml:space="preserve">Գյումրի </w:t>
            </w:r>
            <w:r w:rsidRPr="007F4FEE">
              <w:rPr>
                <w:sz w:val="20"/>
                <w:szCs w:val="20"/>
                <w:lang w:val="hy-AM"/>
              </w:rPr>
              <w:t xml:space="preserve"> համայնք, </w:t>
            </w:r>
            <w:r>
              <w:rPr>
                <w:sz w:val="20"/>
                <w:szCs w:val="20"/>
                <w:lang w:val="hy-AM"/>
              </w:rPr>
              <w:t>Անի թաղամաս 7-րդ փողոց, 19/3 հողամաս</w:t>
            </w:r>
          </w:p>
        </w:tc>
        <w:tc>
          <w:tcPr>
            <w:tcW w:w="1441" w:type="dxa"/>
            <w:tcBorders>
              <w:top w:val="single" w:sz="4" w:space="0" w:color="auto"/>
              <w:left w:val="single" w:sz="4" w:space="0" w:color="auto"/>
              <w:bottom w:val="single" w:sz="4" w:space="0" w:color="auto"/>
              <w:right w:val="single" w:sz="4" w:space="0" w:color="auto"/>
            </w:tcBorders>
            <w:vAlign w:val="center"/>
          </w:tcPr>
          <w:p w:rsidR="007F4FEE" w:rsidRDefault="007F4FEE" w:rsidP="007F4FEE">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highlight w:val="yellow"/>
                <w:lang w:val="hy-AM"/>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tcPr>
          <w:p w:rsidR="007F4FEE" w:rsidRPr="000A3E8F" w:rsidRDefault="007F4FEE" w:rsidP="007F4FEE">
            <w:pPr>
              <w:jc w:val="center"/>
              <w:rPr>
                <w:sz w:val="20"/>
                <w:szCs w:val="20"/>
                <w:lang w:val="en-US"/>
              </w:rPr>
            </w:pPr>
            <w:r w:rsidRPr="005F0EEF">
              <w:rPr>
                <w:sz w:val="20"/>
                <w:szCs w:val="20"/>
                <w:lang w:val="en-US"/>
              </w:rPr>
              <w:t>0.</w:t>
            </w:r>
            <w:r>
              <w:rPr>
                <w:sz w:val="20"/>
                <w:szCs w:val="20"/>
                <w:lang w:val="en-US"/>
              </w:rPr>
              <w:t>0162</w:t>
            </w:r>
          </w:p>
        </w:tc>
        <w:tc>
          <w:tcPr>
            <w:tcW w:w="1271" w:type="dxa"/>
            <w:tcBorders>
              <w:top w:val="single" w:sz="4" w:space="0" w:color="auto"/>
              <w:left w:val="single" w:sz="4" w:space="0" w:color="auto"/>
              <w:bottom w:val="single" w:sz="4" w:space="0" w:color="auto"/>
              <w:right w:val="single" w:sz="4" w:space="0" w:color="auto"/>
            </w:tcBorders>
            <w:vAlign w:val="center"/>
          </w:tcPr>
          <w:p w:rsidR="007F4FEE" w:rsidRDefault="007F4FEE" w:rsidP="007F4FEE">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en-US"/>
              </w:rPr>
              <w:t>1569000</w:t>
            </w:r>
          </w:p>
        </w:tc>
        <w:tc>
          <w:tcPr>
            <w:tcW w:w="1271" w:type="dxa"/>
            <w:tcBorders>
              <w:top w:val="single" w:sz="4" w:space="0" w:color="auto"/>
              <w:left w:val="single" w:sz="4" w:space="0" w:color="auto"/>
              <w:bottom w:val="single" w:sz="4" w:space="0" w:color="auto"/>
              <w:right w:val="single" w:sz="4" w:space="0" w:color="auto"/>
            </w:tcBorders>
            <w:vAlign w:val="center"/>
          </w:tcPr>
          <w:p w:rsidR="007F4FEE" w:rsidRDefault="007F4FEE" w:rsidP="007F4FE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p>
        </w:tc>
        <w:tc>
          <w:tcPr>
            <w:tcW w:w="1603" w:type="dxa"/>
            <w:tcBorders>
              <w:top w:val="single" w:sz="4" w:space="0" w:color="auto"/>
              <w:left w:val="single" w:sz="4" w:space="0" w:color="auto"/>
              <w:bottom w:val="single" w:sz="4" w:space="0" w:color="auto"/>
              <w:right w:val="single" w:sz="4" w:space="0" w:color="auto"/>
            </w:tcBorders>
            <w:vAlign w:val="center"/>
          </w:tcPr>
          <w:p w:rsidR="007F4FEE" w:rsidRDefault="007F4FEE" w:rsidP="007F4FEE">
            <w:pPr>
              <w:spacing w:line="276" w:lineRule="auto"/>
              <w:jc w:val="center"/>
              <w:rPr>
                <w:rFonts w:ascii="GHEA Grapalat" w:hAnsi="GHEA Grapalat" w:cs="Calibri"/>
                <w:kern w:val="2"/>
                <w:sz w:val="16"/>
                <w:szCs w:val="16"/>
                <w:lang w:val="hy-AM"/>
                <w14:ligatures w14:val="standardContextual"/>
              </w:rPr>
            </w:pPr>
            <w:r>
              <w:rPr>
                <w:sz w:val="20"/>
                <w:szCs w:val="20"/>
                <w:lang w:val="en-US"/>
              </w:rPr>
              <w:t>1107156.6</w:t>
            </w:r>
          </w:p>
        </w:tc>
        <w:tc>
          <w:tcPr>
            <w:tcW w:w="1129" w:type="dxa"/>
            <w:tcBorders>
              <w:top w:val="single" w:sz="4" w:space="0" w:color="auto"/>
              <w:left w:val="single" w:sz="4" w:space="0" w:color="auto"/>
              <w:bottom w:val="single" w:sz="4" w:space="0" w:color="auto"/>
              <w:right w:val="single" w:sz="4" w:space="0" w:color="auto"/>
            </w:tcBorders>
            <w:vAlign w:val="center"/>
          </w:tcPr>
          <w:p w:rsidR="007F4FEE" w:rsidRDefault="007F4FEE" w:rsidP="007F4FEE">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en-US"/>
              </w:rPr>
              <w:t>2353500</w:t>
            </w:r>
          </w:p>
        </w:tc>
        <w:tc>
          <w:tcPr>
            <w:tcW w:w="1295" w:type="dxa"/>
            <w:tcBorders>
              <w:top w:val="single" w:sz="4" w:space="0" w:color="auto"/>
              <w:left w:val="single" w:sz="4" w:space="0" w:color="auto"/>
              <w:bottom w:val="single" w:sz="4" w:space="0" w:color="auto"/>
              <w:right w:val="single" w:sz="4" w:space="0" w:color="auto"/>
            </w:tcBorders>
            <w:vAlign w:val="center"/>
          </w:tcPr>
          <w:p w:rsidR="007F4FEE" w:rsidRPr="00032F5E" w:rsidRDefault="007F4FEE" w:rsidP="007F4FEE">
            <w:pPr>
              <w:spacing w:line="276" w:lineRule="auto"/>
              <w:jc w:val="center"/>
              <w:rPr>
                <w:sz w:val="20"/>
                <w:szCs w:val="20"/>
                <w:lang w:val="hy-AM"/>
              </w:rPr>
            </w:pPr>
            <w:r w:rsidRPr="007F4FEE">
              <w:rPr>
                <w:sz w:val="20"/>
                <w:szCs w:val="20"/>
                <w:lang w:val="hy-AM"/>
              </w:rPr>
              <w:t>706050</w:t>
            </w:r>
          </w:p>
        </w:tc>
        <w:tc>
          <w:tcPr>
            <w:tcW w:w="1226" w:type="dxa"/>
            <w:tcBorders>
              <w:top w:val="single" w:sz="4" w:space="0" w:color="auto"/>
              <w:left w:val="single" w:sz="4" w:space="0" w:color="auto"/>
              <w:bottom w:val="single" w:sz="4" w:space="0" w:color="auto"/>
              <w:right w:val="single" w:sz="4" w:space="0" w:color="auto"/>
            </w:tcBorders>
            <w:vAlign w:val="center"/>
          </w:tcPr>
          <w:p w:rsidR="007F4FEE" w:rsidRDefault="007F4FEE" w:rsidP="007F4FEE">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50</w:t>
            </w:r>
            <w:r w:rsidRPr="007F4FEE">
              <w:rPr>
                <w:rFonts w:ascii="GHEA Grapalat" w:hAnsi="GHEA Grapalat" w:cs="Calibri"/>
                <w:kern w:val="2"/>
                <w:sz w:val="16"/>
                <w:szCs w:val="16"/>
                <w:lang w:val="hy-AM"/>
                <w14:ligatures w14:val="standardContextual"/>
              </w:rPr>
              <w:t>000</w:t>
            </w:r>
          </w:p>
        </w:tc>
      </w:tr>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032F5E">
        <w:rPr>
          <w:rFonts w:ascii="GHEA Grapalat" w:hAnsi="GHEA Grapalat"/>
          <w:b/>
          <w:bCs/>
          <w:i/>
          <w:iCs/>
          <w:sz w:val="20"/>
          <w:szCs w:val="20"/>
          <w:lang w:val="hy-AM"/>
        </w:rPr>
        <w:t xml:space="preserve">(+374  312)  2-22-29 </w:t>
      </w:r>
      <w:r>
        <w:rPr>
          <w:rFonts w:ascii="GHEA Grapalat" w:hAnsi="GHEA Grapalat"/>
          <w:b/>
          <w:bCs/>
          <w:i/>
          <w:iCs/>
          <w:sz w:val="20"/>
          <w:szCs w:val="20"/>
          <w:lang w:val="hy-AM"/>
        </w:rPr>
        <w:t xml:space="preserve">հեռախոսահամարներին կամ այցելել </w:t>
      </w:r>
      <w:r w:rsidR="00032F5E" w:rsidRPr="00032F5E">
        <w:rPr>
          <w:rFonts w:ascii="GHEA Grapalat" w:hAnsi="GHEA Grapalat"/>
          <w:b/>
          <w:bCs/>
          <w:i/>
          <w:iCs/>
          <w:sz w:val="20"/>
          <w:szCs w:val="20"/>
          <w:lang w:val="hy-AM"/>
        </w:rPr>
        <w:t>ՀՀ Շիրակի մարզի Գյումրի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032F5E" w:rsidRPr="00D45CC2">
        <w:rPr>
          <w:rFonts w:ascii="GHEA Grapalat" w:hAnsi="GHEA Grapalat"/>
          <w:b/>
          <w:bCs/>
          <w:i/>
          <w:iCs/>
          <w:color w:val="000000" w:themeColor="text1"/>
          <w:sz w:val="20"/>
          <w:szCs w:val="20"/>
          <w:u w:val="single"/>
          <w:lang w:val="hy-AM"/>
        </w:rPr>
        <w:t>900215301145359</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w:t>
      </w:r>
      <w:r>
        <w:rPr>
          <w:rFonts w:ascii="GHEA Grapalat" w:hAnsi="GHEA Grapalat"/>
          <w:b/>
          <w:bCs/>
          <w:i/>
          <w:iCs/>
          <w:color w:val="000000" w:themeColor="text1"/>
          <w:sz w:val="20"/>
          <w:szCs w:val="20"/>
          <w:lang w:val="hy-AM"/>
        </w:rPr>
        <w:lastRenderedPageBreak/>
        <w:t>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 xml:space="preserve">ՀՀ Շիրակի մարզի Գյումրի համայնքի ավագանու 2026 թվականի մայիսի 07-ի թիվ 90-Ա որոշման </w:t>
      </w:r>
      <w:r w:rsidR="00032F5E">
        <w:rPr>
          <w:rFonts w:ascii="GHEA Grapalat" w:hAnsi="GHEA Grapalat"/>
          <w:b/>
          <w:bCs/>
          <w:i/>
          <w:iCs/>
          <w:color w:val="000000" w:themeColor="text1"/>
          <w:sz w:val="20"/>
          <w:szCs w:val="20"/>
          <w:lang w:val="hy-AM"/>
        </w:rPr>
        <w:t>որոշման համաձայն։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032F5E" w:rsidRPr="00D45CC2">
        <w:rPr>
          <w:rFonts w:ascii="GHEA Grapalat" w:hAnsi="GHEA Grapalat"/>
          <w:b/>
          <w:bCs/>
          <w:i/>
          <w:iCs/>
          <w:color w:val="000000" w:themeColor="text1"/>
          <w:sz w:val="20"/>
          <w:szCs w:val="20"/>
          <w:u w:val="single"/>
          <w:lang w:val="hy-AM"/>
        </w:rPr>
        <w:t>900215301145359</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w:t>
      </w:r>
      <w:r>
        <w:rPr>
          <w:rFonts w:ascii="GHEA Grapalat" w:hAnsi="GHEA Grapalat"/>
          <w:i/>
          <w:iCs/>
          <w:color w:val="000000" w:themeColor="text1"/>
          <w:sz w:val="20"/>
          <w:szCs w:val="20"/>
          <w:lang w:val="hy-AM"/>
        </w:rPr>
        <w:lastRenderedPageBreak/>
        <w:t>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214D0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D8"/>
    <w:rsid w:val="00032F5E"/>
    <w:rsid w:val="00214D0C"/>
    <w:rsid w:val="00674DD8"/>
    <w:rsid w:val="007E4EBA"/>
    <w:rsid w:val="007F4FEE"/>
    <w:rsid w:val="00A42746"/>
    <w:rsid w:val="00D45CC2"/>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2C03F-5DDC-4CAF-98B1-7813170A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1324</Words>
  <Characters>7547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2026-06-12T06:39:00Z</dcterms:created>
  <dcterms:modified xsi:type="dcterms:W3CDTF">2026-06-12T09:08:00Z</dcterms:modified>
</cp:coreProperties>
</file>