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64D2E" w:rsidRDefault="002F76E3" w:rsidP="002F76E3">
      <w:pPr>
        <w:jc w:val="center"/>
        <w:rPr>
          <w:rFonts w:ascii="GHEA Grapalat" w:hAnsi="GHEA Grapalat"/>
        </w:rPr>
      </w:pPr>
      <w:r w:rsidRPr="00664D2E">
        <w:rPr>
          <w:rFonts w:ascii="GHEA Grapalat" w:hAnsi="GHEA Grapalat"/>
          <w:b/>
          <w:bCs/>
          <w:lang w:val="hy-AM"/>
        </w:rPr>
        <w:t>ՀՐԱՊԱՐԱԿԱՅԻՆ  ԾԱՆՈւՑՈւՄ</w:t>
      </w:r>
    </w:p>
    <w:p w14:paraId="5A4A911A" w14:textId="473528C7" w:rsidR="002F76E3" w:rsidRPr="00664D2E" w:rsidRDefault="002835CE" w:rsidP="002F76E3">
      <w:pPr>
        <w:ind w:firstLine="720"/>
        <w:jc w:val="both"/>
        <w:rPr>
          <w:rFonts w:ascii="GHEA Grapalat" w:hAnsi="GHEA Grapalat"/>
        </w:rPr>
      </w:pPr>
      <w:r>
        <w:rPr>
          <w:rFonts w:ascii="GHEA Grapalat" w:hAnsi="GHEA Grapalat"/>
          <w:b/>
          <w:bCs/>
          <w:lang w:val="hy-AM"/>
        </w:rPr>
        <w:t xml:space="preserve">ՀՀ ՏԿԵՆ </w:t>
      </w:r>
      <w:r w:rsidR="002F76E3" w:rsidRPr="00664D2E">
        <w:rPr>
          <w:rFonts w:ascii="GHEA Grapalat" w:hAnsi="GHEA Grapalat"/>
          <w:b/>
          <w:bCs/>
          <w:lang w:val="hy-AM"/>
        </w:rPr>
        <w:t xml:space="preserve">պետական գույքի կառավարման կոմիտեն հրավիրում է աճուրդի, որը տեղի կունենա </w:t>
      </w:r>
      <w:r w:rsidR="002F76E3" w:rsidRPr="005108AA">
        <w:rPr>
          <w:rFonts w:ascii="GHEA Grapalat" w:hAnsi="GHEA Grapalat"/>
          <w:b/>
          <w:bCs/>
          <w:lang w:val="hy-AM"/>
        </w:rPr>
        <w:t>202</w:t>
      </w:r>
      <w:r w:rsidR="00453C6E">
        <w:rPr>
          <w:rFonts w:ascii="GHEA Grapalat" w:hAnsi="GHEA Grapalat"/>
          <w:b/>
          <w:bCs/>
          <w:lang w:val="hy-AM"/>
        </w:rPr>
        <w:t>6</w:t>
      </w:r>
      <w:r w:rsidR="002F76E3" w:rsidRPr="005108AA">
        <w:rPr>
          <w:rFonts w:ascii="GHEA Grapalat" w:hAnsi="GHEA Grapalat"/>
          <w:b/>
          <w:bCs/>
          <w:lang w:val="hy-AM"/>
        </w:rPr>
        <w:t>թ</w:t>
      </w:r>
      <w:r w:rsidR="002F76E3" w:rsidRPr="005108AA">
        <w:rPr>
          <w:rFonts w:ascii="GHEA Grapalat" w:hAnsi="GHEA Grapalat"/>
          <w:b/>
          <w:bCs/>
        </w:rPr>
        <w:t>.</w:t>
      </w:r>
      <w:r w:rsidR="00820B64">
        <w:rPr>
          <w:rFonts w:ascii="GHEA Grapalat" w:hAnsi="GHEA Grapalat"/>
          <w:b/>
          <w:bCs/>
        </w:rPr>
        <w:t xml:space="preserve"> </w:t>
      </w:r>
      <w:r w:rsidR="00820B64">
        <w:rPr>
          <w:rFonts w:ascii="GHEA Grapalat" w:hAnsi="GHEA Grapalat"/>
          <w:b/>
          <w:bCs/>
          <w:lang w:val="hy-AM"/>
        </w:rPr>
        <w:t>հու</w:t>
      </w:r>
      <w:r w:rsidR="0041483F">
        <w:rPr>
          <w:rFonts w:ascii="GHEA Grapalat" w:hAnsi="GHEA Grapalat"/>
          <w:b/>
          <w:bCs/>
          <w:lang w:val="hy-AM"/>
        </w:rPr>
        <w:t>լ</w:t>
      </w:r>
      <w:r w:rsidR="00820B64">
        <w:rPr>
          <w:rFonts w:ascii="GHEA Grapalat" w:hAnsi="GHEA Grapalat"/>
          <w:b/>
          <w:bCs/>
          <w:lang w:val="hy-AM"/>
        </w:rPr>
        <w:t>իսի</w:t>
      </w:r>
      <w:r w:rsidR="00B45BB0">
        <w:rPr>
          <w:rFonts w:ascii="GHEA Grapalat" w:hAnsi="GHEA Grapalat"/>
          <w:b/>
          <w:bCs/>
        </w:rPr>
        <w:t xml:space="preserve"> </w:t>
      </w:r>
      <w:r w:rsidR="0041483F">
        <w:rPr>
          <w:rFonts w:ascii="GHEA Grapalat" w:hAnsi="GHEA Grapalat"/>
          <w:b/>
          <w:bCs/>
        </w:rPr>
        <w:t>22</w:t>
      </w:r>
      <w:r w:rsidR="00C72A92" w:rsidRPr="005108AA">
        <w:rPr>
          <w:rFonts w:ascii="GHEA Grapalat" w:hAnsi="GHEA Grapalat"/>
          <w:b/>
          <w:bCs/>
          <w:lang w:val="hy-AM"/>
        </w:rPr>
        <w:t>-ին</w:t>
      </w:r>
      <w:r w:rsidR="002F76E3" w:rsidRPr="005108AA">
        <w:rPr>
          <w:rFonts w:ascii="GHEA Grapalat" w:hAnsi="GHEA Grapalat"/>
          <w:b/>
          <w:bCs/>
          <w:lang w:val="hy-AM"/>
        </w:rPr>
        <w:t>, ժամը՝</w:t>
      </w:r>
      <w:r w:rsidR="00FE5A29">
        <w:rPr>
          <w:rFonts w:ascii="GHEA Grapalat" w:hAnsi="GHEA Grapalat"/>
          <w:b/>
          <w:bCs/>
          <w:lang w:val="hy-AM"/>
        </w:rPr>
        <w:t xml:space="preserve"> </w:t>
      </w:r>
      <w:r w:rsidR="00C068DE">
        <w:rPr>
          <w:rFonts w:ascii="GHEA Grapalat" w:hAnsi="GHEA Grapalat"/>
          <w:b/>
          <w:bCs/>
          <w:lang w:val="hy-AM"/>
        </w:rPr>
        <w:t>1</w:t>
      </w:r>
      <w:r w:rsidR="00820B64">
        <w:rPr>
          <w:rFonts w:ascii="GHEA Grapalat" w:hAnsi="GHEA Grapalat"/>
          <w:b/>
          <w:bCs/>
          <w:lang w:val="hy-AM"/>
        </w:rPr>
        <w:t>0</w:t>
      </w:r>
      <w:r w:rsidR="002F76E3" w:rsidRPr="005108AA">
        <w:rPr>
          <w:rFonts w:ascii="GHEA Grapalat" w:hAnsi="GHEA Grapalat"/>
          <w:b/>
          <w:bCs/>
          <w:lang w:val="hy-AM"/>
        </w:rPr>
        <w:t>:</w:t>
      </w:r>
      <w:r w:rsidR="0041483F">
        <w:rPr>
          <w:rFonts w:ascii="GHEA Grapalat" w:hAnsi="GHEA Grapalat"/>
          <w:b/>
          <w:bCs/>
          <w:lang w:val="hy-AM"/>
        </w:rPr>
        <w:t>3</w:t>
      </w:r>
      <w:r>
        <w:rPr>
          <w:rFonts w:ascii="GHEA Grapalat" w:hAnsi="GHEA Grapalat"/>
          <w:b/>
          <w:bCs/>
          <w:lang w:val="hy-AM"/>
        </w:rPr>
        <w:t>0</w:t>
      </w:r>
      <w:r w:rsidR="00364C2E">
        <w:rPr>
          <w:rFonts w:ascii="GHEA Grapalat" w:hAnsi="GHEA Grapalat"/>
          <w:b/>
          <w:bCs/>
          <w:lang w:val="hy-AM"/>
        </w:rPr>
        <w:t>-</w:t>
      </w:r>
      <w:r w:rsidR="002F76E3" w:rsidRPr="005108AA">
        <w:rPr>
          <w:rFonts w:ascii="GHEA Grapalat" w:hAnsi="GHEA Grapalat"/>
          <w:b/>
          <w:bCs/>
          <w:lang w:val="hy-AM"/>
        </w:rPr>
        <w:t xml:space="preserve">ին </w:t>
      </w:r>
      <w:hyperlink r:id="rId5" w:history="1">
        <w:r w:rsidR="007A3AD8" w:rsidRPr="00AD3797">
          <w:rPr>
            <w:rStyle w:val="a5"/>
            <w:rFonts w:ascii="GHEA Grapalat" w:hAnsi="GHEA Grapalat"/>
            <w:b/>
            <w:bCs/>
          </w:rPr>
          <w:t>https://www.e-auctions.am</w:t>
        </w:r>
      </w:hyperlink>
      <w:r w:rsidR="007A3AD8">
        <w:rPr>
          <w:rFonts w:ascii="GHEA Grapalat" w:hAnsi="GHEA Grapalat"/>
          <w:b/>
          <w:bCs/>
        </w:rPr>
        <w:t xml:space="preserve"> </w:t>
      </w:r>
      <w:r w:rsidR="002F76E3" w:rsidRPr="005108AA">
        <w:rPr>
          <w:rFonts w:ascii="GHEA Grapalat" w:hAnsi="GHEA Grapalat"/>
          <w:b/>
          <w:bCs/>
          <w:lang w:val="hy-AM"/>
        </w:rPr>
        <w:t xml:space="preserve"> կայքի միջոցով։</w:t>
      </w:r>
    </w:p>
    <w:p w14:paraId="79AD7BDE" w14:textId="175263EA" w:rsidR="002F76E3" w:rsidRPr="00664D2E" w:rsidRDefault="008930B1" w:rsidP="002F76E3">
      <w:pPr>
        <w:jc w:val="center"/>
        <w:rPr>
          <w:rFonts w:ascii="GHEA Grapalat" w:hAnsi="GHEA Grapalat"/>
        </w:rPr>
      </w:pPr>
      <w:r w:rsidRPr="00664D2E">
        <w:rPr>
          <w:rFonts w:ascii="GHEA Grapalat" w:hAnsi="GHEA Grapalat"/>
          <w:b/>
          <w:bCs/>
          <w:lang w:val="hy-AM"/>
        </w:rPr>
        <w:t xml:space="preserve">ԴԱՍԱԿԱՆ </w:t>
      </w:r>
      <w:r w:rsidR="002F76E3" w:rsidRPr="00664D2E">
        <w:rPr>
          <w:rFonts w:ascii="GHEA Grapalat" w:hAnsi="GHEA Grapalat"/>
          <w:b/>
          <w:bCs/>
          <w:lang w:val="hy-AM"/>
        </w:rPr>
        <w:t>ԱՃՈւՐԴՈՎ ՎԱՃԱՌՎՈւՄ Է</w:t>
      </w:r>
    </w:p>
    <w:p w14:paraId="0F75E34B" w14:textId="4991C18C" w:rsidR="002F76E3" w:rsidRPr="00664D2E" w:rsidRDefault="002835CE" w:rsidP="002F76E3">
      <w:pPr>
        <w:ind w:firstLine="720"/>
        <w:jc w:val="both"/>
        <w:rPr>
          <w:rFonts w:ascii="GHEA Grapalat" w:hAnsi="GHEA Grapalat"/>
          <w:b/>
          <w:bCs/>
        </w:rPr>
      </w:pPr>
      <w:bookmarkStart w:id="0" w:name="_Hlk181692298"/>
      <w:r>
        <w:rPr>
          <w:rFonts w:ascii="GHEA Grapalat" w:hAnsi="GHEA Grapalat"/>
          <w:b/>
          <w:bCs/>
          <w:lang w:val="hy-AM"/>
        </w:rPr>
        <w:t xml:space="preserve">ՀՀ ՏԿԵՆ </w:t>
      </w:r>
      <w:r w:rsidR="0002374C" w:rsidRPr="00664D2E">
        <w:rPr>
          <w:rFonts w:ascii="GHEA Grapalat" w:hAnsi="GHEA Grapalat"/>
          <w:b/>
          <w:bCs/>
          <w:lang w:val="hy-AM"/>
        </w:rPr>
        <w:t xml:space="preserve">պետական գույքի </w:t>
      </w:r>
      <w:r w:rsidR="0002374C" w:rsidRPr="00451B40">
        <w:rPr>
          <w:rFonts w:ascii="GHEA Grapalat" w:hAnsi="GHEA Grapalat"/>
          <w:b/>
          <w:bCs/>
          <w:lang w:val="hy-AM"/>
        </w:rPr>
        <w:t>կառավարման կոմիտեի</w:t>
      </w:r>
      <w:r w:rsidR="002F76E3" w:rsidRPr="00451B40">
        <w:rPr>
          <w:rFonts w:ascii="GHEA Grapalat" w:hAnsi="GHEA Grapalat"/>
          <w:b/>
          <w:bCs/>
          <w:lang w:val="hy-AM"/>
        </w:rPr>
        <w:t xml:space="preserve"> </w:t>
      </w:r>
      <w:r w:rsidR="00AB35B6" w:rsidRPr="00AB35B6">
        <w:rPr>
          <w:rFonts w:ascii="GHEA Grapalat" w:hAnsi="GHEA Grapalat"/>
          <w:b/>
          <w:bCs/>
          <w:lang w:val="hy-AM"/>
        </w:rPr>
        <w:t xml:space="preserve">նախագահի </w:t>
      </w:r>
      <w:r w:rsidR="00BE3071" w:rsidRPr="00451B40">
        <w:rPr>
          <w:rFonts w:ascii="GHEA Grapalat" w:hAnsi="GHEA Grapalat"/>
          <w:b/>
          <w:bCs/>
          <w:lang w:val="hy-AM"/>
        </w:rPr>
        <w:t>2025թ</w:t>
      </w:r>
      <w:r w:rsidR="00BE3071" w:rsidRPr="00451B40">
        <w:rPr>
          <w:rFonts w:ascii="MS Mincho" w:eastAsia="MS Mincho" w:hAnsi="MS Mincho" w:cs="MS Mincho" w:hint="eastAsia"/>
          <w:b/>
          <w:bCs/>
          <w:lang w:val="hy-AM"/>
        </w:rPr>
        <w:t>․</w:t>
      </w:r>
      <w:r w:rsidR="00BE3071" w:rsidRPr="00451B40">
        <w:rPr>
          <w:rFonts w:ascii="GHEA Grapalat" w:hAnsi="GHEA Grapalat"/>
          <w:b/>
          <w:bCs/>
          <w:lang w:val="hy-AM"/>
        </w:rPr>
        <w:t xml:space="preserve"> հունվարի 24-ի թիվ 22-Ա հրաման</w:t>
      </w:r>
      <w:r w:rsidR="0002374C" w:rsidRPr="00451B40">
        <w:rPr>
          <w:rFonts w:ascii="GHEA Grapalat" w:hAnsi="GHEA Grapalat"/>
          <w:b/>
          <w:bCs/>
          <w:lang w:val="hy-AM"/>
        </w:rPr>
        <w:t>ով</w:t>
      </w:r>
      <w:r w:rsidR="002F76E3" w:rsidRPr="00664D2E">
        <w:rPr>
          <w:rFonts w:ascii="GHEA Grapalat" w:hAnsi="GHEA Grapalat"/>
          <w:b/>
          <w:bCs/>
          <w:lang w:val="hy-AM"/>
        </w:rPr>
        <w:t xml:space="preserve"> </w:t>
      </w:r>
      <w:bookmarkEnd w:id="0"/>
      <w:r w:rsidR="006E5A12" w:rsidRPr="006E5A12">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64D2E" w:rsidRDefault="00683CD2" w:rsidP="002F76E3">
      <w:pPr>
        <w:ind w:firstLine="720"/>
        <w:jc w:val="both"/>
        <w:rPr>
          <w:rFonts w:ascii="GHEA Grapalat" w:hAnsi="GHEA Grapalat"/>
          <w:b/>
          <w:bCs/>
          <w:lang w:val="hy-AM"/>
        </w:rPr>
      </w:pPr>
    </w:p>
    <w:tbl>
      <w:tblPr>
        <w:tblW w:w="13674"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2356"/>
        <w:gridCol w:w="1284"/>
        <w:gridCol w:w="1108"/>
        <w:gridCol w:w="1147"/>
        <w:gridCol w:w="1128"/>
        <w:gridCol w:w="1219"/>
        <w:gridCol w:w="1488"/>
        <w:gridCol w:w="1488"/>
        <w:gridCol w:w="1488"/>
      </w:tblGrid>
      <w:tr w:rsidR="002835CE" w:rsidRPr="00664D2E" w14:paraId="2BFDB83A" w14:textId="6407AF63" w:rsidTr="003708A3">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5C744464"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64D2E">
              <w:rPr>
                <w:rFonts w:ascii="GHEA Grapalat" w:eastAsia="Times New Roman" w:hAnsi="GHEA Grapalat" w:cs="Calibri"/>
                <w:b/>
                <w:bCs/>
                <w:kern w:val="0"/>
                <w:sz w:val="14"/>
                <w:szCs w:val="14"/>
                <w14:ligatures w14:val="none"/>
              </w:rPr>
              <w:t>Լոտի</w:t>
            </w:r>
          </w:p>
          <w:p w14:paraId="737091E2"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lang w:val="hy-AM"/>
                <w14:ligatures w14:val="none"/>
              </w:rPr>
              <w:t>հ</w:t>
            </w:r>
            <w:r w:rsidRPr="00664D2E">
              <w:rPr>
                <w:rFonts w:ascii="GHEA Grapalat" w:eastAsia="Times New Roman" w:hAnsi="GHEA Grapalat" w:cs="Calibri"/>
                <w:b/>
                <w:bCs/>
                <w:kern w:val="0"/>
                <w:sz w:val="14"/>
                <w:szCs w:val="14"/>
                <w14:ligatures w14:val="none"/>
              </w:rPr>
              <w:t>երթական</w:t>
            </w:r>
          </w:p>
          <w:p w14:paraId="77260FE7" w14:textId="409977F9"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համարը </w:t>
            </w:r>
          </w:p>
        </w:tc>
        <w:tc>
          <w:tcPr>
            <w:tcW w:w="2356" w:type="dxa"/>
            <w:tcBorders>
              <w:top w:val="single" w:sz="4" w:space="0" w:color="auto"/>
              <w:left w:val="single" w:sz="4" w:space="0" w:color="auto"/>
              <w:bottom w:val="single" w:sz="4" w:space="0" w:color="auto"/>
              <w:right w:val="single" w:sz="4" w:space="0" w:color="auto"/>
            </w:tcBorders>
            <w:vAlign w:val="center"/>
            <w:hideMark/>
          </w:tcPr>
          <w:p w14:paraId="7872FC55" w14:textId="77777777" w:rsidR="003708A3" w:rsidRDefault="002835CE" w:rsidP="003708A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անվանում/</w:t>
            </w:r>
          </w:p>
          <w:p w14:paraId="0A3D1326" w14:textId="38E65C62" w:rsidR="002835CE" w:rsidRPr="00664D2E" w:rsidRDefault="002835CE" w:rsidP="003708A3">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 նույն</w:t>
            </w:r>
            <w:r w:rsidRPr="00664D2E">
              <w:rPr>
                <w:rFonts w:ascii="MS Mincho" w:eastAsia="MS Mincho" w:hAnsi="MS Mincho" w:cs="MS Mincho" w:hint="eastAsia"/>
                <w:b/>
                <w:bCs/>
                <w:kern w:val="0"/>
                <w:sz w:val="14"/>
                <w:szCs w:val="14"/>
                <w14:ligatures w14:val="none"/>
              </w:rPr>
              <w:t>․</w:t>
            </w:r>
            <w:r w:rsidRPr="00664D2E">
              <w:rPr>
                <w:rFonts w:ascii="GHEA Grapalat" w:eastAsia="Times New Roman" w:hAnsi="GHEA Grapalat" w:cs="Calibri"/>
                <w:b/>
                <w:bCs/>
                <w:kern w:val="0"/>
                <w:sz w:val="14"/>
                <w:szCs w:val="14"/>
                <w14:ligatures w14:val="none"/>
              </w:rPr>
              <w:t xml:space="preserve"> </w:t>
            </w:r>
            <w:r w:rsidRPr="00664D2E">
              <w:rPr>
                <w:rFonts w:ascii="GHEA Grapalat" w:eastAsia="Times New Roman" w:hAnsi="GHEA Grapalat" w:cs="Sylfaen"/>
                <w:b/>
                <w:bCs/>
                <w:kern w:val="0"/>
                <w:sz w:val="14"/>
                <w:szCs w:val="14"/>
                <w14:ligatures w14:val="none"/>
              </w:rPr>
              <w:t>համ</w:t>
            </w:r>
            <w:r w:rsidRPr="00664D2E">
              <w:rPr>
                <w:rFonts w:ascii="GHEA Grapalat" w:eastAsia="Times New Roman" w:hAnsi="GHEA Grapalat" w:cs="Sylfaen"/>
                <w:b/>
                <w:bCs/>
                <w:kern w:val="0"/>
                <w:sz w:val="14"/>
                <w:szCs w:val="14"/>
                <w:lang w:val="hy-AM"/>
                <w14:ligatures w14:val="none"/>
              </w:rPr>
              <w:t>ար</w:t>
            </w:r>
          </w:p>
        </w:tc>
        <w:tc>
          <w:tcPr>
            <w:tcW w:w="1284" w:type="dxa"/>
            <w:tcBorders>
              <w:top w:val="single" w:sz="4" w:space="0" w:color="auto"/>
              <w:left w:val="single" w:sz="4" w:space="0" w:color="auto"/>
              <w:bottom w:val="single" w:sz="4" w:space="0" w:color="auto"/>
              <w:right w:val="single" w:sz="4" w:space="0" w:color="auto"/>
            </w:tcBorders>
            <w:vAlign w:val="center"/>
            <w:hideMark/>
          </w:tcPr>
          <w:p w14:paraId="0122C811" w14:textId="77777777" w:rsidR="003708A3" w:rsidRPr="003708A3" w:rsidRDefault="003708A3" w:rsidP="003708A3">
            <w:pPr>
              <w:spacing w:after="0" w:line="240" w:lineRule="auto"/>
              <w:jc w:val="center"/>
              <w:rPr>
                <w:rFonts w:ascii="GHEA Grapalat" w:eastAsia="Times New Roman" w:hAnsi="GHEA Grapalat" w:cs="Calibri"/>
                <w:b/>
                <w:bCs/>
                <w:kern w:val="0"/>
                <w:sz w:val="14"/>
                <w:szCs w:val="14"/>
                <w14:ligatures w14:val="none"/>
              </w:rPr>
            </w:pPr>
            <w:r w:rsidRPr="003708A3">
              <w:rPr>
                <w:rFonts w:ascii="GHEA Grapalat" w:eastAsia="Times New Roman" w:hAnsi="GHEA Grapalat" w:cs="Calibri"/>
                <w:b/>
                <w:bCs/>
                <w:kern w:val="0"/>
                <w:sz w:val="14"/>
                <w:szCs w:val="14"/>
                <w:lang w:val="hy-AM"/>
                <w14:ligatures w14:val="none"/>
              </w:rPr>
              <w:t>Թող</w:t>
            </w:r>
            <w:r w:rsidRPr="003708A3">
              <w:rPr>
                <w:rFonts w:ascii="MS Mincho" w:eastAsia="MS Mincho" w:hAnsi="MS Mincho" w:cs="MS Mincho" w:hint="eastAsia"/>
                <w:b/>
                <w:bCs/>
                <w:kern w:val="0"/>
                <w:sz w:val="14"/>
                <w:szCs w:val="14"/>
                <w:lang w:val="hy-AM"/>
                <w14:ligatures w14:val="none"/>
              </w:rPr>
              <w:t>․</w:t>
            </w:r>
            <w:r w:rsidRPr="003708A3">
              <w:rPr>
                <w:rFonts w:ascii="GHEA Grapalat" w:eastAsia="Times New Roman" w:hAnsi="GHEA Grapalat" w:cs="Calibri"/>
                <w:b/>
                <w:bCs/>
                <w:kern w:val="0"/>
                <w:sz w:val="14"/>
                <w:szCs w:val="14"/>
                <w:lang w:val="hy-AM"/>
                <w14:ligatures w14:val="none"/>
              </w:rPr>
              <w:t xml:space="preserve"> </w:t>
            </w:r>
            <w:r w:rsidRPr="003708A3">
              <w:rPr>
                <w:rFonts w:ascii="GHEA Grapalat" w:eastAsia="Times New Roman" w:hAnsi="GHEA Grapalat" w:cs="GHEA Grapalat"/>
                <w:b/>
                <w:bCs/>
                <w:kern w:val="0"/>
                <w:sz w:val="14"/>
                <w:szCs w:val="14"/>
                <w:lang w:val="hy-AM"/>
                <w14:ligatures w14:val="none"/>
              </w:rPr>
              <w:t>տարեթիվ/</w:t>
            </w:r>
            <w:r w:rsidRPr="003708A3">
              <w:rPr>
                <w:rFonts w:ascii="GHEA Grapalat" w:eastAsia="Times New Roman" w:hAnsi="GHEA Grapalat" w:cs="Calibri"/>
                <w:b/>
                <w:bCs/>
                <w:kern w:val="0"/>
                <w:sz w:val="14"/>
                <w:szCs w:val="14"/>
                <w14:ligatures w14:val="none"/>
              </w:rPr>
              <w:t xml:space="preserve"> </w:t>
            </w:r>
          </w:p>
          <w:p w14:paraId="04E51277" w14:textId="64CA0E35" w:rsidR="002835CE" w:rsidRPr="00664D2E" w:rsidRDefault="003708A3" w:rsidP="003708A3">
            <w:pPr>
              <w:spacing w:after="0" w:line="240" w:lineRule="auto"/>
              <w:jc w:val="center"/>
              <w:rPr>
                <w:rFonts w:ascii="GHEA Grapalat" w:eastAsia="Times New Roman" w:hAnsi="GHEA Grapalat" w:cs="Calibri"/>
                <w:b/>
                <w:bCs/>
                <w:kern w:val="0"/>
                <w:sz w:val="14"/>
                <w:szCs w:val="14"/>
                <w14:ligatures w14:val="none"/>
              </w:rPr>
            </w:pPr>
            <w:r w:rsidRPr="003708A3">
              <w:rPr>
                <w:rFonts w:ascii="GHEA Grapalat" w:eastAsia="Times New Roman" w:hAnsi="GHEA Grapalat" w:cs="Calibri"/>
                <w:b/>
                <w:bCs/>
                <w:kern w:val="0"/>
                <w:sz w:val="14"/>
                <w:szCs w:val="14"/>
                <w:lang w:val="hy-AM"/>
                <w14:ligatures w14:val="none"/>
              </w:rPr>
              <w:t>թափքի տեսակ</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97EAE77"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Գույքի գնահատված արժեքը </w:t>
            </w:r>
          </w:p>
          <w:p w14:paraId="63021973" w14:textId="2BF7BC76"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8EF8145"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Լոտի մեկնարկային գինը</w:t>
            </w:r>
          </w:p>
          <w:p w14:paraId="62972FC9" w14:textId="073EF70E"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19CE9761"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Նախավճարը</w:t>
            </w:r>
          </w:p>
          <w:p w14:paraId="5D111825" w14:textId="2592334A"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7ACC7E51"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5BCC3D7" w14:textId="77E3F812"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5B1C4C2"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(ՀՀ դրամ)</w:t>
            </w:r>
          </w:p>
        </w:tc>
        <w:tc>
          <w:tcPr>
            <w:tcW w:w="1488" w:type="dxa"/>
            <w:tcBorders>
              <w:top w:val="single" w:sz="4" w:space="0" w:color="auto"/>
              <w:left w:val="single" w:sz="4" w:space="0" w:color="auto"/>
              <w:bottom w:val="single" w:sz="4" w:space="0" w:color="auto"/>
              <w:right w:val="single" w:sz="4" w:space="0" w:color="auto"/>
            </w:tcBorders>
            <w:vAlign w:val="center"/>
          </w:tcPr>
          <w:p w14:paraId="6B90741C" w14:textId="77777777"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տեխնիկական</w:t>
            </w:r>
          </w:p>
          <w:p w14:paraId="08DD97BC" w14:textId="1FC350FB"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վիճակը</w:t>
            </w:r>
          </w:p>
        </w:tc>
        <w:tc>
          <w:tcPr>
            <w:tcW w:w="1488" w:type="dxa"/>
            <w:tcBorders>
              <w:top w:val="single" w:sz="4" w:space="0" w:color="auto"/>
              <w:left w:val="single" w:sz="4" w:space="0" w:color="auto"/>
              <w:bottom w:val="single" w:sz="4" w:space="0" w:color="auto"/>
              <w:right w:val="single" w:sz="4" w:space="0" w:color="auto"/>
            </w:tcBorders>
            <w:vAlign w:val="center"/>
          </w:tcPr>
          <w:p w14:paraId="0FBD7DF6" w14:textId="46F38FB9"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Գույքի (լոտի) գտնվելու</w:t>
            </w:r>
          </w:p>
          <w:p w14:paraId="15E04521" w14:textId="73961171" w:rsidR="002835CE" w:rsidRPr="00664D2E" w:rsidRDefault="002835CE" w:rsidP="002835CE">
            <w:pPr>
              <w:spacing w:after="0" w:line="240" w:lineRule="auto"/>
              <w:jc w:val="center"/>
              <w:rPr>
                <w:rFonts w:ascii="GHEA Grapalat" w:eastAsia="Times New Roman" w:hAnsi="GHEA Grapalat" w:cs="Calibri"/>
                <w:b/>
                <w:bCs/>
                <w:kern w:val="0"/>
                <w:sz w:val="14"/>
                <w:szCs w:val="14"/>
                <w14:ligatures w14:val="none"/>
              </w:rPr>
            </w:pPr>
            <w:r w:rsidRPr="00664D2E">
              <w:rPr>
                <w:rFonts w:ascii="GHEA Grapalat" w:eastAsia="Times New Roman" w:hAnsi="GHEA Grapalat" w:cs="Calibri"/>
                <w:b/>
                <w:bCs/>
                <w:kern w:val="0"/>
                <w:sz w:val="14"/>
                <w:szCs w:val="14"/>
                <w14:ligatures w14:val="none"/>
              </w:rPr>
              <w:t>վայրը</w:t>
            </w:r>
          </w:p>
        </w:tc>
      </w:tr>
      <w:tr w:rsidR="002835CE" w:rsidRPr="0041483F" w14:paraId="2C43B4ED" w14:textId="57C8C67F" w:rsidTr="003708A3">
        <w:trPr>
          <w:trHeight w:val="930"/>
        </w:trPr>
        <w:tc>
          <w:tcPr>
            <w:tcW w:w="968" w:type="dxa"/>
            <w:noWrap/>
            <w:vAlign w:val="center"/>
            <w:hideMark/>
          </w:tcPr>
          <w:p w14:paraId="462AC639" w14:textId="050954DF" w:rsidR="002835CE" w:rsidRPr="00664D2E" w:rsidRDefault="002835CE" w:rsidP="002835CE">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15</w:t>
            </w:r>
          </w:p>
        </w:tc>
        <w:tc>
          <w:tcPr>
            <w:tcW w:w="2356" w:type="dxa"/>
            <w:vAlign w:val="center"/>
            <w:hideMark/>
          </w:tcPr>
          <w:p w14:paraId="2A039C87" w14:textId="77777777" w:rsidR="002835CE" w:rsidRPr="00664D2E" w:rsidRDefault="002835CE" w:rsidP="002835CE">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14:ligatures w14:val="none"/>
              </w:rPr>
              <w:t>SAMAND CNG 1.8</w:t>
            </w:r>
            <w:r w:rsidRPr="00664D2E">
              <w:rPr>
                <w:rFonts w:ascii="GHEA Grapalat" w:eastAsia="Times New Roman" w:hAnsi="GHEA Grapalat" w:cs="Calibri"/>
                <w:kern w:val="0"/>
                <w:sz w:val="14"/>
                <w:szCs w:val="14"/>
                <w:lang w:val="hy-AM"/>
                <w14:ligatures w14:val="none"/>
              </w:rPr>
              <w:t xml:space="preserve"> </w:t>
            </w:r>
          </w:p>
          <w:p w14:paraId="12E69FA3" w14:textId="3378528C" w:rsidR="002835CE" w:rsidRPr="00664D2E" w:rsidRDefault="002835CE" w:rsidP="002835CE">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նույն</w:t>
            </w:r>
            <w:r w:rsidRPr="00664D2E">
              <w:rPr>
                <w:rFonts w:ascii="MS Mincho" w:eastAsia="MS Mincho" w:hAnsi="MS Mincho" w:cs="MS Mincho" w:hint="eastAsia"/>
                <w:kern w:val="0"/>
                <w:sz w:val="14"/>
                <w:szCs w:val="14"/>
                <w:lang w:val="hy-AM"/>
                <w14:ligatures w14:val="none"/>
              </w:rPr>
              <w:t>․</w:t>
            </w:r>
            <w:r w:rsidRPr="00664D2E">
              <w:rPr>
                <w:rFonts w:ascii="GHEA Grapalat" w:eastAsia="Times New Roman" w:hAnsi="GHEA Grapalat" w:cs="GHEA Grapalat"/>
                <w:kern w:val="0"/>
                <w:sz w:val="14"/>
                <w:szCs w:val="14"/>
                <w:lang w:val="hy-AM"/>
                <w14:ligatures w14:val="none"/>
              </w:rPr>
              <w:t>Շարժիչ՝</w:t>
            </w:r>
            <w:r w:rsidRPr="00664D2E">
              <w:rPr>
                <w:rFonts w:ascii="GHEA Grapalat" w:eastAsia="Times New Roman" w:hAnsi="GHEA Grapalat" w:cs="Calibri"/>
                <w:kern w:val="0"/>
                <w:sz w:val="14"/>
                <w:szCs w:val="14"/>
                <w:lang w:val="hy-AM"/>
                <w14:ligatures w14:val="none"/>
              </w:rPr>
              <w:t xml:space="preserve"> </w:t>
            </w:r>
          </w:p>
          <w:p w14:paraId="72035A43" w14:textId="3486EF61" w:rsidR="002835CE" w:rsidRPr="00664D2E" w:rsidRDefault="002835CE" w:rsidP="002835CE">
            <w:pPr>
              <w:spacing w:after="0" w:line="240" w:lineRule="auto"/>
              <w:jc w:val="center"/>
              <w:rPr>
                <w:rFonts w:ascii="GHEA Grapalat" w:eastAsia="MS Mincho" w:hAnsi="GHEA Grapalat" w:cs="MS Mincho"/>
                <w:kern w:val="0"/>
                <w:sz w:val="14"/>
                <w:szCs w:val="14"/>
                <w14:ligatures w14:val="none"/>
              </w:rPr>
            </w:pPr>
            <w:r w:rsidRPr="00664D2E">
              <w:rPr>
                <w:rFonts w:ascii="GHEA Grapalat" w:eastAsia="Times New Roman" w:hAnsi="GHEA Grapalat" w:cs="Calibri"/>
                <w:kern w:val="0"/>
                <w:sz w:val="14"/>
                <w:szCs w:val="14"/>
                <w:lang w:val="hy-AM"/>
                <w14:ligatures w14:val="none"/>
              </w:rPr>
              <w:t>12486023341</w:t>
            </w:r>
          </w:p>
        </w:tc>
        <w:tc>
          <w:tcPr>
            <w:tcW w:w="1284" w:type="dxa"/>
            <w:vAlign w:val="center"/>
            <w:hideMark/>
          </w:tcPr>
          <w:p w14:paraId="15D65D18" w14:textId="6B22016F" w:rsidR="002835CE" w:rsidRPr="00664D2E" w:rsidRDefault="002835CE" w:rsidP="003708A3">
            <w:pPr>
              <w:spacing w:after="0" w:line="240" w:lineRule="auto"/>
              <w:jc w:val="center"/>
              <w:rPr>
                <w:rFonts w:ascii="GHEA Grapalat" w:eastAsia="Times New Roman" w:hAnsi="GHEA Grapalat" w:cs="Calibri"/>
                <w:kern w:val="0"/>
                <w:sz w:val="14"/>
                <w:szCs w:val="14"/>
                <w:lang w:val="hy-AM"/>
                <w14:ligatures w14:val="none"/>
              </w:rPr>
            </w:pPr>
            <w:r w:rsidRPr="00664D2E">
              <w:rPr>
                <w:rFonts w:ascii="GHEA Grapalat" w:eastAsia="Times New Roman" w:hAnsi="GHEA Grapalat" w:cs="Calibri"/>
                <w:kern w:val="0"/>
                <w:sz w:val="14"/>
                <w:szCs w:val="14"/>
                <w:lang w:val="hy-AM"/>
                <w14:ligatures w14:val="none"/>
              </w:rPr>
              <w:t>2007թ</w:t>
            </w:r>
            <w:r w:rsidRPr="00664D2E">
              <w:rPr>
                <w:rFonts w:ascii="MS Mincho" w:eastAsia="MS Mincho" w:hAnsi="MS Mincho" w:cs="MS Mincho" w:hint="eastAsia"/>
                <w:kern w:val="0"/>
                <w:sz w:val="14"/>
                <w:szCs w:val="14"/>
                <w:lang w:val="hy-AM"/>
                <w14:ligatures w14:val="none"/>
              </w:rPr>
              <w:t>․</w:t>
            </w:r>
            <w:r w:rsidR="003708A3">
              <w:rPr>
                <w:rFonts w:ascii="MS Mincho" w:eastAsia="MS Mincho" w:hAnsi="MS Mincho" w:cs="MS Mincho"/>
                <w:kern w:val="0"/>
                <w:sz w:val="14"/>
                <w:szCs w:val="14"/>
                <w:lang w:val="hy-AM"/>
                <w14:ligatures w14:val="none"/>
              </w:rPr>
              <w:t>/</w:t>
            </w:r>
            <w:r>
              <w:rPr>
                <w:rFonts w:ascii="GHEA Grapalat" w:eastAsia="Times New Roman" w:hAnsi="GHEA Grapalat" w:cs="Cambria Math"/>
                <w:kern w:val="0"/>
                <w:sz w:val="14"/>
                <w:szCs w:val="14"/>
                <w:lang w:val="hy-AM"/>
                <w14:ligatures w14:val="none"/>
              </w:rPr>
              <w:t xml:space="preserve"> </w:t>
            </w:r>
            <w:r w:rsidRPr="005108AA">
              <w:rPr>
                <w:rFonts w:ascii="GHEA Grapalat" w:eastAsia="Times New Roman" w:hAnsi="GHEA Grapalat" w:cs="Calibri"/>
                <w:kern w:val="0"/>
                <w:sz w:val="14"/>
                <w:szCs w:val="14"/>
                <w:lang w:val="hy-AM"/>
                <w14:ligatures w14:val="none"/>
              </w:rPr>
              <w:t xml:space="preserve"> սեդան</w:t>
            </w:r>
          </w:p>
        </w:tc>
        <w:tc>
          <w:tcPr>
            <w:tcW w:w="1108" w:type="dxa"/>
            <w:vAlign w:val="center"/>
            <w:hideMark/>
          </w:tcPr>
          <w:p w14:paraId="5BBE17E4" w14:textId="30DED3E8" w:rsidR="002835CE" w:rsidRPr="00664D2E" w:rsidRDefault="002835CE" w:rsidP="002835CE">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560 000</w:t>
            </w:r>
          </w:p>
        </w:tc>
        <w:tc>
          <w:tcPr>
            <w:tcW w:w="1147" w:type="dxa"/>
            <w:vAlign w:val="center"/>
          </w:tcPr>
          <w:p w14:paraId="26A76C2F" w14:textId="191AAEC4" w:rsidR="002835CE" w:rsidRPr="00664D2E" w:rsidRDefault="0041483F" w:rsidP="002835CE">
            <w:pPr>
              <w:spacing w:after="0" w:line="240" w:lineRule="auto"/>
              <w:jc w:val="center"/>
              <w:rPr>
                <w:rFonts w:ascii="GHEA Grapalat" w:eastAsia="Times New Roman" w:hAnsi="GHEA Grapalat" w:cs="Calibri"/>
                <w:kern w:val="0"/>
                <w:sz w:val="14"/>
                <w:szCs w:val="14"/>
                <w14:ligatures w14:val="none"/>
              </w:rPr>
            </w:pPr>
            <w:r w:rsidRPr="0041483F">
              <w:rPr>
                <w:rFonts w:ascii="GHEA Grapalat" w:eastAsia="Times New Roman" w:hAnsi="GHEA Grapalat" w:cs="Calibri"/>
                <w:kern w:val="0"/>
                <w:sz w:val="14"/>
                <w:szCs w:val="14"/>
                <w14:ligatures w14:val="none"/>
              </w:rPr>
              <w:t>105</w:t>
            </w:r>
            <w:r>
              <w:rPr>
                <w:rFonts w:ascii="GHEA Grapalat" w:eastAsia="Times New Roman" w:hAnsi="GHEA Grapalat" w:cs="Calibri"/>
                <w:kern w:val="0"/>
                <w:sz w:val="14"/>
                <w:szCs w:val="14"/>
                <w14:ligatures w14:val="none"/>
              </w:rPr>
              <w:t xml:space="preserve"> </w:t>
            </w:r>
            <w:r w:rsidRPr="0041483F">
              <w:rPr>
                <w:rFonts w:ascii="GHEA Grapalat" w:eastAsia="Times New Roman" w:hAnsi="GHEA Grapalat" w:cs="Calibri"/>
                <w:kern w:val="0"/>
                <w:sz w:val="14"/>
                <w:szCs w:val="14"/>
                <w14:ligatures w14:val="none"/>
              </w:rPr>
              <w:t>602</w:t>
            </w:r>
          </w:p>
        </w:tc>
        <w:tc>
          <w:tcPr>
            <w:tcW w:w="1128" w:type="dxa"/>
            <w:vAlign w:val="center"/>
          </w:tcPr>
          <w:p w14:paraId="7FEDFF31" w14:textId="510EF643" w:rsidR="002835CE" w:rsidRPr="00664D2E" w:rsidRDefault="0041483F" w:rsidP="002835CE">
            <w:pPr>
              <w:spacing w:after="0" w:line="240" w:lineRule="auto"/>
              <w:jc w:val="center"/>
              <w:rPr>
                <w:rFonts w:ascii="GHEA Grapalat" w:eastAsia="Times New Roman" w:hAnsi="GHEA Grapalat" w:cs="Calibri"/>
                <w:kern w:val="0"/>
                <w:sz w:val="14"/>
                <w:szCs w:val="14"/>
                <w14:ligatures w14:val="none"/>
              </w:rPr>
            </w:pPr>
            <w:r w:rsidRPr="0041483F">
              <w:rPr>
                <w:rFonts w:ascii="GHEA Grapalat" w:eastAsia="Times New Roman" w:hAnsi="GHEA Grapalat" w:cs="Calibri"/>
                <w:kern w:val="0"/>
                <w:sz w:val="14"/>
                <w:szCs w:val="14"/>
                <w14:ligatures w14:val="none"/>
              </w:rPr>
              <w:t>42</w:t>
            </w:r>
            <w:r>
              <w:rPr>
                <w:rFonts w:ascii="GHEA Grapalat" w:eastAsia="Times New Roman" w:hAnsi="GHEA Grapalat" w:cs="Calibri"/>
                <w:kern w:val="0"/>
                <w:sz w:val="14"/>
                <w:szCs w:val="14"/>
                <w14:ligatures w14:val="none"/>
              </w:rPr>
              <w:t xml:space="preserve"> </w:t>
            </w:r>
            <w:r w:rsidRPr="0041483F">
              <w:rPr>
                <w:rFonts w:ascii="GHEA Grapalat" w:eastAsia="Times New Roman" w:hAnsi="GHEA Grapalat" w:cs="Calibri"/>
                <w:kern w:val="0"/>
                <w:sz w:val="14"/>
                <w:szCs w:val="14"/>
                <w14:ligatures w14:val="none"/>
              </w:rPr>
              <w:t>24</w:t>
            </w:r>
            <w:r>
              <w:rPr>
                <w:rFonts w:ascii="GHEA Grapalat" w:eastAsia="Times New Roman" w:hAnsi="GHEA Grapalat" w:cs="Calibri"/>
                <w:kern w:val="0"/>
                <w:sz w:val="14"/>
                <w:szCs w:val="14"/>
                <w14:ligatures w14:val="none"/>
              </w:rPr>
              <w:t>1</w:t>
            </w:r>
          </w:p>
        </w:tc>
        <w:tc>
          <w:tcPr>
            <w:tcW w:w="1219" w:type="dxa"/>
            <w:vAlign w:val="center"/>
          </w:tcPr>
          <w:p w14:paraId="2DB1D681" w14:textId="5684DDA9" w:rsidR="002835CE" w:rsidRPr="00664D2E" w:rsidRDefault="002835CE" w:rsidP="002835CE">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1000</w:t>
            </w:r>
          </w:p>
        </w:tc>
        <w:tc>
          <w:tcPr>
            <w:tcW w:w="1488" w:type="dxa"/>
            <w:vAlign w:val="center"/>
            <w:hideMark/>
          </w:tcPr>
          <w:p w14:paraId="5EE903CD" w14:textId="396D8EA8" w:rsidR="002835CE" w:rsidRPr="00664D2E" w:rsidRDefault="002835CE" w:rsidP="002835CE">
            <w:pPr>
              <w:spacing w:after="0" w:line="240" w:lineRule="auto"/>
              <w:jc w:val="center"/>
              <w:rPr>
                <w:rFonts w:ascii="GHEA Grapalat" w:eastAsia="Times New Roman" w:hAnsi="GHEA Grapalat" w:cs="Calibri"/>
                <w:kern w:val="0"/>
                <w:sz w:val="14"/>
                <w:szCs w:val="14"/>
                <w14:ligatures w14:val="none"/>
              </w:rPr>
            </w:pPr>
            <w:r w:rsidRPr="00664D2E">
              <w:rPr>
                <w:rFonts w:ascii="GHEA Grapalat" w:eastAsia="Times New Roman" w:hAnsi="GHEA Grapalat" w:cs="Calibri"/>
                <w:kern w:val="0"/>
                <w:sz w:val="14"/>
                <w:szCs w:val="14"/>
                <w14:ligatures w14:val="none"/>
              </w:rPr>
              <w:t>18 000</w:t>
            </w:r>
          </w:p>
        </w:tc>
        <w:tc>
          <w:tcPr>
            <w:tcW w:w="1488" w:type="dxa"/>
            <w:vAlign w:val="center"/>
          </w:tcPr>
          <w:p w14:paraId="3F97467E" w14:textId="23067BEF" w:rsidR="002835CE" w:rsidRPr="00263690" w:rsidRDefault="002835CE" w:rsidP="002835CE">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FA33D0">
              <w:rPr>
                <w:rFonts w:ascii="GHEA Grapalat" w:eastAsia="Times New Roman" w:hAnsi="GHEA Grapalat" w:cs="Calibri"/>
                <w:color w:val="000000" w:themeColor="text1"/>
                <w:kern w:val="0"/>
                <w:sz w:val="14"/>
                <w:szCs w:val="14"/>
                <w:lang w:val="hy-AM"/>
                <w14:ligatures w14:val="none"/>
              </w:rPr>
              <w:t>Վազքը՝ առկա չէ, շարժիչը՝ անսարք, ւիոխ. տուփը՝ բավարար, թափքը՝ բավարար, այլ հանգույցները՝ բավարար</w:t>
            </w:r>
          </w:p>
        </w:tc>
        <w:tc>
          <w:tcPr>
            <w:tcW w:w="1488" w:type="dxa"/>
            <w:vAlign w:val="center"/>
          </w:tcPr>
          <w:p w14:paraId="4C73E93A" w14:textId="3812AD83" w:rsidR="002835CE" w:rsidRPr="002835CE" w:rsidRDefault="002835CE" w:rsidP="002835CE">
            <w:pPr>
              <w:spacing w:after="0" w:line="240" w:lineRule="auto"/>
              <w:jc w:val="center"/>
              <w:rPr>
                <w:rFonts w:ascii="GHEA Grapalat" w:eastAsia="Times New Roman" w:hAnsi="GHEA Grapalat" w:cs="Calibri"/>
                <w:kern w:val="0"/>
                <w:sz w:val="14"/>
                <w:szCs w:val="14"/>
                <w:lang w:val="hy-AM"/>
                <w14:ligatures w14:val="none"/>
              </w:rPr>
            </w:pPr>
            <w:r w:rsidRPr="00263690">
              <w:rPr>
                <w:rFonts w:ascii="GHEA Grapalat" w:eastAsia="Times New Roman" w:hAnsi="GHEA Grapalat" w:cs="Calibri"/>
                <w:color w:val="000000" w:themeColor="text1"/>
                <w:kern w:val="0"/>
                <w:sz w:val="14"/>
                <w:szCs w:val="14"/>
                <w:lang w:val="hy-AM"/>
                <w14:ligatures w14:val="none"/>
              </w:rPr>
              <w:t>ք</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GHEA Grapalat"/>
                <w:color w:val="000000" w:themeColor="text1"/>
                <w:kern w:val="0"/>
                <w:sz w:val="14"/>
                <w:szCs w:val="14"/>
                <w:lang w:val="hy-AM"/>
                <w14:ligatures w14:val="none"/>
              </w:rPr>
              <w:t>Երևան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Մալաթիա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Սեբաստիա</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վարչական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շրջան</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Հաղթանակի</w:t>
            </w:r>
            <w:r w:rsidRPr="00263690">
              <w:rPr>
                <w:rFonts w:ascii="GHEA Grapalat" w:eastAsia="Times New Roman" w:hAnsi="GHEA Grapalat" w:cs="Calibri"/>
                <w:color w:val="000000" w:themeColor="text1"/>
                <w:kern w:val="0"/>
                <w:sz w:val="14"/>
                <w:szCs w:val="14"/>
                <w:lang w:val="hy-AM"/>
                <w14:ligatures w14:val="none"/>
              </w:rPr>
              <w:t xml:space="preserve"> 2-</w:t>
            </w:r>
            <w:r w:rsidRPr="00263690">
              <w:rPr>
                <w:rFonts w:ascii="GHEA Grapalat" w:eastAsia="Times New Roman" w:hAnsi="GHEA Grapalat" w:cs="GHEA Grapalat"/>
                <w:color w:val="000000" w:themeColor="text1"/>
                <w:kern w:val="0"/>
                <w:sz w:val="14"/>
                <w:szCs w:val="14"/>
                <w:lang w:val="hy-AM"/>
                <w14:ligatures w14:val="none"/>
              </w:rPr>
              <w:t>րդ</w:t>
            </w:r>
            <w:r w:rsidRPr="00263690">
              <w:rPr>
                <w:rFonts w:ascii="GHEA Grapalat" w:eastAsia="Times New Roman" w:hAnsi="GHEA Grapalat" w:cs="Calibri"/>
                <w:color w:val="000000" w:themeColor="text1"/>
                <w:kern w:val="0"/>
                <w:sz w:val="14"/>
                <w:szCs w:val="14"/>
                <w:lang w:val="hy-AM"/>
                <w14:ligatures w14:val="none"/>
              </w:rPr>
              <w:t xml:space="preserve"> </w:t>
            </w:r>
            <w:r w:rsidRPr="00263690">
              <w:rPr>
                <w:rFonts w:ascii="GHEA Grapalat" w:eastAsia="Times New Roman" w:hAnsi="GHEA Grapalat" w:cs="GHEA Grapalat"/>
                <w:color w:val="000000" w:themeColor="text1"/>
                <w:kern w:val="0"/>
                <w:sz w:val="14"/>
                <w:szCs w:val="14"/>
                <w:lang w:val="hy-AM"/>
                <w14:ligatures w14:val="none"/>
              </w:rPr>
              <w:t>փող</w:t>
            </w:r>
            <w:r w:rsidRPr="00263690">
              <w:rPr>
                <w:rFonts w:ascii="MS Mincho" w:eastAsia="MS Mincho" w:hAnsi="MS Mincho" w:cs="MS Mincho" w:hint="eastAsia"/>
                <w:color w:val="000000" w:themeColor="text1"/>
                <w:kern w:val="0"/>
                <w:sz w:val="14"/>
                <w:szCs w:val="14"/>
                <w:lang w:val="hy-AM"/>
                <w14:ligatures w14:val="none"/>
              </w:rPr>
              <w:t>․</w:t>
            </w:r>
            <w:r w:rsidRPr="00263690">
              <w:rPr>
                <w:rFonts w:ascii="GHEA Grapalat" w:eastAsia="Times New Roman" w:hAnsi="GHEA Grapalat" w:cs="Calibri"/>
                <w:color w:val="000000" w:themeColor="text1"/>
                <w:kern w:val="0"/>
                <w:sz w:val="14"/>
                <w:szCs w:val="14"/>
                <w:lang w:val="hy-AM"/>
                <w14:ligatures w14:val="none"/>
              </w:rPr>
              <w:t xml:space="preserve">, 79 </w:t>
            </w:r>
            <w:r w:rsidRPr="00263690">
              <w:rPr>
                <w:rFonts w:ascii="GHEA Grapalat" w:eastAsia="Times New Roman" w:hAnsi="GHEA Grapalat" w:cs="GHEA Grapalat"/>
                <w:color w:val="000000" w:themeColor="text1"/>
                <w:kern w:val="0"/>
                <w:sz w:val="14"/>
                <w:szCs w:val="14"/>
                <w:lang w:val="hy-AM"/>
                <w14:ligatures w14:val="none"/>
              </w:rPr>
              <w:t>հասցե</w:t>
            </w:r>
          </w:p>
        </w:tc>
      </w:tr>
      <w:bookmarkEnd w:id="1"/>
    </w:tbl>
    <w:p w14:paraId="4BF27617" w14:textId="77777777" w:rsidR="002835CE" w:rsidRDefault="002835CE" w:rsidP="002835CE">
      <w:pPr>
        <w:spacing w:line="240" w:lineRule="auto"/>
        <w:ind w:left="-567" w:firstLine="567"/>
        <w:contextualSpacing/>
        <w:jc w:val="both"/>
        <w:rPr>
          <w:rFonts w:ascii="GHEA Grapalat" w:hAnsi="GHEA Grapalat"/>
          <w:lang w:val="hy-AM"/>
        </w:rPr>
      </w:pPr>
    </w:p>
    <w:p w14:paraId="659B3A93" w14:textId="0C950521" w:rsidR="002835CE" w:rsidRPr="005A1FAE" w:rsidRDefault="002835CE" w:rsidP="002835C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5"/>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0F22FBA3" w14:textId="77777777" w:rsidR="002835CE" w:rsidRPr="00630348" w:rsidRDefault="002835CE" w:rsidP="002835CE">
      <w:pPr>
        <w:spacing w:line="240" w:lineRule="auto"/>
        <w:rPr>
          <w:rFonts w:ascii="GHEA Grapalat" w:hAnsi="GHEA Grapalat"/>
          <w:b/>
          <w:bCs/>
          <w:sz w:val="24"/>
          <w:szCs w:val="24"/>
          <w:lang w:val="hy-AM"/>
        </w:rPr>
      </w:pPr>
    </w:p>
    <w:p w14:paraId="4C1C54B6" w14:textId="77777777" w:rsidR="002835CE" w:rsidRPr="000E156C" w:rsidRDefault="002835CE" w:rsidP="002835C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75EAA24E" w14:textId="77777777" w:rsidR="002835CE" w:rsidRPr="000E156C" w:rsidRDefault="002835CE" w:rsidP="002835C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5618285" w14:textId="77777777" w:rsidR="002835CE" w:rsidRPr="000E156C" w:rsidRDefault="002835CE" w:rsidP="002835CE">
      <w:pPr>
        <w:pStyle w:val="a4"/>
        <w:spacing w:line="240" w:lineRule="auto"/>
        <w:jc w:val="center"/>
        <w:rPr>
          <w:rFonts w:ascii="GHEA Grapalat" w:hAnsi="GHEA Grapalat"/>
          <w:b/>
          <w:bCs/>
          <w:sz w:val="20"/>
          <w:szCs w:val="20"/>
          <w:lang w:val="hy-AM"/>
        </w:rPr>
      </w:pPr>
    </w:p>
    <w:p w14:paraId="48D90FA4"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4A39F2ED" w14:textId="77777777" w:rsidR="002835CE" w:rsidRPr="000E156C" w:rsidRDefault="002835CE" w:rsidP="002835C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C293A9A" w14:textId="77777777" w:rsidR="002835CE" w:rsidRPr="000E156C" w:rsidRDefault="002835CE" w:rsidP="002835C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4B9EAE1" w14:textId="77777777" w:rsidR="002835CE" w:rsidRPr="000E156C" w:rsidRDefault="002835CE" w:rsidP="002835C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B7497C6"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5"/>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2EF5F32"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423D9F5"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0E6D48D9"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1907331"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D9FE7C7" w14:textId="77777777" w:rsidR="002835CE" w:rsidRPr="000E156C" w:rsidRDefault="002835CE" w:rsidP="002835C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2A8BBA5A" w14:textId="77777777" w:rsidR="002835CE" w:rsidRPr="000E156C" w:rsidRDefault="002835CE" w:rsidP="002835C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4D78C851" w14:textId="77777777" w:rsidR="002835CE" w:rsidRPr="000E156C" w:rsidRDefault="002835CE" w:rsidP="002835C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2DA9990E" w14:textId="77777777" w:rsidR="002835CE" w:rsidRPr="000E156C" w:rsidRDefault="002835CE" w:rsidP="002835C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5E616874"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9F11716"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110F84E1"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B697612"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37E34B35"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w:t>
      </w:r>
      <w:r w:rsidRPr="000E156C">
        <w:rPr>
          <w:rFonts w:ascii="GHEA Grapalat" w:hAnsi="GHEA Grapalat"/>
          <w:sz w:val="20"/>
          <w:szCs w:val="20"/>
          <w:lang w:val="hy-AM"/>
        </w:rPr>
        <w:lastRenderedPageBreak/>
        <w:t>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25C912B6"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DDF9D85" w14:textId="77777777" w:rsidR="002835CE" w:rsidRPr="000E156C" w:rsidRDefault="002835CE" w:rsidP="002835CE">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76AAC324" w14:textId="77777777" w:rsidR="002835CE" w:rsidRDefault="002835CE" w:rsidP="002835CE">
      <w:pPr>
        <w:pStyle w:val="a4"/>
        <w:spacing w:line="240" w:lineRule="auto"/>
        <w:ind w:left="-426"/>
        <w:rPr>
          <w:rFonts w:ascii="GHEA Grapalat" w:hAnsi="GHEA Grapalat"/>
          <w:sz w:val="20"/>
          <w:szCs w:val="20"/>
          <w:lang w:val="hy-AM"/>
        </w:rPr>
      </w:pPr>
    </w:p>
    <w:p w14:paraId="100D3564" w14:textId="77777777" w:rsidR="002835CE" w:rsidRPr="000E156C" w:rsidRDefault="002835CE" w:rsidP="002835C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5C5F3CD" w14:textId="77777777" w:rsidR="002835CE" w:rsidRPr="000E156C" w:rsidRDefault="002835CE" w:rsidP="002835C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7626DB55" w14:textId="77777777" w:rsidR="002835CE" w:rsidRPr="000E156C" w:rsidRDefault="002835CE" w:rsidP="002835C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4BB9403E" w14:textId="77777777" w:rsidR="002835CE" w:rsidRPr="000E156C" w:rsidRDefault="002835CE" w:rsidP="002835C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1CE267D0" w14:textId="77777777" w:rsidR="002835CE" w:rsidRPr="000E156C" w:rsidRDefault="002835CE" w:rsidP="002835C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4B54F82" w14:textId="77777777" w:rsidR="002835CE" w:rsidRPr="000E156C" w:rsidRDefault="002835CE" w:rsidP="002835C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AB809DE" w14:textId="77777777" w:rsidR="002835CE" w:rsidRPr="000E156C" w:rsidRDefault="002835CE" w:rsidP="002835C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15F42BE" w14:textId="77777777" w:rsidR="002835CE" w:rsidRPr="000E156C" w:rsidRDefault="002835CE" w:rsidP="002835CE">
      <w:pPr>
        <w:spacing w:after="0" w:line="240" w:lineRule="auto"/>
        <w:ind w:left="-426"/>
        <w:contextualSpacing/>
        <w:jc w:val="both"/>
        <w:rPr>
          <w:rFonts w:ascii="GHEA Grapalat" w:hAnsi="GHEA Grapalat"/>
          <w:sz w:val="20"/>
          <w:szCs w:val="20"/>
          <w:lang w:val="hy-AM"/>
        </w:rPr>
      </w:pPr>
    </w:p>
    <w:p w14:paraId="6E905C98" w14:textId="77777777" w:rsidR="002835CE" w:rsidRDefault="002835CE" w:rsidP="002835C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33D30E0" w14:textId="77777777" w:rsidR="002835CE" w:rsidRPr="000E156C" w:rsidRDefault="002835CE" w:rsidP="002835CE">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D88CC61" w14:textId="77777777" w:rsidR="002835CE" w:rsidRPr="006F2798" w:rsidRDefault="002835CE" w:rsidP="002835CE">
      <w:pPr>
        <w:jc w:val="both"/>
        <w:rPr>
          <w:rFonts w:ascii="GHEA Grapalat" w:hAnsi="GHEA Grapalat"/>
          <w:sz w:val="24"/>
          <w:szCs w:val="24"/>
          <w:lang w:val="hy-AM"/>
        </w:rPr>
      </w:pPr>
    </w:p>
    <w:p w14:paraId="2D2884ED" w14:textId="77777777" w:rsidR="002F76E3" w:rsidRPr="00664D2E" w:rsidRDefault="002F76E3" w:rsidP="002835CE">
      <w:pPr>
        <w:rPr>
          <w:rFonts w:ascii="GHEA Grapalat" w:hAnsi="GHEA Grapalat"/>
          <w:sz w:val="20"/>
          <w:szCs w:val="20"/>
          <w:lang w:val="hy-AM"/>
        </w:rPr>
      </w:pPr>
    </w:p>
    <w:sectPr w:rsidR="002F76E3" w:rsidRPr="00664D2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27B9B"/>
    <w:rsid w:val="000A774A"/>
    <w:rsid w:val="000C6DC3"/>
    <w:rsid w:val="000D659F"/>
    <w:rsid w:val="000F6FAD"/>
    <w:rsid w:val="00122D9D"/>
    <w:rsid w:val="00133D5B"/>
    <w:rsid w:val="0014480B"/>
    <w:rsid w:val="001620C0"/>
    <w:rsid w:val="00165A1A"/>
    <w:rsid w:val="00167445"/>
    <w:rsid w:val="00173AF7"/>
    <w:rsid w:val="00177E8A"/>
    <w:rsid w:val="001971E3"/>
    <w:rsid w:val="001F707C"/>
    <w:rsid w:val="0024302F"/>
    <w:rsid w:val="00252C68"/>
    <w:rsid w:val="00263690"/>
    <w:rsid w:val="002835CE"/>
    <w:rsid w:val="002B2CE2"/>
    <w:rsid w:val="002B327B"/>
    <w:rsid w:val="002E34A6"/>
    <w:rsid w:val="002E742E"/>
    <w:rsid w:val="002F76E3"/>
    <w:rsid w:val="003468F8"/>
    <w:rsid w:val="00357960"/>
    <w:rsid w:val="00364C2E"/>
    <w:rsid w:val="003708A3"/>
    <w:rsid w:val="003D1694"/>
    <w:rsid w:val="00400391"/>
    <w:rsid w:val="0041088E"/>
    <w:rsid w:val="0041483F"/>
    <w:rsid w:val="004234E5"/>
    <w:rsid w:val="00446DD8"/>
    <w:rsid w:val="00451B40"/>
    <w:rsid w:val="00453C6E"/>
    <w:rsid w:val="00461654"/>
    <w:rsid w:val="004740A1"/>
    <w:rsid w:val="00475556"/>
    <w:rsid w:val="00495BEA"/>
    <w:rsid w:val="004E2179"/>
    <w:rsid w:val="005009BC"/>
    <w:rsid w:val="005108AA"/>
    <w:rsid w:val="00554467"/>
    <w:rsid w:val="00556497"/>
    <w:rsid w:val="005768A9"/>
    <w:rsid w:val="005A6C11"/>
    <w:rsid w:val="005B02C9"/>
    <w:rsid w:val="005B37D3"/>
    <w:rsid w:val="005E331D"/>
    <w:rsid w:val="006039E0"/>
    <w:rsid w:val="00613D7B"/>
    <w:rsid w:val="00622740"/>
    <w:rsid w:val="0063502B"/>
    <w:rsid w:val="00646BC4"/>
    <w:rsid w:val="00660B11"/>
    <w:rsid w:val="00661987"/>
    <w:rsid w:val="00664D2E"/>
    <w:rsid w:val="00683CD2"/>
    <w:rsid w:val="0069729F"/>
    <w:rsid w:val="006A7519"/>
    <w:rsid w:val="006E5A12"/>
    <w:rsid w:val="006F3BD4"/>
    <w:rsid w:val="00720952"/>
    <w:rsid w:val="007348E0"/>
    <w:rsid w:val="00772106"/>
    <w:rsid w:val="007829A5"/>
    <w:rsid w:val="007A3141"/>
    <w:rsid w:val="007A3AD8"/>
    <w:rsid w:val="00820B64"/>
    <w:rsid w:val="008644A3"/>
    <w:rsid w:val="00873C05"/>
    <w:rsid w:val="008930B1"/>
    <w:rsid w:val="008B5FDB"/>
    <w:rsid w:val="008D6F51"/>
    <w:rsid w:val="00941FA5"/>
    <w:rsid w:val="00950A4B"/>
    <w:rsid w:val="0096097F"/>
    <w:rsid w:val="00992153"/>
    <w:rsid w:val="009C3E10"/>
    <w:rsid w:val="009D1240"/>
    <w:rsid w:val="009D54F5"/>
    <w:rsid w:val="009D5C82"/>
    <w:rsid w:val="009E7846"/>
    <w:rsid w:val="00A14821"/>
    <w:rsid w:val="00A27F2A"/>
    <w:rsid w:val="00A77283"/>
    <w:rsid w:val="00AB35B6"/>
    <w:rsid w:val="00AB37FF"/>
    <w:rsid w:val="00AB701C"/>
    <w:rsid w:val="00AE156B"/>
    <w:rsid w:val="00AF764B"/>
    <w:rsid w:val="00B0441B"/>
    <w:rsid w:val="00B0492E"/>
    <w:rsid w:val="00B05FCA"/>
    <w:rsid w:val="00B231A2"/>
    <w:rsid w:val="00B45BB0"/>
    <w:rsid w:val="00B70030"/>
    <w:rsid w:val="00B71801"/>
    <w:rsid w:val="00B77C19"/>
    <w:rsid w:val="00B846C0"/>
    <w:rsid w:val="00B97B13"/>
    <w:rsid w:val="00BA6782"/>
    <w:rsid w:val="00BE3071"/>
    <w:rsid w:val="00BF22E6"/>
    <w:rsid w:val="00BF3B28"/>
    <w:rsid w:val="00C04758"/>
    <w:rsid w:val="00C068DE"/>
    <w:rsid w:val="00C40195"/>
    <w:rsid w:val="00C45048"/>
    <w:rsid w:val="00C53048"/>
    <w:rsid w:val="00C72A92"/>
    <w:rsid w:val="00C86973"/>
    <w:rsid w:val="00C93723"/>
    <w:rsid w:val="00CD00D7"/>
    <w:rsid w:val="00CD2678"/>
    <w:rsid w:val="00CE7833"/>
    <w:rsid w:val="00CE788A"/>
    <w:rsid w:val="00D10790"/>
    <w:rsid w:val="00D60D90"/>
    <w:rsid w:val="00D93244"/>
    <w:rsid w:val="00DC4139"/>
    <w:rsid w:val="00DD1BCB"/>
    <w:rsid w:val="00E166A6"/>
    <w:rsid w:val="00E21223"/>
    <w:rsid w:val="00E22626"/>
    <w:rsid w:val="00E66A2F"/>
    <w:rsid w:val="00E765ED"/>
    <w:rsid w:val="00E96A17"/>
    <w:rsid w:val="00EB0933"/>
    <w:rsid w:val="00EB483B"/>
    <w:rsid w:val="00EB5C15"/>
    <w:rsid w:val="00EB6EF1"/>
    <w:rsid w:val="00F10090"/>
    <w:rsid w:val="00F14629"/>
    <w:rsid w:val="00F21E29"/>
    <w:rsid w:val="00F46339"/>
    <w:rsid w:val="00F52BF7"/>
    <w:rsid w:val="00F5489D"/>
    <w:rsid w:val="00F54FD8"/>
    <w:rsid w:val="00F67C9A"/>
    <w:rsid w:val="00F93718"/>
    <w:rsid w:val="00F9490B"/>
    <w:rsid w:val="00F95C7F"/>
    <w:rsid w:val="00F97A65"/>
    <w:rsid w:val="00FA21FA"/>
    <w:rsid w:val="00FA33D0"/>
    <w:rsid w:val="00FA3DC4"/>
    <w:rsid w:val="00FB76BA"/>
    <w:rsid w:val="00FE5A2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A3AD8"/>
    <w:rPr>
      <w:color w:val="0563C1" w:themeColor="hyperlink"/>
      <w:u w:val="single"/>
    </w:rPr>
  </w:style>
  <w:style w:type="character" w:styleId="a6">
    <w:name w:val="Unresolved Mention"/>
    <w:basedOn w:val="a0"/>
    <w:uiPriority w:val="99"/>
    <w:semiHidden/>
    <w:unhideWhenUsed/>
    <w:rsid w:val="007A3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1501</Words>
  <Characters>8556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132</cp:revision>
  <dcterms:created xsi:type="dcterms:W3CDTF">2024-10-29T08:16:00Z</dcterms:created>
  <dcterms:modified xsi:type="dcterms:W3CDTF">2026-07-01T08:01:00Z</dcterms:modified>
</cp:coreProperties>
</file>