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7BF9A0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w:t>
      </w:r>
      <w:r w:rsidR="00870B2D">
        <w:rPr>
          <w:rFonts w:ascii="GHEA Grapalat" w:hAnsi="GHEA Grapalat"/>
          <w:b/>
          <w:bCs/>
          <w:i/>
          <w:iCs/>
          <w:lang w:val="hy-AM"/>
        </w:rPr>
        <w:t>լ</w:t>
      </w:r>
      <w:r w:rsidR="008F7FE8">
        <w:rPr>
          <w:rFonts w:ascii="GHEA Grapalat" w:hAnsi="GHEA Grapalat"/>
          <w:b/>
          <w:bCs/>
          <w:i/>
          <w:iCs/>
          <w:lang w:val="hy-AM"/>
        </w:rPr>
        <w:t xml:space="preserve">իսի </w:t>
      </w:r>
      <w:r w:rsidR="00870B2D">
        <w:rPr>
          <w:rFonts w:ascii="GHEA Grapalat" w:hAnsi="GHEA Grapalat"/>
          <w:b/>
          <w:bCs/>
          <w:i/>
          <w:iCs/>
          <w:lang w:val="hy-AM"/>
        </w:rPr>
        <w:t>16</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8F7FE8">
        <w:rPr>
          <w:rFonts w:ascii="GHEA Grapalat" w:hAnsi="GHEA Grapalat"/>
          <w:b/>
          <w:bCs/>
          <w:i/>
          <w:iCs/>
          <w:lang w:val="hy-AM"/>
        </w:rPr>
        <w:t>10</w:t>
      </w:r>
      <w:r w:rsidR="00516566">
        <w:rPr>
          <w:rFonts w:ascii="GHEA Grapalat" w:hAnsi="GHEA Grapalat"/>
          <w:b/>
          <w:bCs/>
          <w:i/>
          <w:iCs/>
          <w:lang w:val="hy-AM"/>
        </w:rPr>
        <w:t>։</w:t>
      </w:r>
      <w:r w:rsidR="00870B2D">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8"/>
        <w:gridCol w:w="1437"/>
        <w:gridCol w:w="1363"/>
        <w:gridCol w:w="1555"/>
        <w:gridCol w:w="1284"/>
        <w:gridCol w:w="1314"/>
        <w:gridCol w:w="1429"/>
        <w:gridCol w:w="1670"/>
        <w:gridCol w:w="147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E864B7C" w14:textId="77777777" w:rsidR="006605B5"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r w:rsidR="00CD777F">
              <w:rPr>
                <w:rFonts w:ascii="GHEA Grapalat" w:eastAsia="Times New Roman" w:hAnsi="GHEA Grapalat" w:cs="Calibri"/>
                <w:b/>
                <w:bCs/>
                <w:kern w:val="0"/>
                <w:sz w:val="18"/>
                <w:szCs w:val="18"/>
                <w14:ligatures w14:val="none"/>
              </w:rPr>
              <w:t xml:space="preserve"> </w:t>
            </w:r>
          </w:p>
          <w:p w14:paraId="21D73C0D" w14:textId="35919ECF" w:rsidR="00CF3DA9" w:rsidRPr="00CD777F" w:rsidRDefault="00CD777F" w:rsidP="00CF3DA9">
            <w:pPr>
              <w:spacing w:after="0" w:line="240" w:lineRule="auto"/>
              <w:jc w:val="center"/>
              <w:rPr>
                <w:rFonts w:ascii="Sylfaen" w:eastAsia="MS Mincho" w:hAnsi="Sylfaen" w:cs="MS Mincho"/>
                <w:b/>
                <w:bCs/>
                <w:kern w:val="0"/>
                <w:sz w:val="18"/>
                <w:szCs w:val="18"/>
                <w14:ligatures w14:val="none"/>
              </w:rPr>
            </w:pPr>
            <w:r w:rsidRPr="006605B5">
              <w:rPr>
                <w:rFonts w:ascii="GHEA Grapalat" w:eastAsia="Times New Roman" w:hAnsi="GHEA Grapalat" w:cs="Calibri"/>
                <w:b/>
                <w:bCs/>
                <w:kern w:val="0"/>
                <w:sz w:val="18"/>
                <w:szCs w:val="18"/>
                <w14:ligatures w14:val="none"/>
              </w:rPr>
              <w:t>1</w:t>
            </w:r>
            <w:r w:rsidRPr="006605B5">
              <w:rPr>
                <w:rFonts w:ascii="MS Mincho" w:eastAsia="MS Mincho" w:hAnsi="MS Mincho" w:cs="MS Mincho" w:hint="eastAsia"/>
                <w:b/>
                <w:bCs/>
                <w:kern w:val="0"/>
                <w:sz w:val="18"/>
                <w:szCs w:val="18"/>
                <w14:ligatures w14:val="none"/>
              </w:rPr>
              <w:t>․</w:t>
            </w:r>
            <w:r w:rsidRPr="006605B5">
              <w:rPr>
                <w:rFonts w:ascii="GHEA Grapalat" w:eastAsia="MS Mincho" w:hAnsi="GHEA Grapalat" w:cs="MS Mincho"/>
                <w:b/>
                <w:bCs/>
                <w:kern w:val="0"/>
                <w:sz w:val="18"/>
                <w:szCs w:val="18"/>
                <w14:ligatures w14:val="none"/>
              </w:rPr>
              <w:t>1</w:t>
            </w:r>
            <w:r>
              <w:rPr>
                <w:rFonts w:ascii="MS Mincho" w:eastAsia="MS Mincho" w:hAnsi="MS Mincho" w:cs="MS Mincho"/>
                <w:b/>
                <w:bCs/>
                <w:kern w:val="0"/>
                <w:sz w:val="18"/>
                <w:szCs w:val="18"/>
                <w14:ligatures w14:val="none"/>
              </w:rPr>
              <w:t xml:space="preserve"> </w:t>
            </w:r>
            <w:proofErr w:type="spellStart"/>
            <w:r>
              <w:rPr>
                <w:rFonts w:ascii="Sylfaen" w:eastAsia="MS Mincho" w:hAnsi="Sylfaen" w:cs="MS Mincho"/>
                <w:b/>
                <w:bCs/>
                <w:kern w:val="0"/>
                <w:sz w:val="18"/>
                <w:szCs w:val="18"/>
                <w14:ligatures w14:val="none"/>
              </w:rPr>
              <w:t>գործակից</w:t>
            </w:r>
            <w:proofErr w:type="spellEnd"/>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9817E4" w14:paraId="41B1B28E" w14:textId="77777777" w:rsidTr="001704CC">
        <w:trPr>
          <w:trHeight w:val="2935"/>
        </w:trPr>
        <w:tc>
          <w:tcPr>
            <w:tcW w:w="1237" w:type="dxa"/>
            <w:noWrap/>
            <w:vAlign w:val="center"/>
            <w:hideMark/>
          </w:tcPr>
          <w:p w14:paraId="5FDAEF6C" w14:textId="7EFC599E" w:rsidR="00BD2FA1" w:rsidRPr="00BD2FA1" w:rsidRDefault="00877DEF"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269" w:type="dxa"/>
            <w:vAlign w:val="center"/>
            <w:hideMark/>
          </w:tcPr>
          <w:p w14:paraId="5A65A655" w14:textId="040C8395" w:rsidR="003077E3" w:rsidRPr="003077E3" w:rsidRDefault="003077E3" w:rsidP="003077E3">
            <w:pPr>
              <w:pStyle w:val="a3"/>
              <w:spacing w:after="0"/>
              <w:jc w:val="center"/>
              <w:rPr>
                <w:rFonts w:ascii="GHEA Grapalat" w:hAnsi="GHEA Grapalat"/>
                <w:color w:val="000000"/>
                <w:sz w:val="20"/>
                <w:szCs w:val="20"/>
              </w:rPr>
            </w:pPr>
            <w:r w:rsidRPr="003077E3">
              <w:rPr>
                <w:rFonts w:ascii="GHEA Grapalat" w:hAnsi="GHEA Grapalat"/>
                <w:color w:val="000000"/>
                <w:sz w:val="20"/>
                <w:szCs w:val="20"/>
              </w:rPr>
              <w:t>VAZ 21074</w:t>
            </w:r>
            <w:r>
              <w:rPr>
                <w:rFonts w:ascii="GHEA Grapalat" w:hAnsi="GHEA Grapalat"/>
                <w:color w:val="000000"/>
                <w:sz w:val="20"/>
                <w:szCs w:val="20"/>
              </w:rPr>
              <w:t>/</w:t>
            </w:r>
          </w:p>
          <w:p w14:paraId="08AAEB77" w14:textId="77777777" w:rsidR="003077E3" w:rsidRPr="003077E3" w:rsidRDefault="003077E3" w:rsidP="003077E3">
            <w:pPr>
              <w:pStyle w:val="a3"/>
              <w:spacing w:after="0"/>
              <w:jc w:val="center"/>
              <w:rPr>
                <w:rFonts w:ascii="GHEA Grapalat" w:hAnsi="GHEA Grapalat"/>
                <w:color w:val="000000"/>
                <w:sz w:val="20"/>
                <w:szCs w:val="20"/>
              </w:rPr>
            </w:pPr>
            <w:r w:rsidRPr="003077E3">
              <w:rPr>
                <w:rFonts w:ascii="GHEA Grapalat" w:hAnsi="GHEA Grapalat"/>
                <w:color w:val="000000"/>
                <w:sz w:val="20"/>
                <w:szCs w:val="20"/>
              </w:rPr>
              <w:t>XTA21074072546589</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Սեդան</w:t>
            </w:r>
            <w:proofErr w:type="spellEnd"/>
            <w:r>
              <w:rPr>
                <w:rFonts w:ascii="GHEA Grapalat" w:eastAsia="Times New Roman" w:hAnsi="GHEA Grapalat" w:cs="Calibri"/>
                <w:kern w:val="0"/>
                <w:sz w:val="20"/>
                <w:szCs w:val="20"/>
                <w14:ligatures w14:val="none"/>
              </w:rPr>
              <w:t xml:space="preserve"> </w:t>
            </w:r>
            <w:r w:rsidR="00BD2FA1" w:rsidRPr="00BD2FA1">
              <w:rPr>
                <w:rFonts w:ascii="GHEA Grapalat" w:eastAsia="Times New Roman" w:hAnsi="GHEA Grapalat" w:cs="Calibri"/>
                <w:kern w:val="0"/>
                <w:sz w:val="20"/>
                <w:szCs w:val="20"/>
                <w14:ligatures w14:val="none"/>
              </w:rPr>
              <w:t>/</w:t>
            </w:r>
          </w:p>
          <w:p w14:paraId="201AEFB7" w14:textId="528B254E"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w:t>
            </w:r>
            <w:r w:rsidR="003077E3">
              <w:rPr>
                <w:rFonts w:ascii="GHEA Grapalat" w:eastAsia="Times New Roman" w:hAnsi="GHEA Grapalat" w:cs="Calibri"/>
                <w:kern w:val="0"/>
                <w:sz w:val="20"/>
                <w:szCs w:val="20"/>
                <w:lang w:val="hy-AM"/>
                <w14:ligatures w14:val="none"/>
              </w:rPr>
              <w:t>7</w:t>
            </w:r>
          </w:p>
        </w:tc>
        <w:tc>
          <w:tcPr>
            <w:tcW w:w="1363" w:type="dxa"/>
            <w:tcBorders>
              <w:top w:val="single" w:sz="4" w:space="0" w:color="000000"/>
              <w:left w:val="single" w:sz="4" w:space="0" w:color="000000"/>
              <w:bottom w:val="single" w:sz="4" w:space="0" w:color="000000"/>
              <w:right w:val="single" w:sz="4" w:space="0" w:color="000000"/>
            </w:tcBorders>
            <w:vAlign w:val="center"/>
          </w:tcPr>
          <w:p w14:paraId="1F6C05B6" w14:textId="659E0B3C" w:rsidR="003077E3" w:rsidRDefault="003077E3" w:rsidP="003077E3">
            <w:pPr>
              <w:pStyle w:val="a3"/>
              <w:spacing w:before="0" w:beforeAutospacing="0" w:after="0" w:afterAutospacing="0"/>
              <w:ind w:right="-105"/>
              <w:jc w:val="center"/>
            </w:pPr>
            <w:r>
              <w:rPr>
                <w:rFonts w:ascii="GHEA Grapalat" w:hAnsi="GHEA Grapalat"/>
                <w:color w:val="000000"/>
                <w:sz w:val="20"/>
                <w:szCs w:val="20"/>
              </w:rPr>
              <w:t>469</w:t>
            </w:r>
            <w:r>
              <w:rPr>
                <w:rFonts w:ascii="Calibri" w:hAnsi="Calibri" w:cs="Calibri"/>
                <w:color w:val="000000"/>
                <w:sz w:val="20"/>
                <w:szCs w:val="20"/>
              </w:rPr>
              <w:t> </w:t>
            </w:r>
            <w:r>
              <w:rPr>
                <w:rFonts w:ascii="GHEA Grapalat" w:hAnsi="GHEA Grapalat"/>
                <w:color w:val="000000"/>
                <w:sz w:val="20"/>
                <w:szCs w:val="20"/>
              </w:rPr>
              <w:t>000</w:t>
            </w:r>
          </w:p>
          <w:p w14:paraId="446B119A" w14:textId="3AE26066"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61DFD23" w14:textId="5851F877" w:rsidR="003077E3" w:rsidRDefault="003077E3" w:rsidP="003077E3">
            <w:pPr>
              <w:pStyle w:val="a3"/>
              <w:spacing w:before="0" w:beforeAutospacing="0" w:after="0" w:afterAutospacing="0"/>
              <w:ind w:right="-105"/>
              <w:jc w:val="center"/>
            </w:pPr>
            <w:r>
              <w:rPr>
                <w:rFonts w:ascii="GHEA Grapalat" w:hAnsi="GHEA Grapalat"/>
                <w:color w:val="000000"/>
                <w:sz w:val="20"/>
                <w:szCs w:val="20"/>
              </w:rPr>
              <w:t>469</w:t>
            </w:r>
            <w:r>
              <w:rPr>
                <w:rFonts w:ascii="Calibri" w:hAnsi="Calibri" w:cs="Calibri"/>
                <w:color w:val="000000"/>
                <w:sz w:val="20"/>
                <w:szCs w:val="20"/>
              </w:rPr>
              <w:t> </w:t>
            </w:r>
            <w:r>
              <w:rPr>
                <w:rFonts w:ascii="GHEA Grapalat" w:hAnsi="GHEA Grapalat"/>
                <w:color w:val="000000"/>
                <w:sz w:val="20"/>
                <w:szCs w:val="20"/>
              </w:rPr>
              <w:t>000</w:t>
            </w:r>
          </w:p>
          <w:p w14:paraId="5A8F1DC8" w14:textId="5F8FD2CF"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63AE7231" w:rsidR="00BD2FA1" w:rsidRPr="009817E4" w:rsidRDefault="00870B2D" w:rsidP="00BD2FA1">
            <w:pPr>
              <w:spacing w:after="0" w:line="240" w:lineRule="auto"/>
              <w:jc w:val="center"/>
              <w:rPr>
                <w:rFonts w:ascii="GHEA Grapalat" w:eastAsia="Times New Roman" w:hAnsi="GHEA Grapalat" w:cs="Calibri"/>
                <w:b/>
                <w:bCs/>
                <w:kern w:val="0"/>
                <w:sz w:val="20"/>
                <w:szCs w:val="20"/>
                <w:lang w:val="hy-AM"/>
                <w14:ligatures w14:val="none"/>
              </w:rPr>
            </w:pPr>
            <w:r w:rsidRPr="009817E4">
              <w:rPr>
                <w:rFonts w:ascii="GHEA Grapalat" w:eastAsia="Times New Roman" w:hAnsi="GHEA Grapalat" w:cs="Calibri"/>
                <w:b/>
                <w:bCs/>
                <w:kern w:val="0"/>
                <w:sz w:val="20"/>
                <w:szCs w:val="20"/>
                <w14:ligatures w14:val="none"/>
              </w:rPr>
              <w:t>206 360</w:t>
            </w:r>
          </w:p>
        </w:tc>
        <w:tc>
          <w:tcPr>
            <w:tcW w:w="1314" w:type="dxa"/>
            <w:vAlign w:val="center"/>
          </w:tcPr>
          <w:p w14:paraId="3AEE8551" w14:textId="43C02188"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307EC475" w:rsidR="00BD2FA1" w:rsidRPr="00767EED" w:rsidRDefault="00767EED" w:rsidP="00BD2FA1">
            <w:pPr>
              <w:spacing w:line="240" w:lineRule="auto"/>
              <w:jc w:val="center"/>
              <w:rPr>
                <w:rFonts w:ascii="GHEA Grapalat" w:hAnsi="GHEA Grapalat"/>
                <w:color w:val="000000"/>
                <w:sz w:val="20"/>
                <w:szCs w:val="20"/>
                <w:lang w:val="hy-AM"/>
              </w:rPr>
            </w:pPr>
            <w:r w:rsidRPr="00767EED">
              <w:rPr>
                <w:rFonts w:ascii="GHEA Grapalat" w:hAnsi="GHEA Grapalat"/>
                <w:color w:val="000000"/>
                <w:sz w:val="20"/>
                <w:szCs w:val="20"/>
                <w:lang w:val="hy-AM"/>
              </w:rPr>
              <w:t>Վազքը՝ 281 100 կմ, շարժիչը, փոխ. տուփը, թափքը և այլ հանգույցները՝ վերանորոգման ենթ</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077E3"/>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403CB"/>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605B5"/>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67EED"/>
    <w:rsid w:val="00771514"/>
    <w:rsid w:val="007829A5"/>
    <w:rsid w:val="00782F86"/>
    <w:rsid w:val="007937A7"/>
    <w:rsid w:val="00794F11"/>
    <w:rsid w:val="00796CBA"/>
    <w:rsid w:val="007A3141"/>
    <w:rsid w:val="007C75C3"/>
    <w:rsid w:val="007E0E57"/>
    <w:rsid w:val="007E2D63"/>
    <w:rsid w:val="007E4B60"/>
    <w:rsid w:val="007F6839"/>
    <w:rsid w:val="008034E3"/>
    <w:rsid w:val="008202C4"/>
    <w:rsid w:val="00835934"/>
    <w:rsid w:val="00870B2D"/>
    <w:rsid w:val="00870F45"/>
    <w:rsid w:val="00873C05"/>
    <w:rsid w:val="00877DEF"/>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817E4"/>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D777F"/>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4</Pages>
  <Words>1502</Words>
  <Characters>8563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504</cp:revision>
  <cp:lastPrinted>2026-01-29T12:14:00Z</cp:lastPrinted>
  <dcterms:created xsi:type="dcterms:W3CDTF">2024-10-29T08:16:00Z</dcterms:created>
  <dcterms:modified xsi:type="dcterms:W3CDTF">2026-06-24T08:34:00Z</dcterms:modified>
</cp:coreProperties>
</file>