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09E52" w14:textId="77777777" w:rsidR="00066457" w:rsidRDefault="00066457" w:rsidP="00066457">
      <w:pPr>
        <w:jc w:val="center"/>
        <w:rPr>
          <w:rFonts w:ascii="GHEA Grapalat" w:hAnsi="GHEA Grapalat"/>
        </w:rPr>
      </w:pPr>
      <w:r>
        <w:rPr>
          <w:rFonts w:ascii="GHEA Grapalat" w:hAnsi="GHEA Grapalat"/>
          <w:b/>
          <w:bCs/>
          <w:lang w:val="hy-AM"/>
        </w:rPr>
        <w:t>ՀՐԱՊԱՐԱԿԱՅԻՆ  ԾԱՆՈւՑՈւՄ</w:t>
      </w:r>
    </w:p>
    <w:p w14:paraId="22D6715A" w14:textId="77777777" w:rsidR="00066457" w:rsidRDefault="00066457" w:rsidP="00066457">
      <w:pPr>
        <w:ind w:left="180" w:firstLine="720"/>
        <w:jc w:val="both"/>
        <w:rPr>
          <w:rFonts w:ascii="GHEA Grapalat" w:hAnsi="GHEA Grapalat"/>
          <w:lang w:val="hy-AM"/>
        </w:rPr>
      </w:pPr>
      <w:r>
        <w:rPr>
          <w:rFonts w:ascii="GHEA Grapalat" w:hAnsi="GHEA Grapalat"/>
          <w:b/>
          <w:bCs/>
          <w:lang w:val="hy-AM"/>
        </w:rPr>
        <w:t xml:space="preserve">Երևանի քաղաքապետարանը </w:t>
      </w:r>
      <w:r>
        <w:rPr>
          <w:rFonts w:ascii="GHEA Grapalat" w:hAnsi="GHEA Grapalat"/>
          <w:b/>
          <w:bCs/>
          <w:color w:val="000000" w:themeColor="text1"/>
          <w:lang w:val="hy-AM"/>
        </w:rPr>
        <w:t>հրավիրում է աճուրդի, որը տեղի կունենա 202</w:t>
      </w:r>
      <w:r>
        <w:rPr>
          <w:rFonts w:ascii="GHEA Grapalat" w:hAnsi="GHEA Grapalat"/>
          <w:b/>
          <w:bCs/>
          <w:color w:val="000000" w:themeColor="text1"/>
        </w:rPr>
        <w:t>6</w:t>
      </w:r>
      <w:r>
        <w:rPr>
          <w:rFonts w:ascii="GHEA Grapalat" w:hAnsi="GHEA Grapalat"/>
          <w:b/>
          <w:bCs/>
          <w:color w:val="000000" w:themeColor="text1"/>
          <w:lang w:val="hy-AM"/>
        </w:rPr>
        <w:t>թ</w:t>
      </w:r>
      <w:r>
        <w:rPr>
          <w:rFonts w:ascii="GHEA Grapalat" w:hAnsi="GHEA Grapalat"/>
          <w:b/>
          <w:bCs/>
          <w:color w:val="000000" w:themeColor="text1"/>
        </w:rPr>
        <w:t xml:space="preserve">. </w:t>
      </w:r>
      <w:proofErr w:type="gramStart"/>
      <w:r>
        <w:rPr>
          <w:rFonts w:ascii="GHEA Grapalat" w:hAnsi="GHEA Grapalat"/>
          <w:b/>
          <w:bCs/>
          <w:color w:val="000000" w:themeColor="text1"/>
        </w:rPr>
        <w:t>օ</w:t>
      </w:r>
      <w:r>
        <w:rPr>
          <w:rFonts w:ascii="GHEA Grapalat" w:hAnsi="GHEA Grapalat"/>
          <w:b/>
          <w:bCs/>
          <w:color w:val="000000" w:themeColor="text1"/>
          <w:lang w:val="hy-AM"/>
        </w:rPr>
        <w:t>գոստոսի  24</w:t>
      </w:r>
      <w:proofErr w:type="gramEnd"/>
      <w:r>
        <w:rPr>
          <w:rFonts w:ascii="GHEA Grapalat" w:hAnsi="GHEA Grapalat"/>
          <w:b/>
          <w:bCs/>
          <w:color w:val="000000" w:themeColor="text1"/>
          <w:lang w:val="hy-AM"/>
        </w:rPr>
        <w:t xml:space="preserve">-ին, ժամը՝ 11:00-ին </w:t>
      </w:r>
      <w:hyperlink r:id="rId4" w:history="1">
        <w:r>
          <w:rPr>
            <w:rStyle w:val="Hyperlink"/>
            <w:rFonts w:ascii="GHEA Grapalat" w:hAnsi="GHEA Grapalat"/>
            <w:b/>
            <w:bCs/>
            <w:color w:val="4472C4" w:themeColor="accent1"/>
          </w:rPr>
          <w:t>https://www.e-auctions.am</w:t>
        </w:r>
      </w:hyperlink>
      <w:r>
        <w:rPr>
          <w:rFonts w:ascii="GHEA Grapalat" w:hAnsi="GHEA Grapalat"/>
          <w:b/>
          <w:bCs/>
          <w:lang w:val="hy-AM"/>
        </w:rPr>
        <w:t xml:space="preserve"> կայքի միջոցով։</w:t>
      </w:r>
    </w:p>
    <w:p w14:paraId="17C76111" w14:textId="77777777" w:rsidR="00066457" w:rsidRDefault="00066457" w:rsidP="00066457">
      <w:pPr>
        <w:jc w:val="center"/>
        <w:rPr>
          <w:rFonts w:ascii="GHEA Grapalat" w:hAnsi="GHEA Grapalat"/>
          <w:lang w:val="hy-AM"/>
        </w:rPr>
      </w:pPr>
      <w:r>
        <w:rPr>
          <w:rFonts w:ascii="GHEA Grapalat" w:hAnsi="GHEA Grapalat"/>
          <w:b/>
          <w:bCs/>
          <w:lang w:val="hy-AM"/>
        </w:rPr>
        <w:t>ԷԼԵԿՏՐՈՆԱՅԻՆ ԱՃՈւՐԴՈՎ ՎԱՃԱՌՎՈւՄ Է</w:t>
      </w:r>
    </w:p>
    <w:p w14:paraId="56E374B5" w14:textId="77777777" w:rsidR="00066457" w:rsidRDefault="00066457" w:rsidP="00066457">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 xml:space="preserve">Երևանի քաղաքապետի 2026 թվականի հուլիսի 7-ի N 3389-Ա որոշման համաձայն </w:t>
      </w:r>
      <w:bookmarkEnd w:id="0"/>
      <w:r>
        <w:rPr>
          <w:rFonts w:ascii="GHEA Grapalat" w:hAnsi="GHEA Grapalat"/>
          <w:b/>
          <w:bCs/>
          <w:lang w:val="hy-AM"/>
        </w:rPr>
        <w:t xml:space="preserve">օտարման ենթակա Երևան համայնքի սեփականությունը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076"/>
        <w:gridCol w:w="1112"/>
        <w:gridCol w:w="1562"/>
        <w:gridCol w:w="1399"/>
        <w:gridCol w:w="1072"/>
        <w:gridCol w:w="1236"/>
        <w:gridCol w:w="1379"/>
        <w:gridCol w:w="1280"/>
        <w:gridCol w:w="1259"/>
        <w:gridCol w:w="1192"/>
        <w:gridCol w:w="2268"/>
      </w:tblGrid>
      <w:tr w:rsidR="00066457" w14:paraId="4CCD6137" w14:textId="77777777">
        <w:trPr>
          <w:trHeight w:val="2138"/>
          <w:jc w:val="center"/>
        </w:trPr>
        <w:tc>
          <w:tcPr>
            <w:tcW w:w="524" w:type="dxa"/>
            <w:tcBorders>
              <w:top w:val="single" w:sz="4" w:space="0" w:color="auto"/>
              <w:left w:val="single" w:sz="4" w:space="0" w:color="auto"/>
              <w:bottom w:val="single" w:sz="4" w:space="0" w:color="auto"/>
              <w:right w:val="single" w:sz="4" w:space="0" w:color="auto"/>
            </w:tcBorders>
            <w:vAlign w:val="center"/>
            <w:hideMark/>
          </w:tcPr>
          <w:bookmarkEnd w:id="1"/>
          <w:p w14:paraId="6F01320C"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1BE9DE96"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Լոտի հերթական համարը </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60CED71"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Անշարժ գույքի (լոտի) անվանումը</w:t>
            </w:r>
          </w:p>
        </w:tc>
        <w:tc>
          <w:tcPr>
            <w:tcW w:w="1674" w:type="dxa"/>
            <w:tcBorders>
              <w:top w:val="single" w:sz="4" w:space="0" w:color="auto"/>
              <w:left w:val="single" w:sz="4" w:space="0" w:color="auto"/>
              <w:bottom w:val="single" w:sz="4" w:space="0" w:color="auto"/>
              <w:right w:val="single" w:sz="4" w:space="0" w:color="auto"/>
            </w:tcBorders>
            <w:vAlign w:val="center"/>
            <w:hideMark/>
          </w:tcPr>
          <w:p w14:paraId="68FDF6CB"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Հասցե</w:t>
            </w:r>
          </w:p>
        </w:tc>
        <w:tc>
          <w:tcPr>
            <w:tcW w:w="950" w:type="dxa"/>
            <w:tcBorders>
              <w:top w:val="single" w:sz="4" w:space="0" w:color="auto"/>
              <w:left w:val="single" w:sz="4" w:space="0" w:color="auto"/>
              <w:bottom w:val="single" w:sz="4" w:space="0" w:color="auto"/>
              <w:right w:val="single" w:sz="4" w:space="0" w:color="auto"/>
            </w:tcBorders>
            <w:vAlign w:val="center"/>
            <w:hideMark/>
          </w:tcPr>
          <w:p w14:paraId="71F1B591"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Շենք-շինությունների մակերեսը                         (քառ. մետր)</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0CF6420"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Հողամասի մակերեսը                                                              (հեկտար)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F41018F"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Անշարժ գույքի </w:t>
            </w:r>
          </w:p>
          <w:p w14:paraId="4BE58DEF"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գնահատված արժեքը                                (ՀՀ դրամ)</w:t>
            </w:r>
          </w:p>
        </w:tc>
        <w:tc>
          <w:tcPr>
            <w:tcW w:w="1380" w:type="dxa"/>
            <w:tcBorders>
              <w:top w:val="single" w:sz="4" w:space="0" w:color="auto"/>
              <w:left w:val="single" w:sz="4" w:space="0" w:color="auto"/>
              <w:bottom w:val="single" w:sz="4" w:space="0" w:color="auto"/>
              <w:right w:val="single" w:sz="4" w:space="0" w:color="auto"/>
            </w:tcBorders>
          </w:tcPr>
          <w:p w14:paraId="4082F280"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p>
          <w:p w14:paraId="7A9DE8D2"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p>
          <w:p w14:paraId="16F9B5B4"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4BC8626"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Լոտի մեկնարկային գինը</w:t>
            </w:r>
            <w:r>
              <w:rPr>
                <w:rFonts w:ascii="GHEA Grapalat" w:eastAsia="Times New Roman" w:hAnsi="GHEA Grapalat" w:cs="Calibri"/>
                <w:b/>
                <w:bCs/>
                <w:kern w:val="0"/>
                <w:sz w:val="16"/>
                <w:szCs w:val="16"/>
                <w14:ligatures w14:val="none"/>
              </w:rPr>
              <w:b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4F73056B"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Նախավճարը                   (ՀՀ դրամ)</w:t>
            </w:r>
          </w:p>
        </w:tc>
        <w:tc>
          <w:tcPr>
            <w:tcW w:w="1192" w:type="dxa"/>
            <w:tcBorders>
              <w:top w:val="single" w:sz="4" w:space="0" w:color="auto"/>
              <w:left w:val="single" w:sz="4" w:space="0" w:color="auto"/>
              <w:bottom w:val="single" w:sz="4" w:space="0" w:color="auto"/>
              <w:right w:val="single" w:sz="4" w:space="0" w:color="auto"/>
            </w:tcBorders>
            <w:vAlign w:val="center"/>
            <w:hideMark/>
          </w:tcPr>
          <w:p w14:paraId="0AA3BAC2"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Նվազագույն գնային հավելման չափը</w:t>
            </w:r>
          </w:p>
          <w:p w14:paraId="464052A2"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 դրամ)</w:t>
            </w:r>
          </w:p>
        </w:tc>
        <w:tc>
          <w:tcPr>
            <w:tcW w:w="2599" w:type="dxa"/>
            <w:tcBorders>
              <w:top w:val="single" w:sz="4" w:space="0" w:color="auto"/>
              <w:left w:val="single" w:sz="4" w:space="0" w:color="auto"/>
              <w:bottom w:val="single" w:sz="4" w:space="0" w:color="auto"/>
              <w:right w:val="single" w:sz="4" w:space="0" w:color="auto"/>
            </w:tcBorders>
            <w:vAlign w:val="center"/>
            <w:hideMark/>
          </w:tcPr>
          <w:p w14:paraId="2CAEE67F" w14:textId="77777777" w:rsidR="00066457" w:rsidRDefault="0006645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Pr>
                <w:rFonts w:ascii="GHEA Grapalat" w:eastAsia="Times New Roman" w:hAnsi="GHEA Grapalat" w:cs="Calibri"/>
                <w:b/>
                <w:bCs/>
                <w:kern w:val="0"/>
                <w:sz w:val="16"/>
                <w:szCs w:val="16"/>
                <w14:ligatures w14:val="none"/>
              </w:rPr>
              <w:br/>
              <w:t>(ՀՀ դրամ)</w:t>
            </w:r>
          </w:p>
        </w:tc>
      </w:tr>
      <w:tr w:rsidR="00066457" w14:paraId="26A0C1B7" w14:textId="77777777">
        <w:trPr>
          <w:trHeight w:val="1971"/>
          <w:jc w:val="center"/>
        </w:trPr>
        <w:tc>
          <w:tcPr>
            <w:tcW w:w="524" w:type="dxa"/>
            <w:tcBorders>
              <w:top w:val="single" w:sz="4" w:space="0" w:color="auto"/>
              <w:left w:val="single" w:sz="4" w:space="0" w:color="auto"/>
              <w:bottom w:val="single" w:sz="4" w:space="0" w:color="auto"/>
              <w:right w:val="single" w:sz="4" w:space="0" w:color="auto"/>
            </w:tcBorders>
            <w:noWrap/>
            <w:vAlign w:val="center"/>
            <w:hideMark/>
          </w:tcPr>
          <w:p w14:paraId="7E1754F7" w14:textId="77777777" w:rsidR="00066457" w:rsidRDefault="00066457">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60238DB3" w14:textId="05CA401B" w:rsidR="00066457" w:rsidRDefault="00531489">
            <w:pP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18</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00038A" w14:textId="77777777" w:rsidR="00066457" w:rsidRDefault="00066457">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tcBorders>
              <w:top w:val="single" w:sz="4" w:space="0" w:color="auto"/>
              <w:left w:val="single" w:sz="4" w:space="0" w:color="auto"/>
              <w:bottom w:val="single" w:sz="4" w:space="0" w:color="auto"/>
              <w:right w:val="single" w:sz="4" w:space="0" w:color="auto"/>
            </w:tcBorders>
            <w:vAlign w:val="center"/>
            <w:hideMark/>
          </w:tcPr>
          <w:p w14:paraId="4E94941B" w14:textId="16A1699C" w:rsidR="00066457" w:rsidRDefault="00066457">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Երևան, Նուբարաշեն, Նուբարաշենի 11-րդ փողոց 52 (Վկայական N21112025-01-0246)</w:t>
            </w:r>
          </w:p>
        </w:tc>
        <w:tc>
          <w:tcPr>
            <w:tcW w:w="950" w:type="dxa"/>
            <w:tcBorders>
              <w:top w:val="single" w:sz="4" w:space="0" w:color="auto"/>
              <w:left w:val="single" w:sz="4" w:space="0" w:color="auto"/>
              <w:bottom w:val="single" w:sz="4" w:space="0" w:color="auto"/>
              <w:right w:val="single" w:sz="4" w:space="0" w:color="auto"/>
            </w:tcBorders>
            <w:vAlign w:val="center"/>
            <w:hideMark/>
          </w:tcPr>
          <w:p w14:paraId="3502BAE2" w14:textId="77777777" w:rsidR="00066457" w:rsidRDefault="00066457">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44C8393B" w14:textId="6203EA98" w:rsidR="00066457" w:rsidRDefault="00066457">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0.078644</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0487110" w14:textId="706A8C29" w:rsidR="00066457" w:rsidRDefault="00066457">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13.172.000</w:t>
            </w:r>
          </w:p>
        </w:tc>
        <w:tc>
          <w:tcPr>
            <w:tcW w:w="1380" w:type="dxa"/>
            <w:tcBorders>
              <w:top w:val="single" w:sz="4" w:space="0" w:color="auto"/>
              <w:left w:val="single" w:sz="4" w:space="0" w:color="auto"/>
              <w:bottom w:val="single" w:sz="4" w:space="0" w:color="auto"/>
              <w:right w:val="single" w:sz="4" w:space="0" w:color="auto"/>
            </w:tcBorders>
          </w:tcPr>
          <w:p w14:paraId="06264A7C" w14:textId="77777777" w:rsidR="00066457" w:rsidRDefault="00066457">
            <w:pPr>
              <w:spacing w:after="0" w:line="240" w:lineRule="auto"/>
              <w:jc w:val="center"/>
              <w:rPr>
                <w:rFonts w:ascii="GHEA Grapalat" w:eastAsia="Times New Roman" w:hAnsi="GHEA Grapalat" w:cs="Calibri"/>
                <w:kern w:val="0"/>
                <w:sz w:val="16"/>
                <w:szCs w:val="16"/>
                <w:lang w:val="hy-AM"/>
                <w14:ligatures w14:val="none"/>
              </w:rPr>
            </w:pPr>
          </w:p>
          <w:p w14:paraId="06041818" w14:textId="77777777" w:rsidR="00066457" w:rsidRDefault="00066457">
            <w:pPr>
              <w:spacing w:after="0" w:line="240" w:lineRule="auto"/>
              <w:jc w:val="center"/>
              <w:rPr>
                <w:rFonts w:ascii="GHEA Grapalat" w:eastAsia="Times New Roman" w:hAnsi="GHEA Grapalat" w:cs="Calibri"/>
                <w:kern w:val="0"/>
                <w:sz w:val="16"/>
                <w:szCs w:val="16"/>
                <w:lang w:val="hy-AM"/>
                <w14:ligatures w14:val="none"/>
              </w:rPr>
            </w:pPr>
          </w:p>
          <w:p w14:paraId="661D082A" w14:textId="77777777" w:rsidR="00066457" w:rsidRDefault="00066457">
            <w:pPr>
              <w:spacing w:after="0" w:line="240" w:lineRule="auto"/>
              <w:jc w:val="center"/>
              <w:rPr>
                <w:rFonts w:ascii="GHEA Grapalat" w:eastAsia="Times New Roman" w:hAnsi="GHEA Grapalat" w:cs="Calibri"/>
                <w:kern w:val="0"/>
                <w:sz w:val="16"/>
                <w:szCs w:val="16"/>
                <w:lang w:val="hy-AM"/>
                <w14:ligatures w14:val="none"/>
              </w:rPr>
            </w:pPr>
          </w:p>
          <w:p w14:paraId="02CF1CFC" w14:textId="77777777" w:rsidR="00066457" w:rsidRDefault="00066457">
            <w:pPr>
              <w:spacing w:after="0" w:line="240" w:lineRule="auto"/>
              <w:jc w:val="center"/>
              <w:rPr>
                <w:rFonts w:ascii="GHEA Grapalat" w:eastAsia="Times New Roman" w:hAnsi="GHEA Grapalat" w:cs="Calibri"/>
                <w:kern w:val="0"/>
                <w:sz w:val="16"/>
                <w:szCs w:val="16"/>
                <w:lang w:val="hy-AM"/>
                <w14:ligatures w14:val="none"/>
              </w:rPr>
            </w:pPr>
          </w:p>
          <w:p w14:paraId="5E97AE56" w14:textId="77777777" w:rsidR="00066457" w:rsidRDefault="00066457">
            <w:pPr>
              <w:spacing w:after="0" w:line="240" w:lineRule="auto"/>
              <w:jc w:val="center"/>
              <w:rPr>
                <w:rFonts w:ascii="GHEA Grapalat" w:eastAsia="Times New Roman" w:hAnsi="GHEA Grapalat" w:cs="Calibri"/>
                <w:kern w:val="0"/>
                <w:sz w:val="4"/>
                <w:szCs w:val="4"/>
                <w:lang w:val="hy-AM"/>
                <w14:ligatures w14:val="none"/>
              </w:rPr>
            </w:pPr>
          </w:p>
          <w:p w14:paraId="7C07FB53" w14:textId="257B130A" w:rsidR="00066457" w:rsidRDefault="00066457">
            <w:pPr>
              <w:spacing w:after="0" w:line="240" w:lineRule="auto"/>
              <w:jc w:val="center"/>
              <w:rPr>
                <w:rFonts w:ascii="GHEA Grapalat" w:eastAsia="Times New Roman" w:hAnsi="GHEA Grapalat" w:cs="Calibri"/>
                <w:kern w:val="0"/>
                <w:sz w:val="16"/>
                <w:szCs w:val="16"/>
                <w:lang w:val="hy-AM"/>
                <w14:ligatures w14:val="none"/>
              </w:rPr>
            </w:pPr>
            <w:r w:rsidRPr="00066457">
              <w:rPr>
                <w:rFonts w:ascii="GHEA Grapalat" w:eastAsia="Times New Roman" w:hAnsi="GHEA Grapalat" w:cs="Calibri"/>
                <w:kern w:val="0"/>
                <w:sz w:val="16"/>
                <w:szCs w:val="16"/>
                <w:lang w:val="hy-AM"/>
                <w14:ligatures w14:val="none"/>
              </w:rPr>
              <w:t>3</w:t>
            </w:r>
            <w:r>
              <w:rPr>
                <w:rFonts w:ascii="GHEA Grapalat" w:eastAsia="Times New Roman" w:hAnsi="GHEA Grapalat" w:cs="Calibri"/>
                <w:kern w:val="0"/>
                <w:sz w:val="16"/>
                <w:szCs w:val="16"/>
                <w:lang w:val="hy-AM"/>
                <w14:ligatures w14:val="none"/>
              </w:rPr>
              <w:t>.</w:t>
            </w:r>
            <w:r w:rsidRPr="00066457">
              <w:rPr>
                <w:rFonts w:ascii="GHEA Grapalat" w:eastAsia="Times New Roman" w:hAnsi="GHEA Grapalat" w:cs="Calibri"/>
                <w:kern w:val="0"/>
                <w:sz w:val="16"/>
                <w:szCs w:val="16"/>
                <w:lang w:val="hy-AM"/>
                <w14:ligatures w14:val="none"/>
              </w:rPr>
              <w:t>493</w:t>
            </w:r>
            <w:r>
              <w:rPr>
                <w:rFonts w:ascii="GHEA Grapalat" w:eastAsia="Times New Roman" w:hAnsi="GHEA Grapalat" w:cs="Calibri"/>
                <w:kern w:val="0"/>
                <w:sz w:val="16"/>
                <w:szCs w:val="16"/>
                <w:lang w:val="hy-AM"/>
                <w14:ligatures w14:val="none"/>
              </w:rPr>
              <w:t>.</w:t>
            </w:r>
            <w:r w:rsidRPr="00066457">
              <w:rPr>
                <w:rFonts w:ascii="GHEA Grapalat" w:eastAsia="Times New Roman" w:hAnsi="GHEA Grapalat" w:cs="Calibri"/>
                <w:kern w:val="0"/>
                <w:sz w:val="16"/>
                <w:szCs w:val="16"/>
                <w:lang w:val="hy-AM"/>
                <w14:ligatures w14:val="none"/>
              </w:rPr>
              <w:t>366</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9418714" w14:textId="5020412E" w:rsidR="00066457" w:rsidRDefault="00066457">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13.172.000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41E7E1B5" w14:textId="33E6E4BC" w:rsidR="00066457" w:rsidRDefault="00066457">
            <w:pPr>
              <w:spacing w:after="0" w:line="240" w:lineRule="auto"/>
              <w:jc w:val="center"/>
              <w:rPr>
                <w:rFonts w:ascii="GHEA Grapalat" w:eastAsia="Times New Roman" w:hAnsi="GHEA Grapalat" w:cs="Calibri"/>
                <w:kern w:val="0"/>
                <w:sz w:val="16"/>
                <w:szCs w:val="16"/>
                <w:highlight w:val="yellow"/>
                <w:lang w:val="hy-AM"/>
                <w14:ligatures w14:val="none"/>
              </w:rPr>
            </w:pPr>
            <w:r w:rsidRPr="00066457">
              <w:rPr>
                <w:rFonts w:ascii="GHEA Grapalat" w:eastAsia="Times New Roman" w:hAnsi="GHEA Grapalat" w:cs="Calibri"/>
                <w:kern w:val="0"/>
                <w:sz w:val="16"/>
                <w:szCs w:val="16"/>
                <w:lang w:val="hy-AM"/>
                <w14:ligatures w14:val="none"/>
              </w:rPr>
              <w:t>2</w:t>
            </w:r>
            <w:r>
              <w:rPr>
                <w:rFonts w:ascii="GHEA Grapalat" w:eastAsia="Times New Roman" w:hAnsi="GHEA Grapalat" w:cs="Calibri"/>
                <w:kern w:val="0"/>
                <w:sz w:val="16"/>
                <w:szCs w:val="16"/>
                <w:lang w:val="hy-AM"/>
                <w14:ligatures w14:val="none"/>
              </w:rPr>
              <w:t>.</w:t>
            </w:r>
            <w:r w:rsidRPr="00066457">
              <w:rPr>
                <w:rFonts w:ascii="GHEA Grapalat" w:eastAsia="Times New Roman" w:hAnsi="GHEA Grapalat" w:cs="Calibri"/>
                <w:kern w:val="0"/>
                <w:sz w:val="16"/>
                <w:szCs w:val="16"/>
                <w:lang w:val="hy-AM"/>
                <w14:ligatures w14:val="none"/>
              </w:rPr>
              <w:t>634</w:t>
            </w:r>
            <w:r>
              <w:rPr>
                <w:rFonts w:ascii="GHEA Grapalat" w:eastAsia="Times New Roman" w:hAnsi="GHEA Grapalat" w:cs="Calibri"/>
                <w:kern w:val="0"/>
                <w:sz w:val="16"/>
                <w:szCs w:val="16"/>
                <w:lang w:val="hy-AM"/>
                <w14:ligatures w14:val="none"/>
              </w:rPr>
              <w:t>.</w:t>
            </w:r>
            <w:r w:rsidRPr="00066457">
              <w:rPr>
                <w:rFonts w:ascii="GHEA Grapalat" w:eastAsia="Times New Roman" w:hAnsi="GHEA Grapalat" w:cs="Calibri"/>
                <w:kern w:val="0"/>
                <w:sz w:val="16"/>
                <w:szCs w:val="16"/>
                <w:lang w:val="hy-AM"/>
                <w14:ligatures w14:val="none"/>
              </w:rPr>
              <w:t>400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7CAB59E" w14:textId="0786BC8E" w:rsidR="00066457" w:rsidRDefault="00066457">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131.720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36A65893" w14:textId="77777777" w:rsidR="00066457" w:rsidRDefault="00066457">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4.000</w:t>
            </w:r>
          </w:p>
        </w:tc>
      </w:tr>
      <w:tr w:rsidR="00066457" w14:paraId="2B898A25" w14:textId="77777777">
        <w:trPr>
          <w:trHeight w:val="758"/>
          <w:jc w:val="center"/>
        </w:trPr>
        <w:tc>
          <w:tcPr>
            <w:tcW w:w="15360" w:type="dxa"/>
            <w:gridSpan w:val="12"/>
            <w:tcBorders>
              <w:top w:val="single" w:sz="4" w:space="0" w:color="auto"/>
              <w:left w:val="single" w:sz="4" w:space="0" w:color="auto"/>
              <w:bottom w:val="single" w:sz="4" w:space="0" w:color="auto"/>
              <w:right w:val="single" w:sz="4" w:space="0" w:color="auto"/>
            </w:tcBorders>
          </w:tcPr>
          <w:p w14:paraId="003459CF" w14:textId="77777777" w:rsidR="00066457" w:rsidRDefault="00066457">
            <w:pPr>
              <w:jc w:val="center"/>
              <w:rPr>
                <w:rFonts w:ascii="GHEA Grapalat" w:eastAsia="Times New Roman" w:hAnsi="GHEA Grapalat" w:cs="Calibri"/>
                <w:kern w:val="0"/>
                <w:sz w:val="2"/>
                <w:szCs w:val="2"/>
                <w:lang w:val="hy-AM"/>
                <w14:ligatures w14:val="none"/>
              </w:rPr>
            </w:pPr>
          </w:p>
          <w:p w14:paraId="736602E2" w14:textId="77777777" w:rsidR="00066457" w:rsidRDefault="00066457">
            <w:pPr>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բնակելի կառուցապատման։</w:t>
            </w:r>
          </w:p>
        </w:tc>
      </w:tr>
    </w:tbl>
    <w:p w14:paraId="568580D6" w14:textId="77777777" w:rsidR="00066457" w:rsidRDefault="00066457" w:rsidP="00066457">
      <w:pPr>
        <w:rPr>
          <w:rFonts w:ascii="GHEA Grapalat" w:hAnsi="GHEA Grapalat"/>
          <w:lang w:val="hy-AM"/>
        </w:rPr>
      </w:pPr>
    </w:p>
    <w:p w14:paraId="5AAC71F3" w14:textId="77777777" w:rsidR="00066457" w:rsidRDefault="00066457" w:rsidP="00066457">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ք.Երևան, Երևանի քաղաքապետարան (հասցե` ք.Երևան, Արգիշտիի փողոց 1)։</w:t>
      </w:r>
    </w:p>
    <w:p w14:paraId="249C59CF" w14:textId="77777777" w:rsidR="00066457" w:rsidRDefault="00066457" w:rsidP="00066457">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1D2E2E92" w14:textId="77777777" w:rsidR="00066457" w:rsidRDefault="00066457" w:rsidP="00066457">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մասնակցության համար Էլեկտրոնային համակարգում (</w:t>
      </w:r>
      <w:hyperlink r:id="rId5" w:history="1">
        <w:r>
          <w:rPr>
            <w:rStyle w:val="Hyperlink"/>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FBD5EC0" w14:textId="77777777" w:rsidR="00066457" w:rsidRDefault="00066457" w:rsidP="00066457">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EE898B4" w14:textId="77777777" w:rsidR="00066457" w:rsidRDefault="00066457" w:rsidP="00066457">
      <w:pPr>
        <w:jc w:val="both"/>
        <w:rPr>
          <w:rFonts w:ascii="GHEA Grapalat" w:hAnsi="GHEA Grapalat"/>
          <w:sz w:val="16"/>
          <w:szCs w:val="16"/>
          <w:lang w:val="hy-AM"/>
        </w:rPr>
      </w:pPr>
      <w:bookmarkStart w:id="2"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011-514-354 հեռախոսահամարներին կամ այցելել Երևանի քաղաքապետարան</w:t>
      </w:r>
    </w:p>
    <w:p w14:paraId="6C3730FE" w14:textId="77777777" w:rsidR="00066457" w:rsidRDefault="00066457" w:rsidP="00066457">
      <w:pPr>
        <w:spacing w:line="240" w:lineRule="auto"/>
        <w:ind w:left="-284" w:firstLine="284"/>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1C5F6701" w14:textId="77777777" w:rsidR="00066457" w:rsidRDefault="00066457" w:rsidP="00066457">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12FF460A" w14:textId="77777777" w:rsidR="00066457" w:rsidRDefault="00066457" w:rsidP="00066457">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662EBBB5" w14:textId="77777777" w:rsidR="00066457" w:rsidRDefault="00066457" w:rsidP="00066457">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29E3F2EF" w14:textId="77777777" w:rsidR="00066457" w:rsidRDefault="00066457" w:rsidP="00066457">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8EB8F0C" w14:textId="77777777" w:rsidR="00066457" w:rsidRDefault="00066457" w:rsidP="00066457">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FDB7920" w14:textId="77777777" w:rsidR="00066457" w:rsidRDefault="00066457" w:rsidP="00066457">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51C2C28D" w14:textId="77777777" w:rsidR="00066457" w:rsidRDefault="00066457" w:rsidP="00066457">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Pr>
          <w:rFonts w:ascii="GHEA Grapalat" w:hAnsi="GHEA Grapalat" w:cs="Calibri"/>
          <w:b/>
          <w:bCs/>
          <w:color w:val="000000"/>
          <w:sz w:val="16"/>
          <w:szCs w:val="16"/>
          <w:shd w:val="clear" w:color="auto" w:fill="FFFFFF"/>
          <w:lang w:val="hy-AM"/>
        </w:rPr>
        <w:t>(</w:t>
      </w:r>
      <w:r>
        <w:rPr>
          <w:rFonts w:ascii="GHEA Grapalat" w:hAnsi="GHEA Grapalat"/>
          <w:b/>
          <w:bCs/>
          <w:color w:val="000000"/>
          <w:sz w:val="16"/>
          <w:szCs w:val="16"/>
          <w:shd w:val="clear" w:color="auto" w:fill="FFFFFF"/>
          <w:lang w:val="hy-AM"/>
        </w:rPr>
        <w:t xml:space="preserve">համայնքային սեփականություն հանդիսացող գույքի օտարում) եկամտային հաշվեհամարին </w:t>
      </w:r>
      <w:r>
        <w:rPr>
          <w:rFonts w:ascii="GHEA Grapalat" w:hAnsi="GHEA Grapalat"/>
          <w:b/>
          <w:bCs/>
          <w:i/>
          <w:iCs/>
          <w:sz w:val="16"/>
          <w:szCs w:val="16"/>
          <w:lang w:val="hy-AM"/>
        </w:rPr>
        <w:t xml:space="preserve">/պարտադիր նշելով գույքի հասցեն/ : Աճուրդի հաղթողի կողմից առաջարկված գնի, ինչպես նաև </w:t>
      </w:r>
      <w:r>
        <w:rPr>
          <w:rFonts w:ascii="GHEA Grapalat" w:hAnsi="GHEA Grapalat"/>
          <w:b/>
          <w:bCs/>
          <w:color w:val="000000"/>
          <w:sz w:val="16"/>
          <w:szCs w:val="16"/>
          <w:lang w:val="hy-AM"/>
        </w:rPr>
        <w:t>գործող օրենսդրության համաձայն անհրաժեշտ հետևյալ տեղական վճարները երեք աշխատանքային օրվա ընթացքում նշված հաշվեհամարներին՝ 1660030207159000 /25.000 ՀՀ դրամ, հատակագծի կազմման վճար «Երևաննախագիծ» ՓԲԸ/, 900015000749 /49.300 ՀՀ դրամ, պետական տուրք/, 900015000939 /50.000 ՀՀ դրամ, հողամասի առուվաճառքի մասին պայմանագրի վճար/, 900015211452 /15.000 ՀՀ դրամ, հասցեի տրամադրման վճար/, 900015002042 /1.250.000 ՀՀ դրամ, նախագծման թույլտվության վճար/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p>
    <w:p w14:paraId="37AE73DD" w14:textId="77777777" w:rsidR="00066457" w:rsidRDefault="00066457" w:rsidP="00066457">
      <w:pPr>
        <w:jc w:val="both"/>
        <w:rPr>
          <w:rFonts w:ascii="GHEA Grapalat" w:hAnsi="GHEA Grapalat"/>
          <w:b/>
          <w:bCs/>
          <w:i/>
          <w:iCs/>
          <w:sz w:val="16"/>
          <w:szCs w:val="16"/>
          <w:lang w:val="hy-AM"/>
        </w:rPr>
      </w:pPr>
    </w:p>
    <w:p w14:paraId="3A9FBA8E" w14:textId="77777777" w:rsidR="00066457" w:rsidRDefault="00066457" w:rsidP="00066457">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CC4A830" w14:textId="77777777" w:rsidR="00066457" w:rsidRDefault="00066457" w:rsidP="00066457">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F7501AB" w14:textId="77777777" w:rsidR="00066457" w:rsidRDefault="00066457" w:rsidP="00066457">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 </w:t>
      </w:r>
    </w:p>
    <w:p w14:paraId="06CDDADC" w14:textId="77777777" w:rsidR="00066457" w:rsidRDefault="00066457" w:rsidP="00066457">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2251E651" w14:textId="77777777" w:rsidR="00066457" w:rsidRDefault="00066457" w:rsidP="00066457">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AFD7456" w14:textId="77777777" w:rsidR="00066457" w:rsidRDefault="00066457" w:rsidP="00066457">
      <w:pPr>
        <w:jc w:val="both"/>
        <w:rPr>
          <w:rFonts w:ascii="GHEA Grapalat" w:hAnsi="GHEA Grapalat"/>
          <w:sz w:val="16"/>
          <w:szCs w:val="16"/>
          <w:lang w:val="hy-AM"/>
        </w:rPr>
      </w:pP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64E8F3" w14:textId="77777777" w:rsidR="00066457" w:rsidRDefault="00066457" w:rsidP="00066457">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424986B9" w14:textId="77777777" w:rsidR="00066457" w:rsidRDefault="00066457" w:rsidP="00066457">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19C235E2" w14:textId="77777777" w:rsidR="00066457" w:rsidRDefault="00066457" w:rsidP="00066457">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4A99EE4D" w14:textId="77777777" w:rsidR="00066457" w:rsidRDefault="00066457" w:rsidP="00066457">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0E57D997" w14:textId="77777777" w:rsidR="00066457" w:rsidRDefault="00066457" w:rsidP="00066457">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5B43329F" w14:textId="77777777" w:rsidR="00066457" w:rsidRDefault="00066457" w:rsidP="00066457">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BF9E384" w14:textId="77777777" w:rsidR="00066457" w:rsidRDefault="00066457" w:rsidP="00066457">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7C9A0C0D" w14:textId="77777777" w:rsidR="00066457" w:rsidRDefault="00066457" w:rsidP="00066457">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3CCD4B67" w14:textId="77777777" w:rsidR="00066457" w:rsidRDefault="00066457" w:rsidP="00066457">
      <w:pPr>
        <w:jc w:val="both"/>
        <w:rPr>
          <w:rFonts w:ascii="GHEA Grapalat" w:hAnsi="GHEA Grapalat"/>
          <w:sz w:val="16"/>
          <w:szCs w:val="16"/>
          <w:lang w:val="hy-AM"/>
        </w:rPr>
      </w:pPr>
      <w:r>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w:t>
      </w:r>
      <w:r>
        <w:rPr>
          <w:rFonts w:ascii="GHEA Grapalat" w:hAnsi="GHEA Grapalat"/>
          <w:i/>
          <w:iCs/>
          <w:sz w:val="16"/>
          <w:szCs w:val="16"/>
          <w:lang w:val="hy-AM"/>
        </w:rPr>
        <w:lastRenderedPageBreak/>
        <w:t>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AD291D9" w14:textId="77777777" w:rsidR="00066457" w:rsidRDefault="00066457" w:rsidP="00066457">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B320D18" w14:textId="77777777" w:rsidR="00066457" w:rsidRDefault="00066457" w:rsidP="00066457">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7A2D34B2" w14:textId="77777777" w:rsidR="00066457" w:rsidRDefault="00066457" w:rsidP="00066457">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34B8EEB" w14:textId="77777777" w:rsidR="00066457" w:rsidRDefault="00066457" w:rsidP="00066457">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74B6A9C1" w14:textId="77777777" w:rsidR="00066457" w:rsidRDefault="00066457" w:rsidP="00066457">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1E9B4FE5" w14:textId="77777777" w:rsidR="00066457" w:rsidRDefault="00066457" w:rsidP="00066457">
      <w:pPr>
        <w:jc w:val="both"/>
        <w:rPr>
          <w:rFonts w:ascii="GHEA Grapalat" w:hAnsi="GHEA Grapalat"/>
          <w:sz w:val="20"/>
          <w:szCs w:val="20"/>
          <w:lang w:val="hy-AM"/>
        </w:rPr>
      </w:pPr>
    </w:p>
    <w:p w14:paraId="4754C48E" w14:textId="77777777" w:rsidR="00066457" w:rsidRDefault="00066457" w:rsidP="00066457">
      <w:pPr>
        <w:rPr>
          <w:lang w:val="hy-AM"/>
        </w:rPr>
      </w:pPr>
    </w:p>
    <w:p w14:paraId="1A05568D" w14:textId="77777777" w:rsidR="00066457" w:rsidRDefault="00066457" w:rsidP="00066457">
      <w:pPr>
        <w:rPr>
          <w:lang w:val="hy-AM"/>
        </w:rPr>
      </w:pPr>
    </w:p>
    <w:p w14:paraId="59D62654" w14:textId="77777777" w:rsidR="00066457" w:rsidRDefault="00066457" w:rsidP="00066457">
      <w:pPr>
        <w:rPr>
          <w:lang w:val="hy-AM"/>
        </w:rPr>
      </w:pPr>
    </w:p>
    <w:p w14:paraId="07894CD2" w14:textId="77777777" w:rsidR="00066457" w:rsidRDefault="00066457" w:rsidP="00066457">
      <w:pPr>
        <w:rPr>
          <w:lang w:val="hy-AM"/>
        </w:rPr>
      </w:pPr>
    </w:p>
    <w:p w14:paraId="5B9ACFAE" w14:textId="77777777" w:rsidR="00345EC7" w:rsidRPr="00066457" w:rsidRDefault="00345EC7">
      <w:pPr>
        <w:rPr>
          <w:lang w:val="hy-AM"/>
        </w:rPr>
      </w:pPr>
    </w:p>
    <w:sectPr w:rsidR="00345EC7" w:rsidRPr="00066457" w:rsidSect="0006645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457"/>
    <w:rsid w:val="00066457"/>
    <w:rsid w:val="00345EC7"/>
    <w:rsid w:val="003E0693"/>
    <w:rsid w:val="00471982"/>
    <w:rsid w:val="00531489"/>
    <w:rsid w:val="00593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15BC"/>
  <w15:chartTrackingRefBased/>
  <w15:docId w15:val="{CF01A598-9F82-4096-BFFB-2A02B91B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457"/>
    <w:pPr>
      <w:spacing w:line="252" w:lineRule="auto"/>
    </w:pPr>
    <w:rPr>
      <w:rFonts w:asciiTheme="minorHAnsi" w:hAnsiTheme="minorHAnsi"/>
    </w:rPr>
  </w:style>
  <w:style w:type="paragraph" w:styleId="Heading1">
    <w:name w:val="heading 1"/>
    <w:basedOn w:val="Normal"/>
    <w:next w:val="Normal"/>
    <w:link w:val="Heading1Char"/>
    <w:uiPriority w:val="9"/>
    <w:qFormat/>
    <w:rsid w:val="00066457"/>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6457"/>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6457"/>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6457"/>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6457"/>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6457"/>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457"/>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457"/>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457"/>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4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64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645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64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664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664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64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64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64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6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457"/>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4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66457"/>
    <w:pPr>
      <w:spacing w:before="160" w:line="259" w:lineRule="auto"/>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066457"/>
    <w:rPr>
      <w:i/>
      <w:iCs/>
      <w:color w:val="404040" w:themeColor="text1" w:themeTint="BF"/>
    </w:rPr>
  </w:style>
  <w:style w:type="paragraph" w:styleId="ListParagraph">
    <w:name w:val="List Paragraph"/>
    <w:basedOn w:val="Normal"/>
    <w:uiPriority w:val="34"/>
    <w:qFormat/>
    <w:rsid w:val="00066457"/>
    <w:pPr>
      <w:spacing w:line="259" w:lineRule="auto"/>
      <w:ind w:left="720"/>
      <w:contextualSpacing/>
    </w:pPr>
    <w:rPr>
      <w:rFonts w:ascii="GHEA Grapalat" w:hAnsi="GHEA Grapalat"/>
    </w:rPr>
  </w:style>
  <w:style w:type="character" w:styleId="IntenseEmphasis">
    <w:name w:val="Intense Emphasis"/>
    <w:basedOn w:val="DefaultParagraphFont"/>
    <w:uiPriority w:val="21"/>
    <w:qFormat/>
    <w:rsid w:val="00066457"/>
    <w:rPr>
      <w:i/>
      <w:iCs/>
      <w:color w:val="2F5496" w:themeColor="accent1" w:themeShade="BF"/>
    </w:rPr>
  </w:style>
  <w:style w:type="paragraph" w:styleId="IntenseQuote">
    <w:name w:val="Intense Quote"/>
    <w:basedOn w:val="Normal"/>
    <w:next w:val="Normal"/>
    <w:link w:val="IntenseQuoteChar"/>
    <w:uiPriority w:val="30"/>
    <w:qFormat/>
    <w:rsid w:val="0006645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066457"/>
    <w:rPr>
      <w:i/>
      <w:iCs/>
      <w:color w:val="2F5496" w:themeColor="accent1" w:themeShade="BF"/>
    </w:rPr>
  </w:style>
  <w:style w:type="character" w:styleId="IntenseReference">
    <w:name w:val="Intense Reference"/>
    <w:basedOn w:val="DefaultParagraphFont"/>
    <w:uiPriority w:val="32"/>
    <w:qFormat/>
    <w:rsid w:val="00066457"/>
    <w:rPr>
      <w:b/>
      <w:bCs/>
      <w:smallCaps/>
      <w:color w:val="2F5496" w:themeColor="accent1" w:themeShade="BF"/>
      <w:spacing w:val="5"/>
    </w:rPr>
  </w:style>
  <w:style w:type="character" w:styleId="Hyperlink">
    <w:name w:val="Hyperlink"/>
    <w:basedOn w:val="DefaultParagraphFont"/>
    <w:uiPriority w:val="99"/>
    <w:semiHidden/>
    <w:unhideWhenUsed/>
    <w:rsid w:val="000664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1377</Words>
  <Characters>7850</Characters>
  <Application>Microsoft Office Word</Application>
  <DocSecurity>0</DocSecurity>
  <Lines>65</Lines>
  <Paragraphs>18</Paragraphs>
  <ScaleCrop>false</ScaleCrop>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Meline Hovhannisyan</cp:lastModifiedBy>
  <cp:revision>2</cp:revision>
  <dcterms:created xsi:type="dcterms:W3CDTF">2026-07-08T13:44:00Z</dcterms:created>
  <dcterms:modified xsi:type="dcterms:W3CDTF">2026-07-09T10:46:00Z</dcterms:modified>
</cp:coreProperties>
</file>