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A82E" w14:textId="3C47BEEF" w:rsidR="00187AFD" w:rsidRDefault="00187AFD" w:rsidP="00187AFD">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 Ձև 2 </w:t>
      </w:r>
    </w:p>
    <w:p w14:paraId="6BB6F36E" w14:textId="77777777" w:rsidR="00187AFD" w:rsidRDefault="00187AFD" w:rsidP="00187AFD">
      <w:pPr>
        <w:rPr>
          <w:rFonts w:ascii="GHEA Grapalat" w:hAnsi="GHEA Grapalat"/>
          <w:b/>
          <w:bCs/>
          <w:lang w:val="hy-AM"/>
        </w:rPr>
      </w:pPr>
    </w:p>
    <w:p w14:paraId="64A5B394" w14:textId="77777777" w:rsidR="00187AFD" w:rsidRPr="004F379F" w:rsidRDefault="00187AFD" w:rsidP="00187AFD">
      <w:pPr>
        <w:jc w:val="center"/>
        <w:rPr>
          <w:rFonts w:ascii="GHEA Grapalat" w:hAnsi="GHEA Grapalat"/>
          <w:color w:val="000000" w:themeColor="text1"/>
        </w:rPr>
      </w:pPr>
      <w:r w:rsidRPr="004F379F">
        <w:rPr>
          <w:rFonts w:ascii="GHEA Grapalat" w:hAnsi="GHEA Grapalat"/>
          <w:b/>
          <w:bCs/>
          <w:color w:val="000000" w:themeColor="text1"/>
          <w:lang w:val="hy-AM"/>
        </w:rPr>
        <w:t>ՀՐԱՊԱՐԱԿԱՅԻՆ ԾԱՆՈւՑՈւՄ</w:t>
      </w:r>
    </w:p>
    <w:p w14:paraId="43E70EE8" w14:textId="2D70D3B2" w:rsidR="00187AFD" w:rsidRPr="004F379F" w:rsidRDefault="00187AFD" w:rsidP="00187AFD">
      <w:pPr>
        <w:ind w:firstLine="720"/>
        <w:jc w:val="center"/>
        <w:rPr>
          <w:rFonts w:ascii="GHEA Grapalat" w:hAnsi="GHEA Grapalat"/>
          <w:color w:val="000000" w:themeColor="text1"/>
          <w:lang w:val="hy-AM"/>
        </w:rPr>
      </w:pPr>
      <w:r w:rsidRPr="004F379F">
        <w:rPr>
          <w:rFonts w:ascii="GHEA Grapalat" w:hAnsi="GHEA Grapalat"/>
          <w:b/>
          <w:bCs/>
          <w:color w:val="000000" w:themeColor="text1"/>
          <w:lang w:val="hy-AM"/>
        </w:rPr>
        <w:t xml:space="preserve">Արենի համայնքը հրավիրում է աճուրդի, որը տեղի կունենա 2026թ. </w:t>
      </w:r>
      <w:r w:rsidR="00AB5729" w:rsidRPr="004F379F">
        <w:rPr>
          <w:rFonts w:ascii="GHEA Grapalat" w:hAnsi="GHEA Grapalat"/>
          <w:b/>
          <w:bCs/>
          <w:color w:val="000000" w:themeColor="text1"/>
          <w:lang w:val="hy-AM"/>
        </w:rPr>
        <w:t>օգոստոսի</w:t>
      </w:r>
      <w:r w:rsidRPr="004F379F">
        <w:rPr>
          <w:rFonts w:ascii="GHEA Grapalat" w:hAnsi="GHEA Grapalat"/>
          <w:b/>
          <w:bCs/>
          <w:color w:val="000000" w:themeColor="text1"/>
          <w:lang w:val="hy-AM"/>
        </w:rPr>
        <w:t xml:space="preserve"> </w:t>
      </w:r>
      <w:r w:rsidR="00AB5729" w:rsidRPr="004F379F">
        <w:rPr>
          <w:rFonts w:ascii="GHEA Grapalat" w:hAnsi="GHEA Grapalat"/>
          <w:b/>
          <w:bCs/>
          <w:color w:val="000000" w:themeColor="text1"/>
          <w:lang w:val="hy-AM"/>
        </w:rPr>
        <w:t>25</w:t>
      </w:r>
      <w:r w:rsidRPr="004F379F">
        <w:rPr>
          <w:rFonts w:ascii="GHEA Grapalat" w:hAnsi="GHEA Grapalat"/>
          <w:b/>
          <w:bCs/>
          <w:color w:val="000000" w:themeColor="text1"/>
          <w:lang w:val="hy-AM"/>
        </w:rPr>
        <w:t>-ին, ժամը՝ 10</w:t>
      </w:r>
      <w:r w:rsidR="00397680" w:rsidRPr="004F379F">
        <w:rPr>
          <w:rFonts w:ascii="GHEA Grapalat" w:hAnsi="GHEA Grapalat"/>
          <w:b/>
          <w:bCs/>
          <w:color w:val="000000" w:themeColor="text1"/>
          <w:lang w:val="hy-AM"/>
        </w:rPr>
        <w:t>։00-</w:t>
      </w:r>
      <w:r w:rsidRPr="004F379F">
        <w:rPr>
          <w:rFonts w:ascii="GHEA Grapalat" w:hAnsi="GHEA Grapalat"/>
          <w:b/>
          <w:bCs/>
          <w:color w:val="000000" w:themeColor="text1"/>
          <w:lang w:val="hy-AM"/>
        </w:rPr>
        <w:t xml:space="preserve">ին </w:t>
      </w:r>
      <w:hyperlink r:id="rId4" w:history="1">
        <w:r w:rsidRPr="004F379F">
          <w:rPr>
            <w:rStyle w:val="Hyperlink"/>
            <w:rFonts w:ascii="GHEA Grapalat" w:eastAsiaTheme="majorEastAsia" w:hAnsi="GHEA Grapalat"/>
            <w:b/>
            <w:bCs/>
            <w:color w:val="000000" w:themeColor="text1"/>
            <w:lang w:val="hy-AM"/>
          </w:rPr>
          <w:t>https://www.e-auctions.am</w:t>
        </w:r>
      </w:hyperlink>
      <w:r w:rsidRPr="004F379F">
        <w:rPr>
          <w:rFonts w:ascii="GHEA Grapalat" w:hAnsi="GHEA Grapalat"/>
          <w:b/>
          <w:bCs/>
          <w:color w:val="000000" w:themeColor="text1"/>
          <w:lang w:val="hy-AM"/>
        </w:rPr>
        <w:t xml:space="preserve"> կայքի միջոցով։</w:t>
      </w:r>
    </w:p>
    <w:p w14:paraId="1233A177" w14:textId="77777777" w:rsidR="00187AFD" w:rsidRPr="004F379F" w:rsidRDefault="00187AFD" w:rsidP="00187AFD">
      <w:pPr>
        <w:jc w:val="center"/>
        <w:rPr>
          <w:rFonts w:ascii="GHEA Grapalat" w:hAnsi="GHEA Grapalat"/>
          <w:b/>
          <w:bCs/>
          <w:color w:val="000000" w:themeColor="text1"/>
          <w:lang w:val="hy-AM"/>
        </w:rPr>
      </w:pPr>
    </w:p>
    <w:p w14:paraId="080BDD71" w14:textId="50910E2F" w:rsidR="00187AFD" w:rsidRPr="00161F62" w:rsidRDefault="00187AFD" w:rsidP="00161F62">
      <w:pPr>
        <w:jc w:val="center"/>
        <w:rPr>
          <w:rFonts w:ascii="GHEA Grapalat" w:hAnsi="GHEA Grapalat"/>
          <w:color w:val="000000" w:themeColor="text1"/>
          <w:lang w:val="hy-AM"/>
        </w:rPr>
      </w:pPr>
      <w:r w:rsidRPr="004F379F">
        <w:rPr>
          <w:rFonts w:ascii="GHEA Grapalat" w:hAnsi="GHEA Grapalat"/>
          <w:b/>
          <w:bCs/>
          <w:color w:val="000000" w:themeColor="text1"/>
          <w:lang w:val="hy-AM"/>
        </w:rPr>
        <w:t>ԷԼԵԿՏՐՈՆԱՅԻՆ ԱՃՈւՐԴՈՎ ՎԱՃԱՌՎՈւՄ Է</w:t>
      </w:r>
      <w:bookmarkStart w:id="0" w:name="_Hlk181874982"/>
    </w:p>
    <w:p w14:paraId="437E71AA" w14:textId="77777777" w:rsidR="00161F62" w:rsidRDefault="00161F62" w:rsidP="00161F62">
      <w:pPr>
        <w:ind w:firstLine="720"/>
        <w:jc w:val="center"/>
        <w:rPr>
          <w:rFonts w:ascii="GHEA Grapalat" w:hAnsi="GHEA Grapalat"/>
          <w:b/>
          <w:bCs/>
          <w:color w:val="000000" w:themeColor="text1"/>
          <w:lang w:val="hy-AM"/>
        </w:rPr>
      </w:pPr>
      <w:r>
        <w:rPr>
          <w:rFonts w:ascii="GHEA Grapalat" w:hAnsi="GHEA Grapalat"/>
          <w:b/>
          <w:bCs/>
          <w:color w:val="000000" w:themeColor="text1"/>
          <w:lang w:val="hy-AM"/>
        </w:rPr>
        <w:t xml:space="preserve">Հայաստանի </w:t>
      </w:r>
      <w:r>
        <w:rPr>
          <w:rFonts w:ascii="GHEA Grapalat" w:hAnsi="GHEA Grapalat" w:cs="Arial"/>
          <w:b/>
          <w:bCs/>
          <w:color w:val="000000" w:themeColor="text1"/>
          <w:lang w:val="hy-AM"/>
        </w:rPr>
        <w:t>Հանրապետության</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Վայոց</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ձոր</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մարզի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Արենի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համայնքի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ավագանու</w:t>
      </w:r>
      <w:r>
        <w:rPr>
          <w:rFonts w:ascii="GHEA Grapalat" w:hAnsi="GHEA Grapalat"/>
          <w:b/>
          <w:bCs/>
          <w:color w:val="000000" w:themeColor="text1"/>
          <w:lang w:val="hy-AM"/>
        </w:rPr>
        <w:t xml:space="preserve"> 14</w:t>
      </w:r>
      <w:r>
        <w:rPr>
          <w:rFonts w:ascii="Cambria Math" w:hAnsi="Cambria Math" w:cs="Cambria Math"/>
          <w:b/>
          <w:bCs/>
          <w:color w:val="000000" w:themeColor="text1"/>
          <w:lang w:val="hy-AM"/>
        </w:rPr>
        <w:t>․</w:t>
      </w:r>
      <w:r>
        <w:rPr>
          <w:rFonts w:ascii="GHEA Grapalat" w:hAnsi="GHEA Grapalat"/>
          <w:b/>
          <w:bCs/>
          <w:color w:val="000000" w:themeColor="text1"/>
          <w:lang w:val="hy-AM"/>
        </w:rPr>
        <w:t>05</w:t>
      </w:r>
      <w:r>
        <w:rPr>
          <w:rFonts w:ascii="Cambria Math" w:hAnsi="Cambria Math" w:cs="Cambria Math"/>
          <w:b/>
          <w:bCs/>
          <w:color w:val="000000" w:themeColor="text1"/>
          <w:lang w:val="hy-AM"/>
        </w:rPr>
        <w:t>․</w:t>
      </w:r>
      <w:r>
        <w:rPr>
          <w:rFonts w:ascii="GHEA Grapalat" w:hAnsi="GHEA Grapalat"/>
          <w:b/>
          <w:bCs/>
          <w:color w:val="000000" w:themeColor="text1"/>
          <w:lang w:val="hy-AM"/>
        </w:rPr>
        <w:t>2026</w:t>
      </w:r>
      <w:r>
        <w:rPr>
          <w:rFonts w:ascii="GHEA Grapalat" w:hAnsi="GHEA Grapalat" w:cs="Arial"/>
          <w:b/>
          <w:bCs/>
          <w:color w:val="000000" w:themeColor="text1"/>
          <w:lang w:val="hy-AM"/>
        </w:rPr>
        <w:t>թ</w:t>
      </w:r>
      <w:r>
        <w:rPr>
          <w:rFonts w:ascii="Cambria Math" w:hAnsi="Cambria Math" w:cs="Cambria Math"/>
          <w:b/>
          <w:bCs/>
          <w:color w:val="000000" w:themeColor="text1"/>
          <w:lang w:val="hy-AM"/>
        </w:rPr>
        <w:t>․</w:t>
      </w:r>
      <w:r>
        <w:rPr>
          <w:rFonts w:ascii="GHEA Grapalat" w:hAnsi="GHEA Grapalat"/>
          <w:b/>
          <w:bCs/>
          <w:color w:val="000000" w:themeColor="text1"/>
          <w:lang w:val="hy-AM"/>
        </w:rPr>
        <w:t xml:space="preserve"> 069-</w:t>
      </w:r>
      <w:r>
        <w:rPr>
          <w:rFonts w:ascii="GHEA Grapalat" w:hAnsi="GHEA Grapalat" w:cs="Arial"/>
          <w:b/>
          <w:bCs/>
          <w:color w:val="000000" w:themeColor="text1"/>
          <w:lang w:val="hy-AM"/>
        </w:rPr>
        <w:t>Ա</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և համայնքի ղեկավարի 275-Ա որոշումների համաձայն</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օտարման</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ենթակա</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Արենի</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համայնք</w:t>
      </w:r>
      <w:r>
        <w:rPr>
          <w:rFonts w:ascii="GHEA Grapalat" w:hAnsi="GHEA Grapalat"/>
          <w:b/>
          <w:bCs/>
          <w:color w:val="000000" w:themeColor="text1"/>
          <w:lang w:val="hy-AM"/>
        </w:rPr>
        <w:t xml:space="preserve">ի  </w:t>
      </w:r>
      <w:r>
        <w:rPr>
          <w:rFonts w:ascii="GHEA Grapalat" w:hAnsi="GHEA Grapalat" w:cs="Arial"/>
          <w:b/>
          <w:bCs/>
          <w:color w:val="000000" w:themeColor="text1"/>
          <w:lang w:val="hy-AM"/>
        </w:rPr>
        <w:t>անշարժ</w:t>
      </w:r>
      <w:r>
        <w:rPr>
          <w:rFonts w:ascii="GHEA Grapalat" w:hAnsi="GHEA Grapalat"/>
          <w:b/>
          <w:bCs/>
          <w:color w:val="000000" w:themeColor="text1"/>
          <w:lang w:val="hy-AM"/>
        </w:rPr>
        <w:t xml:space="preserve"> </w:t>
      </w:r>
      <w:r>
        <w:rPr>
          <w:rFonts w:ascii="GHEA Grapalat" w:hAnsi="GHEA Grapalat" w:cs="Arial"/>
          <w:b/>
          <w:bCs/>
          <w:color w:val="000000" w:themeColor="text1"/>
          <w:lang w:val="hy-AM"/>
        </w:rPr>
        <w:t>գույքը</w:t>
      </w:r>
    </w:p>
    <w:p w14:paraId="66A093C4" w14:textId="77777777" w:rsidR="00161F62" w:rsidRPr="004F379F" w:rsidRDefault="00161F62" w:rsidP="00187AFD">
      <w:pPr>
        <w:ind w:firstLine="720"/>
        <w:jc w:val="center"/>
        <w:rPr>
          <w:rFonts w:ascii="GHEA Grapalat" w:hAnsi="GHEA Grapalat"/>
          <w:b/>
          <w:bCs/>
          <w:color w:val="000000" w:themeColor="text1"/>
          <w:lang w:val="hy-AM"/>
        </w:rPr>
      </w:pPr>
    </w:p>
    <w:p w14:paraId="4A3AF5B7" w14:textId="77777777" w:rsidR="00187AFD" w:rsidRPr="004F379F" w:rsidRDefault="00187AFD" w:rsidP="00187AFD">
      <w:pPr>
        <w:ind w:firstLine="720"/>
        <w:jc w:val="center"/>
        <w:rPr>
          <w:rFonts w:ascii="GHEA Grapalat" w:hAnsi="GHEA Grapalat"/>
          <w:b/>
          <w:bCs/>
          <w:color w:val="000000" w:themeColor="text1"/>
          <w:lang w:val="hy-AM"/>
        </w:rPr>
      </w:pPr>
    </w:p>
    <w:tbl>
      <w:tblPr>
        <w:tblW w:w="14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640"/>
        <w:gridCol w:w="867"/>
        <w:gridCol w:w="1532"/>
        <w:gridCol w:w="1175"/>
        <w:gridCol w:w="1363"/>
        <w:gridCol w:w="1363"/>
        <w:gridCol w:w="1519"/>
        <w:gridCol w:w="1413"/>
        <w:gridCol w:w="1389"/>
        <w:gridCol w:w="1307"/>
      </w:tblGrid>
      <w:tr w:rsidR="00187AFD" w:rsidRPr="00C27E3E" w14:paraId="2CBF7A52" w14:textId="77777777" w:rsidTr="001F042C">
        <w:trPr>
          <w:trHeight w:val="1933"/>
          <w:jc w:val="center"/>
        </w:trPr>
        <w:tc>
          <w:tcPr>
            <w:tcW w:w="521" w:type="dxa"/>
            <w:tcBorders>
              <w:top w:val="single" w:sz="4" w:space="0" w:color="auto"/>
              <w:left w:val="single" w:sz="4" w:space="0" w:color="auto"/>
              <w:bottom w:val="single" w:sz="4" w:space="0" w:color="auto"/>
              <w:right w:val="single" w:sz="4" w:space="0" w:color="auto"/>
            </w:tcBorders>
            <w:vAlign w:val="center"/>
            <w:hideMark/>
          </w:tcPr>
          <w:bookmarkEnd w:id="0"/>
          <w:p w14:paraId="52F15A2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01B6601"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102" w:type="dxa"/>
            <w:tcBorders>
              <w:top w:val="single" w:sz="4" w:space="0" w:color="auto"/>
              <w:left w:val="single" w:sz="4" w:space="0" w:color="auto"/>
              <w:bottom w:val="single" w:sz="4" w:space="0" w:color="auto"/>
              <w:right w:val="single" w:sz="4" w:space="0" w:color="auto"/>
            </w:tcBorders>
            <w:vAlign w:val="center"/>
            <w:hideMark/>
          </w:tcPr>
          <w:p w14:paraId="0624E8D1"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045318"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DF4B043"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068" w:type="dxa"/>
            <w:tcBorders>
              <w:top w:val="single" w:sz="4" w:space="0" w:color="auto"/>
              <w:left w:val="single" w:sz="4" w:space="0" w:color="auto"/>
              <w:bottom w:val="single" w:sz="4" w:space="0" w:color="auto"/>
              <w:right w:val="single" w:sz="4" w:space="0" w:color="auto"/>
            </w:tcBorders>
            <w:vAlign w:val="center"/>
            <w:hideMark/>
          </w:tcPr>
          <w:p w14:paraId="1F1ACD7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2480605"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001BE0D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301" w:type="dxa"/>
            <w:tcBorders>
              <w:top w:val="single" w:sz="4" w:space="0" w:color="auto"/>
              <w:left w:val="single" w:sz="4" w:space="0" w:color="auto"/>
              <w:bottom w:val="single" w:sz="4" w:space="0" w:color="auto"/>
              <w:right w:val="single" w:sz="4" w:space="0" w:color="auto"/>
            </w:tcBorders>
            <w:vAlign w:val="center"/>
            <w:hideMark/>
          </w:tcPr>
          <w:p w14:paraId="488D1E40"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68CE530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3" w:type="dxa"/>
            <w:tcBorders>
              <w:top w:val="single" w:sz="4" w:space="0" w:color="auto"/>
              <w:left w:val="single" w:sz="4" w:space="0" w:color="auto"/>
              <w:bottom w:val="single" w:sz="4" w:space="0" w:color="auto"/>
              <w:right w:val="single" w:sz="4" w:space="0" w:color="auto"/>
            </w:tcBorders>
          </w:tcPr>
          <w:p w14:paraId="4E54B46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p>
          <w:p w14:paraId="22997A02"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74EA671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463" w:type="dxa"/>
            <w:tcBorders>
              <w:top w:val="single" w:sz="4" w:space="0" w:color="auto"/>
              <w:left w:val="single" w:sz="4" w:space="0" w:color="auto"/>
              <w:bottom w:val="single" w:sz="4" w:space="0" w:color="auto"/>
              <w:right w:val="single" w:sz="4" w:space="0" w:color="auto"/>
            </w:tcBorders>
            <w:vAlign w:val="center"/>
            <w:hideMark/>
          </w:tcPr>
          <w:p w14:paraId="5F82627B"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2808E346"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7803BF0E"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42C578FE" w14:textId="77777777" w:rsidR="00187AFD" w:rsidRDefault="00187AFD" w:rsidP="001F042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187AFD" w:rsidRPr="00E7214F" w14:paraId="166224E0" w14:textId="77777777" w:rsidTr="001F042C">
        <w:trPr>
          <w:trHeight w:val="1781"/>
          <w:jc w:val="center"/>
        </w:trPr>
        <w:tc>
          <w:tcPr>
            <w:tcW w:w="521" w:type="dxa"/>
            <w:tcBorders>
              <w:top w:val="single" w:sz="4" w:space="0" w:color="auto"/>
              <w:left w:val="single" w:sz="4" w:space="0" w:color="auto"/>
              <w:bottom w:val="single" w:sz="4" w:space="0" w:color="auto"/>
              <w:right w:val="single" w:sz="4" w:space="0" w:color="auto"/>
            </w:tcBorders>
            <w:noWrap/>
            <w:vAlign w:val="center"/>
          </w:tcPr>
          <w:p w14:paraId="48C471A8" w14:textId="148FFC6F" w:rsidR="00187AFD" w:rsidRDefault="00E7214F" w:rsidP="001F04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076" w:type="dxa"/>
            <w:tcBorders>
              <w:top w:val="single" w:sz="4" w:space="0" w:color="auto"/>
              <w:left w:val="single" w:sz="4" w:space="0" w:color="auto"/>
              <w:bottom w:val="single" w:sz="4" w:space="0" w:color="auto"/>
              <w:right w:val="single" w:sz="4" w:space="0" w:color="auto"/>
            </w:tcBorders>
            <w:noWrap/>
            <w:vAlign w:val="center"/>
          </w:tcPr>
          <w:p w14:paraId="33491A04" w14:textId="72D3E099" w:rsidR="00187AFD" w:rsidRDefault="00E7214F" w:rsidP="001F04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14:paraId="1677D915" w14:textId="621640B9" w:rsidR="00187AFD" w:rsidRPr="0001780E" w:rsidRDefault="00381888" w:rsidP="001F042C">
            <w:pPr>
              <w:spacing w:line="276" w:lineRule="auto"/>
              <w:jc w:val="center"/>
              <w:rPr>
                <w:rFonts w:ascii="Cambria Math" w:hAnsi="Cambria Math" w:cs="Calibri"/>
                <w:kern w:val="2"/>
                <w:sz w:val="16"/>
                <w:szCs w:val="16"/>
                <w:highlight w:val="yellow"/>
                <w:lang w:val="hy-AM"/>
                <w14:ligatures w14:val="standardContextual"/>
              </w:rPr>
            </w:pPr>
            <w:r w:rsidRPr="0001780E">
              <w:rPr>
                <w:rFonts w:ascii="GHEA Grapalat" w:hAnsi="GHEA Grapalat" w:cs="Calibri"/>
                <w:kern w:val="2"/>
                <w:sz w:val="16"/>
                <w:szCs w:val="16"/>
                <w:lang w:val="hy-AM"/>
                <w14:ligatures w14:val="standardContextual"/>
              </w:rPr>
              <w:t>բնակավա</w:t>
            </w:r>
            <w:r w:rsidR="0001780E" w:rsidRPr="0001780E">
              <w:rPr>
                <w:rFonts w:ascii="GHEA Grapalat" w:hAnsi="GHEA Grapalat" w:cs="Calibri"/>
                <w:kern w:val="2"/>
                <w:sz w:val="16"/>
                <w:szCs w:val="16"/>
                <w:lang w:val="hy-AM"/>
                <w14:ligatures w14:val="standardContextual"/>
              </w:rPr>
              <w:t>յրերի նշանակության հողամաս, գործառնական նշանակությունը՝ հասարակական կառուցապատման, կ/ծ 10-012-0042-0017</w:t>
            </w:r>
          </w:p>
        </w:tc>
        <w:tc>
          <w:tcPr>
            <w:tcW w:w="1096" w:type="dxa"/>
            <w:tcBorders>
              <w:top w:val="single" w:sz="4" w:space="0" w:color="auto"/>
              <w:left w:val="single" w:sz="4" w:space="0" w:color="auto"/>
              <w:bottom w:val="single" w:sz="4" w:space="0" w:color="auto"/>
              <w:right w:val="single" w:sz="4" w:space="0" w:color="auto"/>
            </w:tcBorders>
            <w:vAlign w:val="center"/>
          </w:tcPr>
          <w:p w14:paraId="0ECFB500" w14:textId="340AD6FC" w:rsidR="00187AFD" w:rsidRPr="00E7214F" w:rsidRDefault="00E7214F" w:rsidP="001F042C">
            <w:pPr>
              <w:spacing w:line="276" w:lineRule="auto"/>
              <w:jc w:val="center"/>
              <w:rPr>
                <w:rFonts w:ascii="GHEA Grapalat" w:hAnsi="GHEA Grapalat" w:cs="Calibri"/>
                <w:kern w:val="2"/>
                <w:sz w:val="14"/>
                <w:szCs w:val="14"/>
                <w:highlight w:val="yellow"/>
                <w:lang w:val="hy-AM"/>
                <w14:ligatures w14:val="standardContextual"/>
              </w:rPr>
            </w:pPr>
            <w:r w:rsidRPr="00E7214F">
              <w:rPr>
                <w:rFonts w:ascii="GHEA Grapalat" w:hAnsi="GHEA Grapalat" w:cs="Arial"/>
                <w:b/>
                <w:bCs/>
                <w:color w:val="000000" w:themeColor="text1"/>
                <w:sz w:val="14"/>
                <w:szCs w:val="14"/>
                <w:lang w:val="hy-AM"/>
              </w:rPr>
              <w:t>Արենի</w:t>
            </w:r>
            <w:r w:rsidRPr="00E7214F">
              <w:rPr>
                <w:rFonts w:ascii="GHEA Grapalat" w:hAnsi="GHEA Grapalat"/>
                <w:b/>
                <w:bCs/>
                <w:color w:val="000000" w:themeColor="text1"/>
                <w:sz w:val="14"/>
                <w:szCs w:val="14"/>
                <w:lang w:val="hy-AM"/>
              </w:rPr>
              <w:t xml:space="preserve"> </w:t>
            </w:r>
            <w:r w:rsidRPr="00E7214F">
              <w:rPr>
                <w:rFonts w:ascii="GHEA Grapalat" w:hAnsi="GHEA Grapalat" w:cs="Arial"/>
                <w:b/>
                <w:bCs/>
                <w:color w:val="000000" w:themeColor="text1"/>
                <w:sz w:val="14"/>
                <w:szCs w:val="14"/>
                <w:lang w:val="hy-AM"/>
              </w:rPr>
              <w:t>համայնք</w:t>
            </w:r>
            <w:r w:rsidRPr="00E7214F">
              <w:rPr>
                <w:rFonts w:ascii="GHEA Grapalat" w:hAnsi="GHEA Grapalat"/>
                <w:b/>
                <w:bCs/>
                <w:color w:val="000000" w:themeColor="text1"/>
                <w:sz w:val="14"/>
                <w:szCs w:val="14"/>
                <w:lang w:val="hy-AM"/>
              </w:rPr>
              <w:t xml:space="preserve">, </w:t>
            </w:r>
            <w:r w:rsidRPr="00E7214F">
              <w:rPr>
                <w:rFonts w:ascii="GHEA Grapalat" w:hAnsi="GHEA Grapalat" w:cs="Arial"/>
                <w:b/>
                <w:bCs/>
                <w:color w:val="000000" w:themeColor="text1"/>
                <w:sz w:val="14"/>
                <w:szCs w:val="14"/>
                <w:lang w:val="hy-AM"/>
              </w:rPr>
              <w:t>գ</w:t>
            </w:r>
            <w:r w:rsidRPr="00E7214F">
              <w:rPr>
                <w:rFonts w:ascii="Cambria Math" w:hAnsi="Cambria Math" w:cs="Cambria Math"/>
                <w:b/>
                <w:bCs/>
                <w:color w:val="000000" w:themeColor="text1"/>
                <w:sz w:val="14"/>
                <w:szCs w:val="14"/>
                <w:lang w:val="hy-AM"/>
              </w:rPr>
              <w:t>․</w:t>
            </w:r>
            <w:r w:rsidRPr="00E7214F">
              <w:rPr>
                <w:rFonts w:ascii="GHEA Grapalat" w:hAnsi="GHEA Grapalat" w:cs="GHEA Grapalat"/>
                <w:b/>
                <w:bCs/>
                <w:color w:val="000000" w:themeColor="text1"/>
                <w:sz w:val="14"/>
                <w:szCs w:val="14"/>
                <w:lang w:val="hy-AM"/>
              </w:rPr>
              <w:t>Արփի</w:t>
            </w:r>
            <w:r w:rsidRPr="00E7214F">
              <w:rPr>
                <w:rFonts w:ascii="GHEA Grapalat" w:hAnsi="GHEA Grapalat"/>
                <w:b/>
                <w:bCs/>
                <w:color w:val="000000" w:themeColor="text1"/>
                <w:sz w:val="14"/>
                <w:szCs w:val="14"/>
                <w:lang w:val="hy-AM"/>
              </w:rPr>
              <w:t xml:space="preserve"> 9-</w:t>
            </w:r>
            <w:r w:rsidRPr="00E7214F">
              <w:rPr>
                <w:rFonts w:ascii="GHEA Grapalat" w:hAnsi="GHEA Grapalat" w:cs="Arial"/>
                <w:b/>
                <w:bCs/>
                <w:color w:val="000000" w:themeColor="text1"/>
                <w:sz w:val="14"/>
                <w:szCs w:val="14"/>
                <w:lang w:val="hy-AM"/>
              </w:rPr>
              <w:t>րդ</w:t>
            </w:r>
            <w:r w:rsidRPr="00E7214F">
              <w:rPr>
                <w:rFonts w:ascii="GHEA Grapalat" w:hAnsi="GHEA Grapalat"/>
                <w:b/>
                <w:bCs/>
                <w:color w:val="000000" w:themeColor="text1"/>
                <w:sz w:val="14"/>
                <w:szCs w:val="14"/>
                <w:lang w:val="hy-AM"/>
              </w:rPr>
              <w:t xml:space="preserve"> </w:t>
            </w:r>
            <w:r w:rsidRPr="00E7214F">
              <w:rPr>
                <w:rFonts w:ascii="GHEA Grapalat" w:hAnsi="GHEA Grapalat" w:cs="Arial"/>
                <w:b/>
                <w:bCs/>
                <w:color w:val="000000" w:themeColor="text1"/>
                <w:sz w:val="14"/>
                <w:szCs w:val="14"/>
                <w:lang w:val="hy-AM"/>
              </w:rPr>
              <w:t>փողոց</w:t>
            </w:r>
            <w:r w:rsidRPr="00E7214F">
              <w:rPr>
                <w:rFonts w:ascii="GHEA Grapalat" w:hAnsi="GHEA Grapalat"/>
                <w:b/>
                <w:bCs/>
                <w:color w:val="000000" w:themeColor="text1"/>
                <w:sz w:val="14"/>
                <w:szCs w:val="14"/>
                <w:lang w:val="hy-AM"/>
              </w:rPr>
              <w:t xml:space="preserve"> 1-</w:t>
            </w:r>
            <w:r w:rsidRPr="00E7214F">
              <w:rPr>
                <w:rFonts w:ascii="GHEA Grapalat" w:hAnsi="GHEA Grapalat" w:cs="Arial"/>
                <w:b/>
                <w:bCs/>
                <w:color w:val="000000" w:themeColor="text1"/>
                <w:sz w:val="14"/>
                <w:szCs w:val="14"/>
                <w:lang w:val="hy-AM"/>
              </w:rPr>
              <w:t>ին</w:t>
            </w:r>
            <w:r w:rsidRPr="00E7214F">
              <w:rPr>
                <w:rFonts w:ascii="GHEA Grapalat" w:hAnsi="GHEA Grapalat"/>
                <w:b/>
                <w:bCs/>
                <w:color w:val="000000" w:themeColor="text1"/>
                <w:sz w:val="14"/>
                <w:szCs w:val="14"/>
                <w:lang w:val="hy-AM"/>
              </w:rPr>
              <w:t xml:space="preserve"> </w:t>
            </w:r>
            <w:r w:rsidRPr="00E7214F">
              <w:rPr>
                <w:rFonts w:ascii="GHEA Grapalat" w:hAnsi="GHEA Grapalat" w:cs="Arial"/>
                <w:b/>
                <w:bCs/>
                <w:color w:val="000000" w:themeColor="text1"/>
                <w:sz w:val="14"/>
                <w:szCs w:val="14"/>
                <w:lang w:val="hy-AM"/>
              </w:rPr>
              <w:t>փակուղի</w:t>
            </w:r>
            <w:r w:rsidRPr="00E7214F">
              <w:rPr>
                <w:rFonts w:ascii="GHEA Grapalat" w:hAnsi="GHEA Grapalat"/>
                <w:b/>
                <w:bCs/>
                <w:color w:val="000000" w:themeColor="text1"/>
                <w:sz w:val="14"/>
                <w:szCs w:val="14"/>
                <w:lang w:val="hy-AM"/>
              </w:rPr>
              <w:t xml:space="preserve"> 1 </w:t>
            </w:r>
            <w:r w:rsidRPr="00E7214F">
              <w:rPr>
                <w:rFonts w:ascii="GHEA Grapalat" w:hAnsi="GHEA Grapalat" w:cs="Arial"/>
                <w:b/>
                <w:bCs/>
                <w:color w:val="000000" w:themeColor="text1"/>
                <w:sz w:val="14"/>
                <w:szCs w:val="14"/>
                <w:lang w:val="hy-AM"/>
              </w:rPr>
              <w:t>հողամաս</w:t>
            </w:r>
          </w:p>
        </w:tc>
        <w:tc>
          <w:tcPr>
            <w:tcW w:w="1399" w:type="dxa"/>
            <w:tcBorders>
              <w:top w:val="single" w:sz="4" w:space="0" w:color="auto"/>
              <w:left w:val="single" w:sz="4" w:space="0" w:color="auto"/>
              <w:bottom w:val="single" w:sz="4" w:space="0" w:color="auto"/>
              <w:right w:val="single" w:sz="4" w:space="0" w:color="auto"/>
            </w:tcBorders>
            <w:vAlign w:val="center"/>
          </w:tcPr>
          <w:p w14:paraId="515F8795" w14:textId="75EFA7ED" w:rsidR="00187AFD" w:rsidRPr="0041639D" w:rsidRDefault="0041639D" w:rsidP="001F042C">
            <w:pPr>
              <w:spacing w:line="276" w:lineRule="auto"/>
              <w:jc w:val="center"/>
              <w:rPr>
                <w:rFonts w:ascii="GHEA Grapalat" w:hAnsi="GHEA Grapalat" w:cs="Calibri"/>
                <w:kern w:val="2"/>
                <w:sz w:val="16"/>
                <w:szCs w:val="16"/>
                <w:lang w:val="en-US"/>
                <w14:ligatures w14:val="standardContextual"/>
              </w:rPr>
            </w:pPr>
            <w:r>
              <w:rPr>
                <w:rFonts w:ascii="GHEA Grapalat" w:hAnsi="GHEA Grapalat" w:cs="Calibri"/>
                <w:kern w:val="2"/>
                <w:sz w:val="16"/>
                <w:szCs w:val="16"/>
                <w:lang w:val="en-US"/>
                <w14:ligatures w14:val="standardContextual"/>
              </w:rPr>
              <w:t>-</w:t>
            </w:r>
          </w:p>
        </w:tc>
        <w:tc>
          <w:tcPr>
            <w:tcW w:w="1068" w:type="dxa"/>
            <w:tcBorders>
              <w:top w:val="single" w:sz="4" w:space="0" w:color="auto"/>
              <w:left w:val="single" w:sz="4" w:space="0" w:color="auto"/>
              <w:bottom w:val="single" w:sz="4" w:space="0" w:color="auto"/>
              <w:right w:val="single" w:sz="4" w:space="0" w:color="auto"/>
            </w:tcBorders>
            <w:vAlign w:val="center"/>
          </w:tcPr>
          <w:p w14:paraId="58E13D03" w14:textId="3B75DB5E" w:rsidR="00187AFD" w:rsidRPr="00A873A3" w:rsidRDefault="0001780E"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0,0101</w:t>
            </w:r>
          </w:p>
        </w:tc>
        <w:tc>
          <w:tcPr>
            <w:tcW w:w="1236" w:type="dxa"/>
            <w:tcBorders>
              <w:top w:val="single" w:sz="4" w:space="0" w:color="auto"/>
              <w:left w:val="single" w:sz="4" w:space="0" w:color="auto"/>
              <w:bottom w:val="single" w:sz="4" w:space="0" w:color="auto"/>
              <w:right w:val="single" w:sz="4" w:space="0" w:color="auto"/>
            </w:tcBorders>
            <w:vAlign w:val="center"/>
          </w:tcPr>
          <w:p w14:paraId="53EE8CC8" w14:textId="11173C98" w:rsidR="00187AFD" w:rsidRPr="00A873A3" w:rsidRDefault="0001780E"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300000</w:t>
            </w:r>
          </w:p>
        </w:tc>
        <w:tc>
          <w:tcPr>
            <w:tcW w:w="1301" w:type="dxa"/>
            <w:tcBorders>
              <w:top w:val="single" w:sz="4" w:space="0" w:color="auto"/>
              <w:left w:val="single" w:sz="4" w:space="0" w:color="auto"/>
              <w:bottom w:val="single" w:sz="4" w:space="0" w:color="auto"/>
              <w:right w:val="single" w:sz="4" w:space="0" w:color="auto"/>
            </w:tcBorders>
            <w:vAlign w:val="center"/>
          </w:tcPr>
          <w:p w14:paraId="019BB5B1" w14:textId="7640DF80" w:rsidR="00187AFD" w:rsidRPr="00A873A3" w:rsidRDefault="0001780E"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300000</w:t>
            </w:r>
          </w:p>
        </w:tc>
        <w:tc>
          <w:tcPr>
            <w:tcW w:w="1443" w:type="dxa"/>
            <w:tcBorders>
              <w:top w:val="single" w:sz="4" w:space="0" w:color="auto"/>
              <w:left w:val="single" w:sz="4" w:space="0" w:color="auto"/>
              <w:bottom w:val="single" w:sz="4" w:space="0" w:color="auto"/>
              <w:right w:val="single" w:sz="4" w:space="0" w:color="auto"/>
            </w:tcBorders>
          </w:tcPr>
          <w:p w14:paraId="122910BE"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1AD83316"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0F09F171" w14:textId="77777777" w:rsidR="00A873A3" w:rsidRPr="00A873A3" w:rsidRDefault="00A873A3" w:rsidP="00A873A3">
            <w:pPr>
              <w:spacing w:line="276" w:lineRule="auto"/>
              <w:jc w:val="center"/>
              <w:rPr>
                <w:rFonts w:ascii="GHEA Grapalat" w:hAnsi="GHEA Grapalat" w:cs="Calibri"/>
                <w:kern w:val="2"/>
                <w:sz w:val="22"/>
                <w:szCs w:val="22"/>
                <w:lang w:val="hy-AM"/>
                <w14:ligatures w14:val="standardContextual"/>
              </w:rPr>
            </w:pPr>
          </w:p>
          <w:p w14:paraId="4D960365" w14:textId="792C587C" w:rsidR="00187AFD" w:rsidRPr="00A873A3" w:rsidRDefault="00A873A3" w:rsidP="00A873A3">
            <w:pPr>
              <w:spacing w:line="276" w:lineRule="auto"/>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 xml:space="preserve">    </w:t>
            </w:r>
            <w:r w:rsidRPr="00A873A3">
              <w:rPr>
                <w:rFonts w:ascii="GHEA Grapalat" w:hAnsi="GHEA Grapalat" w:cs="Calibri"/>
                <w:kern w:val="2"/>
                <w:sz w:val="22"/>
                <w:szCs w:val="22"/>
                <w:lang w:val="hy-AM"/>
                <w14:ligatures w14:val="standardContextual"/>
              </w:rPr>
              <w:t>79992</w:t>
            </w:r>
          </w:p>
        </w:tc>
        <w:tc>
          <w:tcPr>
            <w:tcW w:w="1463" w:type="dxa"/>
            <w:tcBorders>
              <w:top w:val="single" w:sz="4" w:space="0" w:color="auto"/>
              <w:left w:val="single" w:sz="4" w:space="0" w:color="auto"/>
              <w:bottom w:val="single" w:sz="4" w:space="0" w:color="auto"/>
              <w:right w:val="single" w:sz="4" w:space="0" w:color="auto"/>
            </w:tcBorders>
            <w:vAlign w:val="center"/>
          </w:tcPr>
          <w:p w14:paraId="0F0D0719" w14:textId="6F3B4B3F" w:rsidR="00187AFD" w:rsidRPr="00A873A3" w:rsidRDefault="00A873A3"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300000</w:t>
            </w:r>
          </w:p>
        </w:tc>
        <w:tc>
          <w:tcPr>
            <w:tcW w:w="1259" w:type="dxa"/>
            <w:tcBorders>
              <w:top w:val="single" w:sz="4" w:space="0" w:color="auto"/>
              <w:left w:val="single" w:sz="4" w:space="0" w:color="auto"/>
              <w:bottom w:val="single" w:sz="4" w:space="0" w:color="auto"/>
              <w:right w:val="single" w:sz="4" w:space="0" w:color="auto"/>
            </w:tcBorders>
            <w:vAlign w:val="center"/>
          </w:tcPr>
          <w:p w14:paraId="01D5FB04" w14:textId="4E797C88" w:rsidR="00187AFD" w:rsidRPr="00A873A3" w:rsidRDefault="00A873A3"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120000</w:t>
            </w:r>
          </w:p>
        </w:tc>
        <w:tc>
          <w:tcPr>
            <w:tcW w:w="1192" w:type="dxa"/>
            <w:tcBorders>
              <w:top w:val="single" w:sz="4" w:space="0" w:color="auto"/>
              <w:left w:val="single" w:sz="4" w:space="0" w:color="auto"/>
              <w:bottom w:val="single" w:sz="4" w:space="0" w:color="auto"/>
              <w:right w:val="single" w:sz="4" w:space="0" w:color="auto"/>
            </w:tcBorders>
            <w:vAlign w:val="center"/>
          </w:tcPr>
          <w:p w14:paraId="090B6D06" w14:textId="018ABCD6" w:rsidR="00187AFD" w:rsidRPr="00A873A3" w:rsidRDefault="00A873A3" w:rsidP="00A873A3">
            <w:pPr>
              <w:spacing w:line="276" w:lineRule="auto"/>
              <w:jc w:val="center"/>
              <w:rPr>
                <w:rFonts w:ascii="GHEA Grapalat" w:hAnsi="GHEA Grapalat" w:cs="Calibri"/>
                <w:kern w:val="2"/>
                <w:sz w:val="22"/>
                <w:szCs w:val="22"/>
                <w:lang w:val="hy-AM"/>
                <w14:ligatures w14:val="standardContextual"/>
              </w:rPr>
            </w:pPr>
            <w:r w:rsidRPr="00A873A3">
              <w:rPr>
                <w:rFonts w:ascii="GHEA Grapalat" w:hAnsi="GHEA Grapalat" w:cs="Calibri"/>
                <w:kern w:val="2"/>
                <w:sz w:val="22"/>
                <w:szCs w:val="22"/>
                <w:lang w:val="hy-AM"/>
                <w14:ligatures w14:val="standardContextual"/>
              </w:rPr>
              <w:t>1000</w:t>
            </w:r>
          </w:p>
        </w:tc>
      </w:tr>
    </w:tbl>
    <w:p w14:paraId="4E2D577E" w14:textId="77777777" w:rsidR="00187AFD" w:rsidRDefault="00187AFD" w:rsidP="00187AFD">
      <w:pPr>
        <w:ind w:left="284" w:firstLine="283"/>
        <w:rPr>
          <w:rFonts w:ascii="GHEA Grapalat" w:hAnsi="GHEA Grapalat"/>
          <w:lang w:val="hy-AM"/>
        </w:rPr>
      </w:pPr>
    </w:p>
    <w:p w14:paraId="2B7C34D1" w14:textId="77777777" w:rsidR="009F7907" w:rsidRPr="001812E4" w:rsidRDefault="009F7907" w:rsidP="009F7907">
      <w:pPr>
        <w:ind w:left="426" w:firstLine="425"/>
        <w:jc w:val="both"/>
        <w:rPr>
          <w:rFonts w:ascii="GHEA Grapalat" w:hAnsi="GHEA Grapalat"/>
          <w:b/>
          <w:bCs/>
          <w:i/>
          <w:iCs/>
          <w:sz w:val="20"/>
          <w:szCs w:val="20"/>
          <w:lang w:val="hy-AM"/>
        </w:rPr>
      </w:pPr>
      <w:r>
        <w:rPr>
          <w:rFonts w:ascii="GHEA Grapalat" w:hAnsi="GHEA Grapalat"/>
          <w:b/>
          <w:bCs/>
          <w:i/>
          <w:iCs/>
          <w:sz w:val="20"/>
          <w:szCs w:val="20"/>
          <w:lang w:val="hy-AM"/>
        </w:rPr>
        <w:t xml:space="preserve">Աճուրդի </w:t>
      </w:r>
      <w:r w:rsidRPr="001812E4">
        <w:rPr>
          <w:rFonts w:ascii="GHEA Grapalat" w:hAnsi="GHEA Grapalat"/>
          <w:b/>
          <w:bCs/>
          <w:i/>
          <w:iCs/>
          <w:sz w:val="20"/>
          <w:szCs w:val="20"/>
          <w:lang w:val="hy-AM"/>
        </w:rPr>
        <w:t xml:space="preserve">կազմակերպիչ՝ </w:t>
      </w:r>
      <w:r>
        <w:rPr>
          <w:rFonts w:ascii="GHEA Grapalat" w:hAnsi="GHEA Grapalat"/>
          <w:b/>
          <w:bCs/>
          <w:i/>
          <w:iCs/>
          <w:sz w:val="20"/>
          <w:szCs w:val="20"/>
          <w:lang w:val="hy-AM"/>
        </w:rPr>
        <w:t>Արենի համայնքի ղեկավար Հուսիկ Սահակյան</w:t>
      </w:r>
      <w:r w:rsidRPr="001812E4">
        <w:rPr>
          <w:rFonts w:ascii="GHEA Grapalat" w:hAnsi="GHEA Grapalat"/>
          <w:b/>
          <w:bCs/>
          <w:i/>
          <w:iCs/>
          <w:sz w:val="20"/>
          <w:szCs w:val="20"/>
          <w:lang w:val="hy-AM"/>
        </w:rPr>
        <w:t>։</w:t>
      </w:r>
    </w:p>
    <w:p w14:paraId="5547269D" w14:textId="77777777" w:rsidR="009F7907" w:rsidRDefault="009F7907" w:rsidP="009F7907">
      <w:pPr>
        <w:ind w:left="426" w:firstLine="425"/>
        <w:jc w:val="both"/>
        <w:rPr>
          <w:rFonts w:ascii="GHEA Grapalat" w:hAnsi="GHEA Grapalat"/>
          <w:lang w:val="hy-AM"/>
        </w:rPr>
      </w:pPr>
      <w:r w:rsidRPr="001812E4">
        <w:rPr>
          <w:rFonts w:ascii="GHEA Grapalat" w:hAnsi="GHEA Grapalat"/>
          <w:b/>
          <w:bCs/>
          <w:i/>
          <w:iCs/>
          <w:sz w:val="20"/>
          <w:szCs w:val="20"/>
          <w:lang w:val="hy-AM"/>
        </w:rPr>
        <w:t>Աճուրդի կազմակերպչի գտնվելու վայրը՝ Արենի համայնք գ</w:t>
      </w:r>
      <w:r w:rsidRPr="001812E4">
        <w:rPr>
          <w:rFonts w:ascii="Cambria Math" w:hAnsi="Cambria Math" w:cs="Cambria Math"/>
          <w:b/>
          <w:bCs/>
          <w:i/>
          <w:iCs/>
          <w:sz w:val="20"/>
          <w:szCs w:val="20"/>
          <w:lang w:val="hy-AM"/>
        </w:rPr>
        <w:t>․</w:t>
      </w:r>
      <w:r w:rsidRPr="001812E4">
        <w:rPr>
          <w:rFonts w:ascii="GHEA Grapalat" w:hAnsi="GHEA Grapalat" w:cs="GHEA Grapalat"/>
          <w:b/>
          <w:bCs/>
          <w:i/>
          <w:iCs/>
          <w:sz w:val="20"/>
          <w:szCs w:val="20"/>
          <w:lang w:val="hy-AM"/>
        </w:rPr>
        <w:t>Արենի</w:t>
      </w:r>
      <w:r w:rsidRPr="001812E4">
        <w:rPr>
          <w:rFonts w:ascii="GHEA Grapalat" w:hAnsi="GHEA Grapalat"/>
          <w:b/>
          <w:bCs/>
          <w:i/>
          <w:iCs/>
          <w:sz w:val="20"/>
          <w:szCs w:val="20"/>
          <w:lang w:val="hy-AM"/>
        </w:rPr>
        <w:t xml:space="preserve"> 15-</w:t>
      </w:r>
      <w:r w:rsidRPr="001812E4">
        <w:rPr>
          <w:rFonts w:ascii="GHEA Grapalat" w:hAnsi="GHEA Grapalat" w:cs="GHEA Grapalat"/>
          <w:b/>
          <w:bCs/>
          <w:i/>
          <w:iCs/>
          <w:sz w:val="20"/>
          <w:szCs w:val="20"/>
          <w:lang w:val="hy-AM"/>
        </w:rPr>
        <w:t>րդ</w:t>
      </w:r>
      <w:r w:rsidRPr="001812E4">
        <w:rPr>
          <w:rFonts w:ascii="GHEA Grapalat" w:hAnsi="GHEA Grapalat"/>
          <w:b/>
          <w:bCs/>
          <w:i/>
          <w:iCs/>
          <w:sz w:val="20"/>
          <w:szCs w:val="20"/>
          <w:lang w:val="hy-AM"/>
        </w:rPr>
        <w:t xml:space="preserve"> </w:t>
      </w:r>
      <w:r w:rsidRPr="001812E4">
        <w:rPr>
          <w:rFonts w:ascii="GHEA Grapalat" w:hAnsi="GHEA Grapalat" w:cs="GHEA Grapalat"/>
          <w:b/>
          <w:bCs/>
          <w:i/>
          <w:iCs/>
          <w:sz w:val="20"/>
          <w:szCs w:val="20"/>
          <w:lang w:val="hy-AM"/>
        </w:rPr>
        <w:t>փողոց</w:t>
      </w:r>
      <w:r w:rsidRPr="001812E4">
        <w:rPr>
          <w:rFonts w:ascii="GHEA Grapalat" w:hAnsi="GHEA Grapalat"/>
          <w:b/>
          <w:bCs/>
          <w:i/>
          <w:iCs/>
          <w:sz w:val="20"/>
          <w:szCs w:val="20"/>
          <w:lang w:val="hy-AM"/>
        </w:rPr>
        <w:t xml:space="preserve"> 2-</w:t>
      </w:r>
      <w:r w:rsidRPr="001812E4">
        <w:rPr>
          <w:rFonts w:ascii="GHEA Grapalat" w:hAnsi="GHEA Grapalat" w:cs="GHEA Grapalat"/>
          <w:b/>
          <w:bCs/>
          <w:i/>
          <w:iCs/>
          <w:sz w:val="20"/>
          <w:szCs w:val="20"/>
          <w:lang w:val="hy-AM"/>
        </w:rPr>
        <w:t>րդ</w:t>
      </w:r>
      <w:r w:rsidRPr="001812E4">
        <w:rPr>
          <w:rFonts w:ascii="GHEA Grapalat" w:hAnsi="GHEA Grapalat"/>
          <w:b/>
          <w:bCs/>
          <w:i/>
          <w:iCs/>
          <w:sz w:val="20"/>
          <w:szCs w:val="20"/>
          <w:lang w:val="hy-AM"/>
        </w:rPr>
        <w:t xml:space="preserve"> </w:t>
      </w:r>
      <w:r w:rsidRPr="001812E4">
        <w:rPr>
          <w:rFonts w:ascii="GHEA Grapalat" w:hAnsi="GHEA Grapalat" w:cs="GHEA Grapalat"/>
          <w:b/>
          <w:bCs/>
          <w:i/>
          <w:iCs/>
          <w:sz w:val="20"/>
          <w:szCs w:val="20"/>
          <w:lang w:val="hy-AM"/>
        </w:rPr>
        <w:t>փկղ</w:t>
      </w:r>
      <w:r w:rsidRPr="001812E4">
        <w:rPr>
          <w:rFonts w:ascii="Cambria Math" w:hAnsi="Cambria Math" w:cs="Cambria Math"/>
          <w:b/>
          <w:bCs/>
          <w:i/>
          <w:iCs/>
          <w:sz w:val="20"/>
          <w:szCs w:val="20"/>
          <w:lang w:val="hy-AM"/>
        </w:rPr>
        <w:t>․</w:t>
      </w:r>
      <w:r w:rsidRPr="001812E4">
        <w:rPr>
          <w:rFonts w:ascii="GHEA Grapalat" w:hAnsi="GHEA Grapalat"/>
          <w:b/>
          <w:bCs/>
          <w:i/>
          <w:iCs/>
          <w:sz w:val="20"/>
          <w:szCs w:val="20"/>
          <w:lang w:val="hy-AM"/>
        </w:rPr>
        <w:t xml:space="preserve"> 6 </w:t>
      </w:r>
      <w:r w:rsidRPr="001812E4">
        <w:rPr>
          <w:rFonts w:ascii="GHEA Grapalat" w:hAnsi="GHEA Grapalat" w:cs="GHEA Grapalat"/>
          <w:b/>
          <w:bCs/>
          <w:i/>
          <w:iCs/>
          <w:sz w:val="20"/>
          <w:szCs w:val="20"/>
          <w:lang w:val="hy-AM"/>
        </w:rPr>
        <w:t>շենք</w:t>
      </w:r>
      <w:r w:rsidRPr="001812E4">
        <w:rPr>
          <w:rFonts w:ascii="GHEA Grapalat" w:hAnsi="GHEA Grapalat"/>
          <w:b/>
          <w:bCs/>
          <w:i/>
          <w:iCs/>
          <w:sz w:val="20"/>
          <w:szCs w:val="20"/>
          <w:lang w:val="hy-AM"/>
        </w:rPr>
        <w:t>։</w:t>
      </w:r>
      <w:r w:rsidRPr="001812E4">
        <w:rPr>
          <w:rFonts w:ascii="GHEA Grapalat" w:hAnsi="GHEA Grapalat"/>
          <w:lang w:val="hy-AM"/>
        </w:rPr>
        <w:t xml:space="preserve">  </w:t>
      </w:r>
    </w:p>
    <w:p w14:paraId="3C825B39" w14:textId="6DE3BFEF" w:rsidR="00187AFD" w:rsidRPr="009F7907" w:rsidRDefault="009F7907" w:rsidP="009F7907">
      <w:pPr>
        <w:ind w:left="426" w:firstLine="425"/>
        <w:jc w:val="both"/>
        <w:rPr>
          <w:rFonts w:ascii="GHEA Grapalat" w:hAnsi="GHEA Grapalat"/>
          <w:lang w:val="hy-AM"/>
        </w:rPr>
      </w:pPr>
      <w:r w:rsidRPr="001812E4">
        <w:rPr>
          <w:rFonts w:ascii="GHEA Grapalat" w:hAnsi="GHEA Grapalat"/>
          <w:lang w:val="hy-AM"/>
        </w:rPr>
        <w:t xml:space="preserve">          </w:t>
      </w:r>
    </w:p>
    <w:p w14:paraId="6FF25ECA"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402B575B"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5"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59C30E28" w14:textId="77777777" w:rsidR="00187AFD" w:rsidRDefault="00187AFD" w:rsidP="00187AFD">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02F50A" w14:textId="15A519C5" w:rsidR="00187AFD" w:rsidRDefault="00187AFD" w:rsidP="00187AFD">
      <w:pPr>
        <w:ind w:left="284" w:firstLine="283"/>
        <w:jc w:val="both"/>
        <w:rPr>
          <w:rFonts w:ascii="GHEA Grapalat" w:hAnsi="GHEA Grapalat"/>
          <w:sz w:val="20"/>
          <w:szCs w:val="20"/>
          <w:lang w:val="hy-AM"/>
        </w:rPr>
      </w:pPr>
      <w:bookmarkStart w:id="1"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F7907">
        <w:rPr>
          <w:rFonts w:ascii="GHEA Grapalat" w:hAnsi="GHEA Grapalat"/>
          <w:b/>
          <w:bCs/>
          <w:i/>
          <w:iCs/>
          <w:sz w:val="20"/>
          <w:szCs w:val="20"/>
          <w:lang w:val="hy-AM"/>
        </w:rPr>
        <w:t>093752480</w:t>
      </w:r>
      <w:r>
        <w:rPr>
          <w:rFonts w:ascii="GHEA Grapalat" w:hAnsi="GHEA Grapalat"/>
          <w:b/>
          <w:bCs/>
          <w:i/>
          <w:iCs/>
          <w:sz w:val="20"/>
          <w:szCs w:val="20"/>
          <w:lang w:val="hy-AM"/>
        </w:rPr>
        <w:t xml:space="preserve"> և </w:t>
      </w:r>
      <w:r w:rsidR="009F7907">
        <w:rPr>
          <w:rFonts w:ascii="GHEA Grapalat" w:hAnsi="GHEA Grapalat"/>
          <w:b/>
          <w:bCs/>
          <w:i/>
          <w:iCs/>
          <w:sz w:val="20"/>
          <w:szCs w:val="20"/>
          <w:lang w:val="hy-AM"/>
        </w:rPr>
        <w:t>077782628</w:t>
      </w:r>
      <w:r>
        <w:rPr>
          <w:rFonts w:ascii="GHEA Grapalat" w:hAnsi="GHEA Grapalat"/>
          <w:b/>
          <w:bCs/>
          <w:i/>
          <w:iCs/>
          <w:sz w:val="20"/>
          <w:szCs w:val="20"/>
          <w:lang w:val="hy-AM"/>
        </w:rPr>
        <w:t xml:space="preserve"> հեռախոսահամարներին կամ այցելել </w:t>
      </w:r>
      <w:r w:rsidR="009F7907">
        <w:rPr>
          <w:rFonts w:ascii="GHEA Grapalat" w:hAnsi="GHEA Grapalat"/>
          <w:b/>
          <w:bCs/>
          <w:i/>
          <w:iCs/>
          <w:sz w:val="20"/>
          <w:szCs w:val="20"/>
          <w:lang w:val="hy-AM"/>
        </w:rPr>
        <w:t>Արենիի համայնքապետարան</w:t>
      </w:r>
      <w:r>
        <w:rPr>
          <w:rFonts w:ascii="GHEA Grapalat" w:hAnsi="GHEA Grapalat"/>
          <w:b/>
          <w:bCs/>
          <w:i/>
          <w:iCs/>
          <w:sz w:val="20"/>
          <w:szCs w:val="20"/>
          <w:lang w:val="hy-AM"/>
        </w:rPr>
        <w:t>։</w:t>
      </w:r>
    </w:p>
    <w:p w14:paraId="2B7F58AD" w14:textId="77777777" w:rsidR="00187AFD" w:rsidRDefault="00187AFD" w:rsidP="00187AFD">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4F79A8BB"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94AFD81"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1CEC031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253FA9A1"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65B4D46" w14:textId="77777777" w:rsidR="00187AFD"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47B02A5B"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C55BA2D" w14:textId="5E4DC6A6"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w:t>
      </w:r>
      <w:r w:rsidRPr="009F7907">
        <w:rPr>
          <w:rFonts w:ascii="GHEA Grapalat" w:hAnsi="GHEA Grapalat"/>
          <w:b/>
          <w:bCs/>
          <w:i/>
          <w:iCs/>
          <w:color w:val="000000" w:themeColor="text1"/>
          <w:sz w:val="20"/>
          <w:szCs w:val="20"/>
          <w:lang w:val="hy-AM"/>
        </w:rPr>
        <w:t>ընթացքում փոխանցել լոտի գինն ամբողջությամբ՝ հաշվանցելով նախավճարը՝</w:t>
      </w:r>
      <w:r w:rsidR="009F7907" w:rsidRPr="009F7907">
        <w:rPr>
          <w:rFonts w:ascii="GHEA Grapalat" w:hAnsi="GHEA Grapalat"/>
          <w:b/>
          <w:bCs/>
          <w:i/>
          <w:iCs/>
          <w:color w:val="000000" w:themeColor="text1"/>
          <w:sz w:val="20"/>
          <w:szCs w:val="20"/>
          <w:lang w:val="hy-AM"/>
        </w:rPr>
        <w:t xml:space="preserve">       </w:t>
      </w:r>
      <w:r w:rsidRPr="009F7907">
        <w:rPr>
          <w:rFonts w:ascii="GHEA Grapalat" w:hAnsi="GHEA Grapalat"/>
          <w:b/>
          <w:bCs/>
          <w:i/>
          <w:iCs/>
          <w:color w:val="000000" w:themeColor="text1"/>
          <w:sz w:val="20"/>
          <w:szCs w:val="20"/>
          <w:lang w:val="hy-AM"/>
        </w:rPr>
        <w:t xml:space="preserve"> </w:t>
      </w:r>
      <w:r w:rsidR="009F7907" w:rsidRPr="009F7907">
        <w:rPr>
          <w:rFonts w:ascii="GHEA Grapalat" w:hAnsi="GHEA Grapalat"/>
          <w:b/>
          <w:bCs/>
          <w:i/>
          <w:iCs/>
          <w:sz w:val="20"/>
          <w:szCs w:val="20"/>
          <w:lang w:val="hy-AM"/>
        </w:rPr>
        <w:t xml:space="preserve">ՀՀ Ֆինանսների        նախարարության գանձապետական բաժանմունքի գործառնական վարչության  </w:t>
      </w:r>
      <w:r w:rsidR="009F7907" w:rsidRPr="009F7907">
        <w:rPr>
          <w:rFonts w:ascii="GHEA Grapalat" w:hAnsi="GHEA Grapalat"/>
          <w:b/>
          <w:bCs/>
          <w:i/>
          <w:iCs/>
          <w:sz w:val="22"/>
          <w:szCs w:val="22"/>
          <w:u w:val="single"/>
          <w:lang w:val="hy-AM"/>
        </w:rPr>
        <w:t>900355105090</w:t>
      </w:r>
      <w:r w:rsidR="009F7907" w:rsidRPr="009F7907">
        <w:rPr>
          <w:rFonts w:ascii="GHEA Grapalat" w:hAnsi="GHEA Grapalat"/>
          <w:b/>
          <w:bCs/>
          <w:i/>
          <w:iCs/>
          <w:sz w:val="22"/>
          <w:szCs w:val="22"/>
          <w:lang w:val="hy-AM"/>
        </w:rPr>
        <w:t xml:space="preserve"> </w:t>
      </w:r>
      <w:r w:rsidRPr="009F7907">
        <w:rPr>
          <w:rFonts w:ascii="GHEA Grapalat" w:hAnsi="GHEA Grapalat"/>
          <w:b/>
          <w:bCs/>
          <w:i/>
          <w:iCs/>
          <w:color w:val="000000" w:themeColor="text1"/>
          <w:sz w:val="20"/>
          <w:szCs w:val="20"/>
          <w:lang w:val="hy-AM"/>
        </w:rPr>
        <w:t>հաշվեհամարին։</w:t>
      </w:r>
      <w:r>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br/>
      </w:r>
    </w:p>
    <w:p w14:paraId="0FD43761"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B5D2E5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0C7E952" w14:textId="7FB980AF"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w:t>
      </w:r>
      <w:r w:rsidRPr="00CB13E9">
        <w:rPr>
          <w:rFonts w:ascii="GHEA Grapalat" w:hAnsi="GHEA Grapalat"/>
          <w:b/>
          <w:bCs/>
          <w:i/>
          <w:iCs/>
          <w:color w:val="000000" w:themeColor="text1"/>
          <w:sz w:val="20"/>
          <w:szCs w:val="20"/>
          <w:lang w:val="hy-AM"/>
        </w:rPr>
        <w:t xml:space="preserve">* Համաձայն ՀՀ կառավարության 2023 թվականի սեպտեմբերի 28-ի N1667-Ն որոշման  </w:t>
      </w:r>
      <w:r w:rsidR="009F7907" w:rsidRPr="00CB13E9">
        <w:rPr>
          <w:rFonts w:ascii="GHEA Grapalat" w:hAnsi="GHEA Grapalat"/>
          <w:b/>
          <w:bCs/>
          <w:i/>
          <w:iCs/>
          <w:color w:val="000000" w:themeColor="text1"/>
          <w:sz w:val="20"/>
          <w:szCs w:val="20"/>
          <w:lang w:val="hy-AM"/>
        </w:rPr>
        <w:t xml:space="preserve">և Արենի համայնքի </w:t>
      </w:r>
      <w:r w:rsidR="00CB13E9" w:rsidRPr="00CB13E9">
        <w:rPr>
          <w:rFonts w:ascii="GHEA Grapalat" w:hAnsi="GHEA Grapalat"/>
          <w:b/>
          <w:bCs/>
          <w:i/>
          <w:iCs/>
          <w:color w:val="000000" w:themeColor="text1"/>
          <w:sz w:val="20"/>
          <w:szCs w:val="20"/>
          <w:lang w:val="hy-AM"/>
        </w:rPr>
        <w:t>ավագանու 14</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05</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2026</w:t>
      </w:r>
      <w:r w:rsidR="00CB13E9" w:rsidRPr="00CB13E9">
        <w:rPr>
          <w:rFonts w:ascii="GHEA Grapalat" w:hAnsi="GHEA Grapalat" w:cs="GHEA Grapalat"/>
          <w:b/>
          <w:bCs/>
          <w:i/>
          <w:iCs/>
          <w:color w:val="000000" w:themeColor="text1"/>
          <w:sz w:val="20"/>
          <w:szCs w:val="20"/>
          <w:lang w:val="hy-AM"/>
        </w:rPr>
        <w:t>թ</w:t>
      </w:r>
      <w:r w:rsidR="00CB13E9" w:rsidRPr="00CB13E9">
        <w:rPr>
          <w:rFonts w:ascii="Cambria Math" w:hAnsi="Cambria Math" w:cs="Cambria Math"/>
          <w:b/>
          <w:bCs/>
          <w:i/>
          <w:iCs/>
          <w:color w:val="000000" w:themeColor="text1"/>
          <w:sz w:val="20"/>
          <w:szCs w:val="20"/>
          <w:lang w:val="hy-AM"/>
        </w:rPr>
        <w:t>․</w:t>
      </w:r>
      <w:r w:rsidR="00CB13E9" w:rsidRPr="00CB13E9">
        <w:rPr>
          <w:rFonts w:ascii="GHEA Grapalat" w:hAnsi="GHEA Grapalat"/>
          <w:b/>
          <w:bCs/>
          <w:i/>
          <w:iCs/>
          <w:color w:val="000000" w:themeColor="text1"/>
          <w:sz w:val="20"/>
          <w:szCs w:val="20"/>
          <w:lang w:val="hy-AM"/>
        </w:rPr>
        <w:t xml:space="preserve"> 069-</w:t>
      </w:r>
      <w:r w:rsidR="00CB13E9" w:rsidRPr="00CB13E9">
        <w:rPr>
          <w:rFonts w:ascii="GHEA Grapalat" w:hAnsi="GHEA Grapalat" w:cs="GHEA Grapalat"/>
          <w:b/>
          <w:bCs/>
          <w:i/>
          <w:iCs/>
          <w:color w:val="000000" w:themeColor="text1"/>
          <w:sz w:val="20"/>
          <w:szCs w:val="20"/>
          <w:lang w:val="hy-AM"/>
        </w:rPr>
        <w:t>Ա</w:t>
      </w:r>
      <w:r w:rsidRPr="00CB13E9">
        <w:rPr>
          <w:rFonts w:ascii="GHEA Grapalat" w:hAnsi="GHEA Grapalat"/>
          <w:b/>
          <w:bCs/>
          <w:i/>
          <w:iCs/>
          <w:color w:val="000000" w:themeColor="text1"/>
          <w:sz w:val="20"/>
          <w:szCs w:val="20"/>
          <w:lang w:val="hy-AM"/>
        </w:rPr>
        <w:t xml:space="preserve"> որոշման</w:t>
      </w:r>
      <w:r>
        <w:rPr>
          <w:rFonts w:ascii="GHEA Grapalat" w:hAnsi="GHEA Grapalat"/>
          <w:b/>
          <w:bCs/>
          <w:i/>
          <w:iCs/>
          <w:color w:val="000000" w:themeColor="text1"/>
          <w:sz w:val="20"/>
          <w:szCs w:val="20"/>
          <w:lang w:val="hy-AM"/>
        </w:rPr>
        <w:t xml:space="preserve">՝ </w:t>
      </w:r>
    </w:p>
    <w:p w14:paraId="304EB23A"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561820D4"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76B042F9" w14:textId="02AFDF26" w:rsidR="00187AFD" w:rsidRPr="00CB13E9" w:rsidRDefault="00187AFD" w:rsidP="00187AFD">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w:t>
      </w:r>
      <w:r w:rsidR="00CB13E9">
        <w:rPr>
          <w:rFonts w:ascii="GHEA Grapalat" w:hAnsi="GHEA Grapalat"/>
          <w:i/>
          <w:iCs/>
          <w:color w:val="000000" w:themeColor="text1"/>
          <w:sz w:val="20"/>
          <w:szCs w:val="20"/>
          <w:lang w:val="hy-AM"/>
        </w:rPr>
        <w:t xml:space="preserve"> </w:t>
      </w:r>
      <w:r w:rsidR="00CB13E9" w:rsidRPr="00CB13E9">
        <w:rPr>
          <w:rFonts w:ascii="GHEA Grapalat" w:hAnsi="GHEA Grapalat"/>
          <w:i/>
          <w:iCs/>
          <w:sz w:val="20"/>
          <w:szCs w:val="20"/>
          <w:lang w:val="hy-AM"/>
        </w:rPr>
        <w:t xml:space="preserve">ՀՀ Ֆինանսների        նախարարության գանձապետական բաժանմունքի գործառնական վարչության  </w:t>
      </w:r>
      <w:r w:rsidR="00CB13E9" w:rsidRPr="00CB13E9">
        <w:rPr>
          <w:rFonts w:ascii="GHEA Grapalat" w:hAnsi="GHEA Grapalat"/>
          <w:i/>
          <w:iCs/>
          <w:sz w:val="22"/>
          <w:szCs w:val="22"/>
          <w:u w:val="single"/>
          <w:lang w:val="hy-AM"/>
        </w:rPr>
        <w:t>900355105090</w:t>
      </w:r>
      <w:r w:rsidR="00CB13E9" w:rsidRPr="00CB13E9">
        <w:rPr>
          <w:rFonts w:ascii="GHEA Grapalat" w:hAnsi="GHEA Grapalat"/>
          <w:i/>
          <w:iCs/>
          <w:sz w:val="22"/>
          <w:szCs w:val="22"/>
          <w:lang w:val="hy-AM"/>
        </w:rPr>
        <w:t xml:space="preserve"> </w:t>
      </w:r>
      <w:r w:rsidRPr="00CB13E9">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6306421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22355E3"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0A2A8E7" w14:textId="77777777" w:rsidR="00187AFD" w:rsidRDefault="00187AFD" w:rsidP="00187AFD">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1B366BA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11CDC0D0"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 xml:space="preserve">ծանուցման մեջ, ենթակա չեն փոփոխման, բացառությամբ այն դեպքերի, երբ փոփոխություններ են տեղի ունեցել աճուրդով վաճառվելիք լոտի նկատմամբ սահմանափակումների </w:t>
      </w:r>
      <w:r>
        <w:rPr>
          <w:rFonts w:ascii="GHEA Grapalat" w:hAnsi="GHEA Grapalat"/>
          <w:i/>
          <w:iCs/>
          <w:color w:val="000000" w:themeColor="text1"/>
          <w:sz w:val="20"/>
          <w:szCs w:val="20"/>
          <w:lang w:val="hy-AM"/>
        </w:rPr>
        <w:lastRenderedPageBreak/>
        <w:t>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1D6AB3CC"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180507C"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29C6170"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5452EEF6"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0CA63514"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F4EEE58"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21A9B01"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01B96AEE"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4147DFC9" w14:textId="77777777" w:rsidR="00187AFD" w:rsidRDefault="00187AFD" w:rsidP="00187AFD">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D610C1E" w14:textId="77777777" w:rsidR="00187AFD" w:rsidRDefault="00187AFD" w:rsidP="00187AFD">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0F1AD389" w14:textId="77777777" w:rsidR="00187AFD" w:rsidRDefault="00187AFD" w:rsidP="00187AFD">
      <w:pPr>
        <w:ind w:left="284" w:firstLine="283"/>
        <w:jc w:val="both"/>
        <w:rPr>
          <w:rFonts w:ascii="GHEA Grapalat" w:hAnsi="GHEA Grapalat" w:cs="Sylfaen"/>
          <w:b/>
          <w:noProof/>
          <w:lang w:val="hy-AM"/>
        </w:rPr>
      </w:pPr>
    </w:p>
    <w:p w14:paraId="6DC9BA1A" w14:textId="77777777" w:rsidR="000F6D4D" w:rsidRPr="00187AFD" w:rsidRDefault="000F6D4D">
      <w:pPr>
        <w:rPr>
          <w:lang w:val="hy-AM"/>
        </w:rPr>
      </w:pPr>
    </w:p>
    <w:sectPr w:rsidR="000F6D4D" w:rsidRPr="00187AFD" w:rsidSect="00187AF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891"/>
    <w:rsid w:val="0001780E"/>
    <w:rsid w:val="000F6D4D"/>
    <w:rsid w:val="00161F62"/>
    <w:rsid w:val="00187AFD"/>
    <w:rsid w:val="00246A9C"/>
    <w:rsid w:val="00381888"/>
    <w:rsid w:val="00397680"/>
    <w:rsid w:val="003F2564"/>
    <w:rsid w:val="0041639D"/>
    <w:rsid w:val="004F379F"/>
    <w:rsid w:val="009F7907"/>
    <w:rsid w:val="00A24BE3"/>
    <w:rsid w:val="00A873A3"/>
    <w:rsid w:val="00AB5729"/>
    <w:rsid w:val="00C329F9"/>
    <w:rsid w:val="00CB13E9"/>
    <w:rsid w:val="00E57798"/>
    <w:rsid w:val="00E7214F"/>
    <w:rsid w:val="00F4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F355"/>
  <w15:chartTrackingRefBased/>
  <w15:docId w15:val="{E6FF9E27-32A1-49BD-B427-BFA8B26A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AFD"/>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187AFD"/>
    <w:pPr>
      <w:spacing w:after="120"/>
      <w:ind w:left="360"/>
    </w:pPr>
  </w:style>
  <w:style w:type="character" w:customStyle="1" w:styleId="BodyTextIndentChar">
    <w:name w:val="Body Text Indent Char"/>
    <w:basedOn w:val="DefaultParagraphFont"/>
    <w:link w:val="BodyTextIndent"/>
    <w:uiPriority w:val="99"/>
    <w:semiHidden/>
    <w:rsid w:val="00187AFD"/>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semiHidden/>
    <w:unhideWhenUsed/>
    <w:rsid w:val="00187A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13335">
      <w:bodyDiv w:val="1"/>
      <w:marLeft w:val="0"/>
      <w:marRight w:val="0"/>
      <w:marTop w:val="0"/>
      <w:marBottom w:val="0"/>
      <w:divBdr>
        <w:top w:val="none" w:sz="0" w:space="0" w:color="auto"/>
        <w:left w:val="none" w:sz="0" w:space="0" w:color="auto"/>
        <w:bottom w:val="none" w:sz="0" w:space="0" w:color="auto"/>
        <w:right w:val="none" w:sz="0" w:space="0" w:color="auto"/>
      </w:divBdr>
    </w:div>
    <w:div w:id="62482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2026-05-29T05:58:00Z</dcterms:created>
  <dcterms:modified xsi:type="dcterms:W3CDTF">2026-07-08T10:25:00Z</dcterms:modified>
</cp:coreProperties>
</file>