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Default="00300BC9" w:rsidP="00300BC9">
      <w:pPr>
        <w:rPr>
          <w:rFonts w:ascii="GHEA Grapalat" w:hAnsi="GHEA Grapalat"/>
          <w:b/>
          <w:bCs/>
          <w:lang w:val="hy-AM"/>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47203376"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63659" w:rsidRPr="00E130B8">
        <w:rPr>
          <w:rFonts w:ascii="GHEA Grapalat" w:hAnsi="GHEA Grapalat"/>
          <w:b/>
          <w:bCs/>
          <w:lang w:val="hy-AM"/>
        </w:rPr>
        <w:t>2</w:t>
      </w:r>
      <w:r w:rsidR="00EC552D">
        <w:rPr>
          <w:rFonts w:ascii="GHEA Grapalat" w:hAnsi="GHEA Grapalat"/>
          <w:b/>
          <w:bCs/>
          <w:lang w:val="hy-AM"/>
        </w:rPr>
        <w:t>1</w:t>
      </w:r>
      <w:r w:rsidRPr="00E130B8">
        <w:rPr>
          <w:rFonts w:ascii="Cambria Math" w:hAnsi="Cambria Math" w:cs="Cambria Math"/>
          <w:b/>
          <w:bCs/>
          <w:lang w:val="hy-AM"/>
        </w:rPr>
        <w:t>․</w:t>
      </w:r>
      <w:r w:rsidRPr="00E130B8">
        <w:rPr>
          <w:rFonts w:ascii="GHEA Grapalat" w:hAnsi="GHEA Grapalat"/>
          <w:b/>
          <w:bCs/>
          <w:lang w:val="hy-AM"/>
        </w:rPr>
        <w:t>0</w:t>
      </w:r>
      <w:r w:rsidR="00EC552D">
        <w:rPr>
          <w:rFonts w:ascii="GHEA Grapalat" w:hAnsi="GHEA Grapalat"/>
          <w:b/>
          <w:bCs/>
          <w:lang w:val="hy-AM"/>
        </w:rPr>
        <w:t>8</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EC552D">
        <w:rPr>
          <w:rFonts w:ascii="GHEA Grapalat" w:hAnsi="GHEA Grapalat"/>
          <w:b/>
          <w:bCs/>
          <w:lang w:val="hy-AM"/>
        </w:rPr>
        <w:t>0</w:t>
      </w:r>
      <w:r w:rsidR="003839AC">
        <w:rPr>
          <w:rFonts w:ascii="GHEA Grapalat" w:hAnsi="GHEA Grapalat"/>
          <w:b/>
          <w:bCs/>
          <w:lang w:val="hy-AM"/>
        </w:rPr>
        <w:t>։00</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6176BD94" w14:textId="77777777" w:rsidR="00300BC9" w:rsidRPr="00D050E7" w:rsidRDefault="00300BC9" w:rsidP="00300BC9">
      <w:pPr>
        <w:jc w:val="center"/>
        <w:rPr>
          <w:rFonts w:ascii="GHEA Grapalat" w:hAnsi="GHEA Grapalat"/>
          <w:b/>
          <w:bCs/>
          <w:lang w:val="hy-AM"/>
        </w:rPr>
      </w:pPr>
    </w:p>
    <w:p w14:paraId="5F9A4EA5" w14:textId="3E2E0976" w:rsidR="00300BC9" w:rsidRDefault="00800C36" w:rsidP="00300BC9">
      <w:pPr>
        <w:ind w:firstLine="720"/>
        <w:jc w:val="center"/>
        <w:rPr>
          <w:rFonts w:ascii="GHEA Grapalat" w:hAnsi="GHEA Grapalat"/>
          <w:b/>
          <w:bCs/>
          <w:lang w:val="hy-AM"/>
        </w:rPr>
      </w:pPr>
      <w:bookmarkStart w:id="0" w:name="_Hlk181874982"/>
      <w:r>
        <w:rPr>
          <w:rFonts w:ascii="GHEA Grapalat" w:hAnsi="GHEA Grapalat"/>
          <w:b/>
          <w:bCs/>
          <w:lang w:val="hy-AM"/>
        </w:rPr>
        <w:t>ԷԼԵԿՏՐՈՆԱՅԻՆ ԱՃՈՒՐԴՈՎ ՎԱՃԱՌՎՈՒՄ Է</w:t>
      </w:r>
    </w:p>
    <w:p w14:paraId="072DB7D5" w14:textId="7E243068" w:rsidR="00800C36" w:rsidRPr="00DE1F15" w:rsidRDefault="00800C36" w:rsidP="00300BC9">
      <w:pPr>
        <w:ind w:firstLine="720"/>
        <w:jc w:val="center"/>
        <w:rPr>
          <w:rFonts w:ascii="GHEA Grapalat" w:hAnsi="GHEA Grapalat"/>
          <w:b/>
          <w:bCs/>
          <w:lang w:val="hy-AM"/>
        </w:rPr>
      </w:pPr>
      <w:bookmarkStart w:id="1" w:name="_Hlk236064680"/>
      <w:r>
        <w:rPr>
          <w:rFonts w:ascii="GHEA Grapalat" w:hAnsi="GHEA Grapalat"/>
          <w:b/>
          <w:bCs/>
          <w:lang w:val="hy-AM"/>
        </w:rPr>
        <w:t xml:space="preserve">Լոռու մարզի Գյուլագարակ համայնքի ավագանու </w:t>
      </w:r>
      <w:r w:rsidRPr="00800C36">
        <w:rPr>
          <w:rFonts w:ascii="GHEA Grapalat" w:hAnsi="GHEA Grapalat"/>
          <w:b/>
          <w:bCs/>
          <w:lang w:val="hy-AM"/>
        </w:rPr>
        <w:t>27․03․2026թ․ թիվ 19 -Ա</w:t>
      </w:r>
      <w:r>
        <w:rPr>
          <w:rFonts w:ascii="GHEA Grapalat" w:hAnsi="GHEA Grapalat"/>
          <w:b/>
          <w:bCs/>
          <w:lang w:val="hy-AM"/>
        </w:rPr>
        <w:t xml:space="preserve"> որոշման </w:t>
      </w:r>
      <w:r w:rsidR="00DE1F15">
        <w:rPr>
          <w:rFonts w:ascii="GHEA Grapalat" w:hAnsi="GHEA Grapalat"/>
          <w:b/>
          <w:bCs/>
          <w:lang w:val="hy-AM"/>
        </w:rPr>
        <w:t>համաձայն օտարման ենթակա համայնքի սեփականություն հանդիսացող հետևյալ հողամասը</w:t>
      </w:r>
    </w:p>
    <w:tbl>
      <w:tblPr>
        <w:tblW w:w="14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212"/>
        <w:gridCol w:w="1259"/>
        <w:gridCol w:w="1552"/>
        <w:gridCol w:w="1611"/>
        <w:gridCol w:w="1175"/>
        <w:gridCol w:w="1393"/>
        <w:gridCol w:w="1393"/>
        <w:gridCol w:w="1557"/>
        <w:gridCol w:w="1448"/>
        <w:gridCol w:w="1410"/>
        <w:gridCol w:w="1339"/>
      </w:tblGrid>
      <w:tr w:rsidR="00D050E7" w:rsidRPr="00D050E7" w14:paraId="39A16D24" w14:textId="77777777" w:rsidTr="00D050E7">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bookmarkEnd w:id="1"/>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62"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184"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801"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04"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54"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491"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64"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D050E7" w:rsidRPr="00D050E7" w14:paraId="1915E6C3" w14:textId="77777777" w:rsidTr="00D050E7">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300BC9" w:rsidRPr="00D050E7" w:rsidRDefault="00D050E7" w:rsidP="00E8482C">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62" w:type="dxa"/>
            <w:tcBorders>
              <w:top w:val="single" w:sz="4" w:space="0" w:color="auto"/>
              <w:left w:val="single" w:sz="4" w:space="0" w:color="auto"/>
              <w:bottom w:val="single" w:sz="4" w:space="0" w:color="auto"/>
              <w:right w:val="single" w:sz="4" w:space="0" w:color="auto"/>
            </w:tcBorders>
            <w:noWrap/>
            <w:vAlign w:val="center"/>
          </w:tcPr>
          <w:p w14:paraId="64EEB30B" w14:textId="47404444" w:rsidR="00300BC9" w:rsidRPr="00D050E7" w:rsidRDefault="00D050E7" w:rsidP="00E8482C">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4"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0F5FC875" w:rsidR="00300BC9" w:rsidRPr="008F563B" w:rsidRDefault="008F563B" w:rsidP="00E8482C">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06-0</w:t>
            </w:r>
            <w:r w:rsidR="00EA260F">
              <w:rPr>
                <w:rFonts w:ascii="GHEA Grapalat" w:hAnsi="GHEA Grapalat" w:cs="Calibri"/>
                <w:kern w:val="2"/>
                <w:sz w:val="16"/>
                <w:szCs w:val="16"/>
                <w:lang w:val="hy-AM"/>
                <w14:ligatures w14:val="standardContextual"/>
              </w:rPr>
              <w:t>13</w:t>
            </w:r>
            <w:r w:rsidRPr="008F563B">
              <w:rPr>
                <w:rFonts w:ascii="GHEA Grapalat" w:hAnsi="GHEA Grapalat" w:cs="Calibri"/>
                <w:kern w:val="2"/>
                <w:sz w:val="16"/>
                <w:szCs w:val="16"/>
                <w:lang w:val="hy-AM"/>
                <w14:ligatures w14:val="standardContextual"/>
              </w:rPr>
              <w:t>-0</w:t>
            </w:r>
            <w:r w:rsidR="00E710B7">
              <w:rPr>
                <w:rFonts w:ascii="GHEA Grapalat" w:hAnsi="GHEA Grapalat" w:cs="Calibri"/>
                <w:kern w:val="2"/>
                <w:sz w:val="16"/>
                <w:szCs w:val="16"/>
                <w:lang w:val="hy-AM"/>
                <w14:ligatures w14:val="standardContextual"/>
              </w:rPr>
              <w:t>124</w:t>
            </w:r>
            <w:r w:rsidRPr="008F563B">
              <w:rPr>
                <w:rFonts w:ascii="GHEA Grapalat" w:hAnsi="GHEA Grapalat" w:cs="Calibri"/>
                <w:kern w:val="2"/>
                <w:sz w:val="16"/>
                <w:szCs w:val="16"/>
                <w:lang w:val="hy-AM"/>
                <w14:ligatures w14:val="standardContextual"/>
              </w:rPr>
              <w:t>-00</w:t>
            </w:r>
            <w:r w:rsidR="00E710B7">
              <w:rPr>
                <w:rFonts w:ascii="GHEA Grapalat" w:hAnsi="GHEA Grapalat" w:cs="Calibri"/>
                <w:kern w:val="2"/>
                <w:sz w:val="16"/>
                <w:szCs w:val="16"/>
                <w:lang w:val="hy-AM"/>
                <w14:ligatures w14:val="standardContextual"/>
              </w:rPr>
              <w:t>25</w:t>
            </w:r>
          </w:p>
        </w:tc>
        <w:tc>
          <w:tcPr>
            <w:tcW w:w="801" w:type="dxa"/>
            <w:tcBorders>
              <w:top w:val="single" w:sz="4" w:space="0" w:color="auto"/>
              <w:left w:val="single" w:sz="4" w:space="0" w:color="auto"/>
              <w:bottom w:val="single" w:sz="4" w:space="0" w:color="auto"/>
              <w:right w:val="single" w:sz="4" w:space="0" w:color="auto"/>
            </w:tcBorders>
            <w:vAlign w:val="center"/>
          </w:tcPr>
          <w:p w14:paraId="1F71BF23" w14:textId="739B7982" w:rsidR="00300BC9" w:rsidRPr="00D050E7" w:rsidRDefault="008F563B" w:rsidP="008F563B">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EA260F">
              <w:rPr>
                <w:rFonts w:ascii="GHEA Grapalat" w:hAnsi="GHEA Grapalat" w:cs="Calibri"/>
                <w:kern w:val="2"/>
                <w:sz w:val="16"/>
                <w:szCs w:val="16"/>
                <w:lang w:val="hy-AM"/>
                <w14:ligatures w14:val="standardContextual"/>
              </w:rPr>
              <w:t>Ամրակից</w:t>
            </w:r>
            <w:r w:rsidR="00893A92">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 xml:space="preserve">Թռչնաբուծականի </w:t>
            </w:r>
            <w:r w:rsidR="00893A92">
              <w:rPr>
                <w:rFonts w:ascii="GHEA Grapalat" w:hAnsi="GHEA Grapalat" w:cs="Calibri"/>
                <w:kern w:val="2"/>
                <w:sz w:val="16"/>
                <w:szCs w:val="16"/>
                <w:lang w:val="hy-AM"/>
                <w14:ligatures w14:val="standardContextual"/>
              </w:rPr>
              <w:t>փողոց,</w:t>
            </w:r>
            <w:r w:rsidR="00EA260F">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 xml:space="preserve">26/12 </w:t>
            </w:r>
            <w:r w:rsidR="00657068">
              <w:rPr>
                <w:rFonts w:ascii="GHEA Grapalat" w:hAnsi="GHEA Grapalat" w:cs="Calibri"/>
                <w:kern w:val="2"/>
                <w:sz w:val="16"/>
                <w:szCs w:val="16"/>
                <w:lang w:val="hy-AM"/>
                <w14:ligatures w14:val="standardContextual"/>
              </w:rPr>
              <w:t>հողամաս</w:t>
            </w:r>
          </w:p>
        </w:tc>
        <w:tc>
          <w:tcPr>
            <w:tcW w:w="1504" w:type="dxa"/>
            <w:tcBorders>
              <w:top w:val="single" w:sz="4" w:space="0" w:color="auto"/>
              <w:left w:val="single" w:sz="4" w:space="0" w:color="auto"/>
              <w:bottom w:val="single" w:sz="4" w:space="0" w:color="auto"/>
              <w:right w:val="single" w:sz="4" w:space="0" w:color="auto"/>
            </w:tcBorders>
            <w:vAlign w:val="center"/>
          </w:tcPr>
          <w:p w14:paraId="69BE57F6" w14:textId="53B17F95" w:rsidR="00300BC9" w:rsidRPr="008F563B" w:rsidRDefault="00D050E7" w:rsidP="00E8482C">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54" w:type="dxa"/>
            <w:tcBorders>
              <w:top w:val="single" w:sz="4" w:space="0" w:color="auto"/>
              <w:left w:val="single" w:sz="4" w:space="0" w:color="auto"/>
              <w:bottom w:val="single" w:sz="4" w:space="0" w:color="auto"/>
              <w:right w:val="single" w:sz="4" w:space="0" w:color="auto"/>
            </w:tcBorders>
            <w:vAlign w:val="center"/>
          </w:tcPr>
          <w:p w14:paraId="464165B0" w14:textId="2E4C09D0"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0․78722</w:t>
            </w:r>
          </w:p>
        </w:tc>
        <w:tc>
          <w:tcPr>
            <w:tcW w:w="1338" w:type="dxa"/>
            <w:tcBorders>
              <w:top w:val="single" w:sz="4" w:space="0" w:color="auto"/>
              <w:left w:val="single" w:sz="4" w:space="0" w:color="auto"/>
              <w:bottom w:val="single" w:sz="4" w:space="0" w:color="auto"/>
              <w:right w:val="single" w:sz="4" w:space="0" w:color="auto"/>
            </w:tcBorders>
            <w:vAlign w:val="center"/>
          </w:tcPr>
          <w:p w14:paraId="55E6EB4D" w14:textId="6222AD2D"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7230000</w:t>
            </w:r>
          </w:p>
        </w:tc>
        <w:tc>
          <w:tcPr>
            <w:tcW w:w="1338" w:type="dxa"/>
            <w:tcBorders>
              <w:top w:val="single" w:sz="4" w:space="0" w:color="auto"/>
              <w:left w:val="single" w:sz="4" w:space="0" w:color="auto"/>
              <w:bottom w:val="single" w:sz="4" w:space="0" w:color="auto"/>
              <w:right w:val="single" w:sz="4" w:space="0" w:color="auto"/>
            </w:tcBorders>
            <w:vAlign w:val="center"/>
          </w:tcPr>
          <w:p w14:paraId="16DDC510" w14:textId="4AD87E12" w:rsidR="00300BC9" w:rsidRPr="00D050E7" w:rsidRDefault="008F563B" w:rsidP="008F563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7230000</w:t>
            </w:r>
            <w:r w:rsidR="00D050E7">
              <w:rPr>
                <w:rFonts w:ascii="GHEA Grapalat" w:hAnsi="GHEA Grapalat" w:cs="Calibri"/>
                <w:kern w:val="2"/>
                <w:sz w:val="16"/>
                <w:szCs w:val="16"/>
                <w:lang w:val="hy-AM"/>
                <w14:ligatures w14:val="standardContextual"/>
              </w:rPr>
              <w:t xml:space="preserve"> </w:t>
            </w:r>
          </w:p>
        </w:tc>
        <w:tc>
          <w:tcPr>
            <w:tcW w:w="1491" w:type="dxa"/>
            <w:tcBorders>
              <w:top w:val="single" w:sz="4" w:space="0" w:color="auto"/>
              <w:left w:val="single" w:sz="4" w:space="0" w:color="auto"/>
              <w:bottom w:val="single" w:sz="4" w:space="0" w:color="auto"/>
              <w:right w:val="single" w:sz="4" w:space="0" w:color="auto"/>
            </w:tcBorders>
          </w:tcPr>
          <w:p w14:paraId="14AB8936"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1EF82A5B"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3E28A536"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54DDB35B" w14:textId="5B640765" w:rsidR="00300BC9" w:rsidRPr="00D050E7" w:rsidRDefault="008F563B" w:rsidP="008F563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1716000</w:t>
            </w:r>
          </w:p>
        </w:tc>
        <w:tc>
          <w:tcPr>
            <w:tcW w:w="1387" w:type="dxa"/>
            <w:tcBorders>
              <w:top w:val="single" w:sz="4" w:space="0" w:color="auto"/>
              <w:left w:val="single" w:sz="4" w:space="0" w:color="auto"/>
              <w:bottom w:val="single" w:sz="4" w:space="0" w:color="auto"/>
              <w:right w:val="single" w:sz="4" w:space="0" w:color="auto"/>
            </w:tcBorders>
            <w:vAlign w:val="center"/>
          </w:tcPr>
          <w:p w14:paraId="58367AE8" w14:textId="19B4B33B"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7230000</w:t>
            </w:r>
          </w:p>
        </w:tc>
        <w:tc>
          <w:tcPr>
            <w:tcW w:w="1364" w:type="dxa"/>
            <w:tcBorders>
              <w:top w:val="single" w:sz="4" w:space="0" w:color="auto"/>
              <w:left w:val="single" w:sz="4" w:space="0" w:color="auto"/>
              <w:bottom w:val="single" w:sz="4" w:space="0" w:color="auto"/>
              <w:right w:val="single" w:sz="4" w:space="0" w:color="auto"/>
            </w:tcBorders>
            <w:vAlign w:val="center"/>
          </w:tcPr>
          <w:p w14:paraId="3D15EFBF" w14:textId="0DF4DAAE"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2169000</w:t>
            </w:r>
          </w:p>
        </w:tc>
        <w:tc>
          <w:tcPr>
            <w:tcW w:w="1284" w:type="dxa"/>
            <w:tcBorders>
              <w:top w:val="single" w:sz="4" w:space="0" w:color="auto"/>
              <w:left w:val="single" w:sz="4" w:space="0" w:color="auto"/>
              <w:bottom w:val="single" w:sz="4" w:space="0" w:color="auto"/>
              <w:right w:val="single" w:sz="4" w:space="0" w:color="auto"/>
            </w:tcBorders>
            <w:vAlign w:val="center"/>
          </w:tcPr>
          <w:p w14:paraId="0D9B4795" w14:textId="2DE9200F" w:rsidR="00300BC9" w:rsidRPr="00D050E7" w:rsidRDefault="00657068"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D050E7">
              <w:rPr>
                <w:rFonts w:ascii="GHEA Grapalat" w:hAnsi="GHEA Grapalat" w:cs="Calibri"/>
                <w:kern w:val="2"/>
                <w:sz w:val="16"/>
                <w:szCs w:val="16"/>
                <w:lang w:val="hy-AM"/>
                <w14:ligatures w14:val="standardContextual"/>
              </w:rPr>
              <w:t>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2"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277075"/>
    <w:rsid w:val="00300BC9"/>
    <w:rsid w:val="003839AC"/>
    <w:rsid w:val="005F3C11"/>
    <w:rsid w:val="006454DD"/>
    <w:rsid w:val="00657068"/>
    <w:rsid w:val="00800C36"/>
    <w:rsid w:val="00863659"/>
    <w:rsid w:val="00893A92"/>
    <w:rsid w:val="008F563B"/>
    <w:rsid w:val="009530D1"/>
    <w:rsid w:val="00CE1C86"/>
    <w:rsid w:val="00D050E7"/>
    <w:rsid w:val="00DE1F15"/>
    <w:rsid w:val="00E130B8"/>
    <w:rsid w:val="00E710B7"/>
    <w:rsid w:val="00EA260F"/>
    <w:rsid w:val="00EC552D"/>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1300</Words>
  <Characters>7410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6</cp:revision>
  <dcterms:created xsi:type="dcterms:W3CDTF">2026-07-09T04:42:00Z</dcterms:created>
  <dcterms:modified xsi:type="dcterms:W3CDTF">2026-07-28T04:44:00Z</dcterms:modified>
</cp:coreProperties>
</file>