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C35DC" w14:textId="77777777" w:rsidR="001D0CE8" w:rsidRPr="00AB5695" w:rsidRDefault="001D0CE8" w:rsidP="001D0CE8">
      <w:pPr>
        <w:spacing w:after="0" w:line="240" w:lineRule="auto"/>
        <w:rPr>
          <w:rFonts w:ascii="GHEA Grapalat" w:eastAsia="Times New Roman" w:hAnsi="GHEA Grapalat" w:cs="Times New Roman"/>
          <w:b/>
          <w:bCs/>
          <w:kern w:val="0"/>
          <w:lang w:val="hy-AM" w:eastAsia="ru-RU"/>
          <w14:ligatures w14:val="none"/>
        </w:rPr>
      </w:pPr>
    </w:p>
    <w:p w14:paraId="186B1E9A" w14:textId="77777777" w:rsidR="001D0CE8" w:rsidRPr="00AB5695" w:rsidRDefault="001D0CE8" w:rsidP="001D0CE8">
      <w:pPr>
        <w:spacing w:after="0" w:line="240" w:lineRule="auto"/>
        <w:jc w:val="center"/>
        <w:rPr>
          <w:rFonts w:ascii="GHEA Grapalat" w:eastAsia="Times New Roman" w:hAnsi="GHEA Grapalat" w:cs="Times New Roman"/>
          <w:kern w:val="0"/>
          <w:lang w:val="ru-RU"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6081C014" w14:textId="2F22F241" w:rsidR="001D0CE8" w:rsidRPr="00AB5695" w:rsidRDefault="001D0CE8" w:rsidP="001D0CE8">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04702A">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04702A">
        <w:rPr>
          <w:rFonts w:ascii="GHEA Grapalat" w:eastAsia="Times New Roman" w:hAnsi="GHEA Grapalat" w:cs="Times New Roman"/>
          <w:b/>
          <w:bCs/>
          <w:kern w:val="0"/>
          <w:lang w:val="hy-AM" w:eastAsia="ru-RU"/>
          <w14:ligatures w14:val="none"/>
        </w:rPr>
        <w:t>սեպտեմբերի 18-</w:t>
      </w:r>
      <w:r w:rsidRPr="00AB5695">
        <w:rPr>
          <w:rFonts w:ascii="GHEA Grapalat" w:eastAsia="Times New Roman" w:hAnsi="GHEA Grapalat" w:cs="Times New Roman"/>
          <w:b/>
          <w:bCs/>
          <w:kern w:val="0"/>
          <w:lang w:val="hy-AM" w:eastAsia="ru-RU"/>
          <w14:ligatures w14:val="none"/>
        </w:rPr>
        <w:t xml:space="preserve">ին, ժամը՝ </w:t>
      </w:r>
      <w:r w:rsidR="0004702A">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AB5695">
          <w:rPr>
            <w:rFonts w:ascii="GHEA Grapalat" w:eastAsia="Times New Roman" w:hAnsi="GHEA Grapalat" w:cs="Times New Roman"/>
            <w:b/>
            <w:bCs/>
            <w:color w:val="0563C1" w:themeColor="hyperlink"/>
            <w:kern w:val="0"/>
            <w:u w:val="single"/>
            <w:lang w:eastAsia="ru-RU"/>
            <w14:ligatures w14:val="none"/>
          </w:rPr>
          <w:t>https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www</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e</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auctions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6CB299B4" w14:textId="77777777" w:rsidR="001D0CE8" w:rsidRPr="00AB5695" w:rsidRDefault="001D0CE8" w:rsidP="001D0CE8">
      <w:pPr>
        <w:spacing w:after="0" w:line="240" w:lineRule="auto"/>
        <w:jc w:val="center"/>
        <w:rPr>
          <w:rFonts w:ascii="GHEA Grapalat" w:eastAsia="Times New Roman" w:hAnsi="GHEA Grapalat" w:cs="Times New Roman"/>
          <w:b/>
          <w:bCs/>
          <w:kern w:val="0"/>
          <w:lang w:val="hy-AM" w:eastAsia="ru-RU"/>
          <w14:ligatures w14:val="none"/>
        </w:rPr>
      </w:pPr>
    </w:p>
    <w:p w14:paraId="1ABF7173" w14:textId="77777777" w:rsidR="001D0CE8" w:rsidRPr="00AB5695" w:rsidRDefault="001D0CE8" w:rsidP="001D0CE8">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299AB388" w14:textId="720BADC2" w:rsidR="0004702A" w:rsidRPr="00F52066" w:rsidRDefault="0004702A" w:rsidP="0004702A">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w:t>
      </w:r>
      <w:r>
        <w:rPr>
          <w:rFonts w:ascii="GHEA Grapalat" w:hAnsi="GHEA Grapalat"/>
          <w:b/>
          <w:bCs/>
          <w:lang w:val="hy-AM"/>
        </w:rPr>
        <w:t>15</w:t>
      </w:r>
      <w:r w:rsidRPr="00F52066">
        <w:rPr>
          <w:rFonts w:ascii="GHEA Grapalat" w:hAnsi="GHEA Grapalat"/>
          <w:b/>
          <w:bCs/>
          <w:lang w:val="hy-AM"/>
        </w:rPr>
        <w:t>-0</w:t>
      </w:r>
      <w:r>
        <w:rPr>
          <w:rFonts w:ascii="GHEA Grapalat" w:hAnsi="GHEA Grapalat"/>
          <w:b/>
          <w:bCs/>
          <w:lang w:val="hy-AM"/>
        </w:rPr>
        <w:t>078</w:t>
      </w:r>
      <w:r w:rsidRPr="00F52066">
        <w:rPr>
          <w:rFonts w:ascii="GHEA Grapalat" w:hAnsi="GHEA Grapalat"/>
          <w:b/>
          <w:bCs/>
          <w:lang w:val="hy-AM"/>
        </w:rPr>
        <w:t>-0</w:t>
      </w:r>
      <w:r>
        <w:rPr>
          <w:rFonts w:ascii="GHEA Grapalat" w:hAnsi="GHEA Grapalat"/>
          <w:b/>
          <w:bCs/>
          <w:lang w:val="hy-AM"/>
        </w:rPr>
        <w:t>111</w:t>
      </w:r>
      <w:r w:rsidRPr="00F52066">
        <w:rPr>
          <w:rFonts w:ascii="GHEA Grapalat" w:hAnsi="GHEA Grapalat"/>
          <w:b/>
          <w:bCs/>
          <w:lang w:val="hy-AM"/>
        </w:rPr>
        <w:t xml:space="preserve"> կադաստրային ծածկագրով անշարժ գույքը</w:t>
      </w:r>
    </w:p>
    <w:p w14:paraId="0CF0927F" w14:textId="77777777" w:rsidR="001D0CE8" w:rsidRPr="00AB5695" w:rsidRDefault="001D0CE8" w:rsidP="001D0CE8">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1D0CE8" w:rsidRPr="0004702A" w14:paraId="6EFC4D3B" w14:textId="77777777" w:rsidTr="000800C0">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0430B97A"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5C483EA8"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5A989BDB"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2B9FFED2"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33FF8519"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մակերեսը                         (</w:t>
            </w:r>
            <w:proofErr w:type="spellStart"/>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CA1DC82"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8954B8F"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328068D1"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0341F8CA"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14F20F37"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253E5C71"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
          <w:p w14:paraId="646D3304"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4C4B03BC"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4DB109F"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3198EFD"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68F30B0"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4E4BB34B" w14:textId="77777777" w:rsidR="001D0CE8" w:rsidRPr="00AB5695" w:rsidRDefault="001D0CE8"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492A188A" w14:textId="77777777" w:rsidR="001D0CE8" w:rsidRPr="00AB5695" w:rsidRDefault="001D0CE8" w:rsidP="000800C0">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1D0CE8" w:rsidRPr="00AB5695" w14:paraId="16F495B3" w14:textId="77777777" w:rsidTr="000800C0">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602BCE3D" w14:textId="77777777" w:rsidR="001D0CE8" w:rsidRPr="00AB5695" w:rsidRDefault="001D0CE8"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0B93D31B" w14:textId="359CAA7A" w:rsidR="001D0CE8" w:rsidRPr="00B718B9" w:rsidRDefault="001D0CE8" w:rsidP="000800C0">
            <w:pPr>
              <w:spacing w:after="0" w:line="276" w:lineRule="auto"/>
              <w:jc w:val="center"/>
              <w:rPr>
                <w:rFonts w:ascii="GHEA Grapalat" w:eastAsia="Times New Roman" w:hAnsi="GHEA Grapalat" w:cs="Calibri"/>
                <w:sz w:val="16"/>
                <w:szCs w:val="16"/>
                <w:lang w:eastAsia="ru-RU"/>
              </w:rPr>
            </w:pPr>
            <w:r w:rsidRPr="00B718B9">
              <w:rPr>
                <w:rFonts w:ascii="GHEA Grapalat" w:eastAsia="Times New Roman" w:hAnsi="GHEA Grapalat" w:cs="Calibri"/>
                <w:sz w:val="16"/>
                <w:szCs w:val="16"/>
                <w:lang w:eastAsia="ru-RU"/>
              </w:rPr>
              <w:t>33</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165739"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11D0A30" w14:textId="6822377B"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Արագածոտնի մարզ գ. Արագած 12-րդ փ., 8/1</w:t>
            </w:r>
          </w:p>
          <w:p w14:paraId="221C9D2B" w14:textId="5BB6A67D" w:rsidR="001D0CE8" w:rsidRPr="00B718B9" w:rsidRDefault="001D0CE8" w:rsidP="000800C0">
            <w:pPr>
              <w:spacing w:after="0" w:line="276" w:lineRule="auto"/>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 xml:space="preserve">/վկայական N 28072025-02-0031  02-015-0078-0111/ </w:t>
            </w:r>
          </w:p>
        </w:tc>
        <w:tc>
          <w:tcPr>
            <w:tcW w:w="1206" w:type="dxa"/>
            <w:tcBorders>
              <w:top w:val="single" w:sz="4" w:space="0" w:color="auto"/>
              <w:left w:val="single" w:sz="4" w:space="0" w:color="auto"/>
              <w:bottom w:val="single" w:sz="4" w:space="0" w:color="auto"/>
              <w:right w:val="single" w:sz="4" w:space="0" w:color="auto"/>
            </w:tcBorders>
            <w:vAlign w:val="center"/>
          </w:tcPr>
          <w:p w14:paraId="3EC64A45"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81C1620" w14:textId="4544D352"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0,08</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889BA64" w14:textId="52B3E9C3"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1600000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66C07654" w14:textId="26BED66F"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1600000</w:t>
            </w:r>
          </w:p>
        </w:tc>
        <w:tc>
          <w:tcPr>
            <w:tcW w:w="1517" w:type="dxa"/>
            <w:tcBorders>
              <w:top w:val="single" w:sz="4" w:space="0" w:color="auto"/>
              <w:left w:val="single" w:sz="4" w:space="0" w:color="auto"/>
              <w:bottom w:val="single" w:sz="4" w:space="0" w:color="auto"/>
              <w:right w:val="single" w:sz="4" w:space="0" w:color="auto"/>
            </w:tcBorders>
          </w:tcPr>
          <w:p w14:paraId="008852DB"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p w14:paraId="08DF42F9"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p w14:paraId="781912C3"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p w14:paraId="74F1B30B" w14:textId="3FFB3ADE" w:rsidR="001D0CE8" w:rsidRPr="00B718B9" w:rsidRDefault="001D0CE8" w:rsidP="000800C0">
            <w:pPr>
              <w:spacing w:after="0" w:line="276" w:lineRule="auto"/>
              <w:jc w:val="center"/>
              <w:rPr>
                <w:rFonts w:ascii="GHEA Grapalat" w:eastAsia="Times New Roman" w:hAnsi="GHEA Grapalat" w:cs="Calibri"/>
                <w:sz w:val="16"/>
                <w:szCs w:val="16"/>
                <w:lang w:eastAsia="ru-RU"/>
              </w:rPr>
            </w:pPr>
            <w:r w:rsidRPr="00B718B9">
              <w:rPr>
                <w:rFonts w:ascii="GHEA Grapalat" w:eastAsia="Times New Roman" w:hAnsi="GHEA Grapalat" w:cs="Calibri"/>
                <w:sz w:val="16"/>
                <w:szCs w:val="16"/>
                <w:lang w:eastAsia="ru-RU"/>
              </w:rPr>
              <w:t>633600</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76E9A50" w14:textId="63433E15"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1600000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922EFDD" w14:textId="25E6A555"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480000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C58D469" w14:textId="6BA870F1" w:rsidR="001D0CE8" w:rsidRPr="00B718B9" w:rsidRDefault="001D0CE8" w:rsidP="000800C0">
            <w:pPr>
              <w:spacing w:after="0" w:line="276" w:lineRule="auto"/>
              <w:jc w:val="center"/>
              <w:rPr>
                <w:rFonts w:ascii="GHEA Grapalat" w:eastAsia="Times New Roman" w:hAnsi="GHEA Grapalat" w:cs="Calibri"/>
                <w:sz w:val="16"/>
                <w:szCs w:val="16"/>
                <w:lang w:eastAsia="ru-RU"/>
              </w:rPr>
            </w:pPr>
            <w:r w:rsidRPr="00B718B9">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76D9CC42"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 xml:space="preserve">  </w:t>
            </w:r>
          </w:p>
          <w:p w14:paraId="1C7DF398"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p w14:paraId="26F6CC30"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p w14:paraId="6504093A"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p w14:paraId="66E2F453"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p w14:paraId="2BC3F077"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r w:rsidRPr="00B718B9">
              <w:rPr>
                <w:rFonts w:ascii="GHEA Grapalat" w:eastAsia="Times New Roman" w:hAnsi="GHEA Grapalat" w:cs="Calibri"/>
                <w:sz w:val="16"/>
                <w:szCs w:val="16"/>
                <w:lang w:val="hy-AM" w:eastAsia="ru-RU"/>
              </w:rPr>
              <w:t xml:space="preserve"> 0</w:t>
            </w:r>
          </w:p>
          <w:p w14:paraId="16ECD6AE" w14:textId="77777777" w:rsidR="001D0CE8" w:rsidRPr="00B718B9" w:rsidRDefault="001D0CE8" w:rsidP="000800C0">
            <w:pPr>
              <w:spacing w:after="0" w:line="276" w:lineRule="auto"/>
              <w:jc w:val="center"/>
              <w:rPr>
                <w:rFonts w:ascii="GHEA Grapalat" w:eastAsia="Times New Roman" w:hAnsi="GHEA Grapalat" w:cs="Calibri"/>
                <w:sz w:val="16"/>
                <w:szCs w:val="16"/>
                <w:lang w:val="hy-AM" w:eastAsia="ru-RU"/>
              </w:rPr>
            </w:pPr>
          </w:p>
        </w:tc>
      </w:tr>
      <w:tr w:rsidR="001D0CE8" w:rsidRPr="00AB5695" w14:paraId="1986903F" w14:textId="77777777" w:rsidTr="000800C0">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401FA841" w14:textId="01A07167" w:rsidR="001D0CE8" w:rsidRPr="00AB5695" w:rsidRDefault="003F1CC5" w:rsidP="000800C0">
            <w:pPr>
              <w:spacing w:after="0" w:line="276" w:lineRule="auto"/>
              <w:jc w:val="center"/>
              <w:rPr>
                <w:rFonts w:ascii="GHEA Grapalat" w:eastAsia="Times New Roman" w:hAnsi="GHEA Grapalat" w:cs="Calibri"/>
                <w:sz w:val="16"/>
                <w:szCs w:val="16"/>
                <w:highlight w:val="yellow"/>
                <w:lang w:val="hy-AM" w:eastAsia="ru-RU"/>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w:t>
            </w:r>
            <w:r>
              <w:rPr>
                <w:rFonts w:ascii="GHEA Grapalat" w:hAnsi="GHEA Grapalat" w:cs="Calibri"/>
                <w:sz w:val="18"/>
                <w:szCs w:val="18"/>
                <w:lang w:val="hy-AM"/>
              </w:rPr>
              <w:t xml:space="preserve"> արդյունաբերության</w:t>
            </w:r>
            <w:r w:rsidRPr="00FF2BF6">
              <w:rPr>
                <w:rFonts w:ascii="GHEA Grapalat" w:hAnsi="GHEA Grapalat" w:cs="Calibri"/>
                <w:sz w:val="18"/>
                <w:szCs w:val="18"/>
                <w:lang w:val="hy-AM"/>
              </w:rPr>
              <w:t xml:space="preserve">, </w:t>
            </w:r>
            <w:r>
              <w:rPr>
                <w:rFonts w:ascii="GHEA Grapalat" w:hAnsi="GHEA Grapalat" w:cs="Calibri"/>
                <w:sz w:val="18"/>
                <w:szCs w:val="18"/>
                <w:lang w:val="hy-AM"/>
              </w:rPr>
              <w:t xml:space="preserve">ընդերքօգտագործման և այլ արտադրական նշանակության, </w:t>
            </w:r>
            <w:r w:rsidRPr="00FF2BF6">
              <w:rPr>
                <w:rFonts w:ascii="GHEA Grapalat" w:hAnsi="GHEA Grapalat" w:cs="Calibri"/>
                <w:sz w:val="18"/>
                <w:szCs w:val="18"/>
                <w:lang w:val="hy-AM"/>
              </w:rPr>
              <w:t>գործառնական նշանակությունը՝</w:t>
            </w:r>
            <w:r>
              <w:rPr>
                <w:rFonts w:ascii="GHEA Grapalat" w:hAnsi="GHEA Grapalat" w:cs="Calibri"/>
                <w:sz w:val="18"/>
                <w:szCs w:val="18"/>
                <w:lang w:val="hy-AM"/>
              </w:rPr>
              <w:t xml:space="preserve"> գյուղատնտեսական արտադրական օբյեկտների</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5A587110" w14:textId="77777777" w:rsidR="001D0CE8" w:rsidRPr="00380006" w:rsidRDefault="001D0CE8" w:rsidP="001D0CE8">
      <w:pPr>
        <w:spacing w:after="0" w:line="240" w:lineRule="auto"/>
        <w:ind w:left="284" w:firstLine="283"/>
        <w:rPr>
          <w:rFonts w:ascii="GHEA Grapalat" w:eastAsia="Times New Roman" w:hAnsi="GHEA Grapalat" w:cs="Times New Roman"/>
          <w:kern w:val="0"/>
          <w:lang w:eastAsia="ru-RU"/>
          <w14:ligatures w14:val="none"/>
        </w:rPr>
      </w:pPr>
    </w:p>
    <w:p w14:paraId="0DF66B27"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41795FB4"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6859607E"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7D7B563"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39567B38"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45C1EE88"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3BE8B36B"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6937EBCE"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215E392C" w14:textId="77777777" w:rsidR="001D0CE8" w:rsidRPr="00AB5695" w:rsidRDefault="001D0CE8" w:rsidP="001D0CE8">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36C3FFB6"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1835C1D6" w14:textId="77777777" w:rsidR="001D0CE8" w:rsidRPr="00AB5695" w:rsidRDefault="001D0CE8" w:rsidP="001D0CE8">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159E49D"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50A44BE0" w14:textId="77777777" w:rsidR="001D0CE8" w:rsidRPr="00AB5695" w:rsidRDefault="001D0CE8" w:rsidP="001D0CE8">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49FFBF58" w14:textId="77777777" w:rsidR="001D0CE8" w:rsidRPr="00AB5695" w:rsidRDefault="001D0CE8" w:rsidP="001D0CE8">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35C6D2E" w14:textId="777777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BD5723A" w14:textId="0AB0EF77" w:rsidR="001D0CE8" w:rsidRPr="00AB5695" w:rsidRDefault="001D0CE8" w:rsidP="001D0CE8">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04702A">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68BDFEF"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5F307B9" w14:textId="77777777" w:rsidR="0004702A" w:rsidRDefault="0004702A" w:rsidP="0004702A">
      <w:pPr>
        <w:spacing w:after="0" w:line="240" w:lineRule="auto"/>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Համաձայն ՝ </w:t>
      </w:r>
      <w:r>
        <w:rPr>
          <w:rFonts w:ascii="GHEA Grapalat" w:hAnsi="GHEA Grapalat"/>
          <w:b/>
          <w:bCs/>
          <w:i/>
          <w:iCs/>
          <w:sz w:val="16"/>
          <w:szCs w:val="16"/>
          <w:lang w:val="hy-AM"/>
        </w:rPr>
        <w:t>ՀՀ Արագածոտնի մարզի Ապարան համայնքի ավագանու 21.11.2025թ. թիվ 183-Ա որոշման՝</w:t>
      </w:r>
    </w:p>
    <w:p w14:paraId="775B0B6D"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7AD25360"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71D57099"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44D9EFC"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0D8F7B2"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2EA352D0"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4AACC5A9"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6127C4E7"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4DB9A9F5"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6BA0640"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098EB4D2"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42BBA186"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330653A"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2A829DA"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685A6A7B"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6FB3EC2A"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6477EE48" w14:textId="77777777" w:rsidR="001D0CE8" w:rsidRPr="00AB5695" w:rsidRDefault="001D0CE8" w:rsidP="001D0CE8">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3A86F97E" w14:textId="77777777" w:rsidR="00D36A1D" w:rsidRPr="001D0CE8" w:rsidRDefault="00D36A1D">
      <w:pPr>
        <w:rPr>
          <w:lang w:val="hy-AM"/>
        </w:rPr>
      </w:pPr>
    </w:p>
    <w:sectPr w:rsidR="00D36A1D" w:rsidRPr="001D0CE8" w:rsidSect="001D0CE8">
      <w:pgSz w:w="15840" w:h="12240" w:orient="landscape"/>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1D"/>
    <w:rsid w:val="0004702A"/>
    <w:rsid w:val="0008417A"/>
    <w:rsid w:val="001D0CE8"/>
    <w:rsid w:val="003F1CC5"/>
    <w:rsid w:val="00691035"/>
    <w:rsid w:val="008D3D3B"/>
    <w:rsid w:val="00A66E5A"/>
    <w:rsid w:val="00B718B9"/>
    <w:rsid w:val="00D3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F66C"/>
  <w15:chartTrackingRefBased/>
  <w15:docId w15:val="{76F80D6F-7665-4C3F-B597-573AC8BC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CE8"/>
  </w:style>
  <w:style w:type="paragraph" w:styleId="1">
    <w:name w:val="heading 1"/>
    <w:basedOn w:val="a"/>
    <w:next w:val="a"/>
    <w:link w:val="10"/>
    <w:uiPriority w:val="9"/>
    <w:qFormat/>
    <w:rsid w:val="00D36A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36A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36A1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36A1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36A1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36A1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6A1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6A1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6A1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A1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36A1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36A1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36A1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36A1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36A1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6A1D"/>
    <w:rPr>
      <w:rFonts w:eastAsiaTheme="majorEastAsia" w:cstheme="majorBidi"/>
      <w:color w:val="595959" w:themeColor="text1" w:themeTint="A6"/>
    </w:rPr>
  </w:style>
  <w:style w:type="character" w:customStyle="1" w:styleId="80">
    <w:name w:val="Заголовок 8 Знак"/>
    <w:basedOn w:val="a0"/>
    <w:link w:val="8"/>
    <w:uiPriority w:val="9"/>
    <w:semiHidden/>
    <w:rsid w:val="00D36A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6A1D"/>
    <w:rPr>
      <w:rFonts w:eastAsiaTheme="majorEastAsia" w:cstheme="majorBidi"/>
      <w:color w:val="272727" w:themeColor="text1" w:themeTint="D8"/>
    </w:rPr>
  </w:style>
  <w:style w:type="paragraph" w:styleId="a3">
    <w:name w:val="Title"/>
    <w:basedOn w:val="a"/>
    <w:next w:val="a"/>
    <w:link w:val="a4"/>
    <w:uiPriority w:val="10"/>
    <w:qFormat/>
    <w:rsid w:val="00D36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36A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6A1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36A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6A1D"/>
    <w:pPr>
      <w:spacing w:before="160"/>
      <w:jc w:val="center"/>
    </w:pPr>
    <w:rPr>
      <w:i/>
      <w:iCs/>
      <w:color w:val="404040" w:themeColor="text1" w:themeTint="BF"/>
    </w:rPr>
  </w:style>
  <w:style w:type="character" w:customStyle="1" w:styleId="22">
    <w:name w:val="Цитата 2 Знак"/>
    <w:basedOn w:val="a0"/>
    <w:link w:val="21"/>
    <w:uiPriority w:val="29"/>
    <w:rsid w:val="00D36A1D"/>
    <w:rPr>
      <w:i/>
      <w:iCs/>
      <w:color w:val="404040" w:themeColor="text1" w:themeTint="BF"/>
    </w:rPr>
  </w:style>
  <w:style w:type="paragraph" w:styleId="a7">
    <w:name w:val="List Paragraph"/>
    <w:basedOn w:val="a"/>
    <w:uiPriority w:val="34"/>
    <w:qFormat/>
    <w:rsid w:val="00D36A1D"/>
    <w:pPr>
      <w:ind w:left="720"/>
      <w:contextualSpacing/>
    </w:pPr>
  </w:style>
  <w:style w:type="character" w:styleId="a8">
    <w:name w:val="Intense Emphasis"/>
    <w:basedOn w:val="a0"/>
    <w:uiPriority w:val="21"/>
    <w:qFormat/>
    <w:rsid w:val="00D36A1D"/>
    <w:rPr>
      <w:i/>
      <w:iCs/>
      <w:color w:val="2F5496" w:themeColor="accent1" w:themeShade="BF"/>
    </w:rPr>
  </w:style>
  <w:style w:type="paragraph" w:styleId="a9">
    <w:name w:val="Intense Quote"/>
    <w:basedOn w:val="a"/>
    <w:next w:val="a"/>
    <w:link w:val="aa"/>
    <w:uiPriority w:val="30"/>
    <w:qFormat/>
    <w:rsid w:val="00D36A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36A1D"/>
    <w:rPr>
      <w:i/>
      <w:iCs/>
      <w:color w:val="2F5496" w:themeColor="accent1" w:themeShade="BF"/>
    </w:rPr>
  </w:style>
  <w:style w:type="character" w:styleId="ab">
    <w:name w:val="Intense Reference"/>
    <w:basedOn w:val="a0"/>
    <w:uiPriority w:val="32"/>
    <w:qFormat/>
    <w:rsid w:val="00D36A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1310</Words>
  <Characters>7467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5</cp:revision>
  <dcterms:created xsi:type="dcterms:W3CDTF">2026-05-19T08:08:00Z</dcterms:created>
  <dcterms:modified xsi:type="dcterms:W3CDTF">2026-08-04T10:49:00Z</dcterms:modified>
</cp:coreProperties>
</file>