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979" w:rsidRDefault="00BD2979" w:rsidP="00BD2979">
      <w:pPr>
        <w:rPr>
          <w:rFonts w:ascii="GHEA Grapalat" w:hAnsi="GHEA Grapalat"/>
          <w:b/>
          <w:bCs/>
          <w:lang w:val="hy-AM"/>
        </w:rPr>
      </w:pPr>
    </w:p>
    <w:p w:rsidR="00BD2979" w:rsidRPr="00695049" w:rsidRDefault="00BD2979" w:rsidP="00BD2979">
      <w:pPr>
        <w:jc w:val="center"/>
        <w:rPr>
          <w:rFonts w:ascii="GHEA Grapalat" w:hAnsi="GHEA Grapalat"/>
          <w:lang w:val="hy-AM"/>
        </w:rPr>
      </w:pPr>
      <w:r>
        <w:rPr>
          <w:rFonts w:ascii="GHEA Grapalat" w:hAnsi="GHEA Grapalat"/>
          <w:b/>
          <w:bCs/>
          <w:lang w:val="hy-AM"/>
        </w:rPr>
        <w:t>ՀՐԱՊԱՐԱԿԱՅԻՆ ԾԱՆՈւՑՈւՄ</w:t>
      </w:r>
    </w:p>
    <w:p w:rsidR="00BD2979" w:rsidRDefault="00BD2979" w:rsidP="00BD2979">
      <w:pPr>
        <w:ind w:firstLine="720"/>
        <w:jc w:val="center"/>
        <w:rPr>
          <w:rFonts w:ascii="GHEA Grapalat" w:hAnsi="GHEA Grapalat"/>
          <w:lang w:val="hy-AM"/>
        </w:rPr>
      </w:pPr>
      <w:r>
        <w:rPr>
          <w:rFonts w:ascii="GHEA Grapalat" w:hAnsi="GHEA Grapalat"/>
          <w:b/>
          <w:bCs/>
          <w:lang w:val="hy-AM"/>
        </w:rPr>
        <w:t xml:space="preserve">Մասիս համայնքը հրավիրում է աճուրդի, որը տեղի կունենա </w:t>
      </w:r>
      <w:r w:rsidRPr="00CB7054">
        <w:rPr>
          <w:rFonts w:ascii="GHEA Grapalat" w:hAnsi="GHEA Grapalat"/>
          <w:b/>
          <w:bCs/>
          <w:lang w:val="hy-AM"/>
        </w:rPr>
        <w:t>2026</w:t>
      </w:r>
      <w:r>
        <w:rPr>
          <w:rFonts w:ascii="GHEA Grapalat" w:hAnsi="GHEA Grapalat"/>
          <w:b/>
          <w:bCs/>
          <w:lang w:val="hy-AM"/>
        </w:rPr>
        <w:t xml:space="preserve">թ. սեպտեմբերի 18-ին, ժամը՝ 10։00-ին </w:t>
      </w:r>
      <w:hyperlink r:id="rId4" w:history="1">
        <w:r w:rsidRPr="00695049">
          <w:rPr>
            <w:rStyle w:val="a3"/>
            <w:rFonts w:ascii="GHEA Grapalat" w:eastAsiaTheme="majorEastAsia" w:hAnsi="GHEA Grapalat"/>
            <w:b/>
            <w:bCs/>
            <w:lang w:val="hy-AM"/>
          </w:rPr>
          <w:t>https://www.e-auctions.am</w:t>
        </w:r>
      </w:hyperlink>
      <w:r>
        <w:rPr>
          <w:rFonts w:ascii="GHEA Grapalat" w:hAnsi="GHEA Grapalat"/>
          <w:b/>
          <w:bCs/>
          <w:lang w:val="hy-AM"/>
        </w:rPr>
        <w:t xml:space="preserve"> կայքի միջոցով։</w:t>
      </w:r>
    </w:p>
    <w:p w:rsidR="00BD2979" w:rsidRDefault="00BD2979" w:rsidP="00BD2979">
      <w:pPr>
        <w:jc w:val="center"/>
        <w:rPr>
          <w:rFonts w:ascii="GHEA Grapalat" w:hAnsi="GHEA Grapalat"/>
          <w:b/>
          <w:bCs/>
          <w:lang w:val="hy-AM"/>
        </w:rPr>
      </w:pPr>
    </w:p>
    <w:p w:rsidR="00BD2979" w:rsidRDefault="00BD2979" w:rsidP="00BD2979">
      <w:pPr>
        <w:jc w:val="center"/>
        <w:rPr>
          <w:rFonts w:ascii="GHEA Grapalat" w:hAnsi="GHEA Grapalat"/>
          <w:lang w:val="hy-AM"/>
        </w:rPr>
      </w:pPr>
      <w:r>
        <w:rPr>
          <w:rFonts w:ascii="GHEA Grapalat" w:hAnsi="GHEA Grapalat"/>
          <w:b/>
          <w:bCs/>
          <w:lang w:val="hy-AM"/>
        </w:rPr>
        <w:t>ԷԼԵԿՏՐՈՆԱՅԻՆ ԱՃՈւՐԴՈՎ ՎԱՃԱՌՎՈւՄ Է</w:t>
      </w:r>
    </w:p>
    <w:p w:rsidR="00BD2979" w:rsidRDefault="00BD2979" w:rsidP="00BD2979">
      <w:pPr>
        <w:ind w:firstLine="720"/>
        <w:jc w:val="center"/>
        <w:rPr>
          <w:rFonts w:ascii="GHEA Grapalat" w:hAnsi="GHEA Grapalat"/>
          <w:b/>
          <w:bCs/>
          <w:lang w:val="hy-AM"/>
        </w:rPr>
      </w:pPr>
      <w:bookmarkStart w:id="0" w:name="_Hlk181692298"/>
      <w:bookmarkStart w:id="1" w:name="_Hlk181874982"/>
      <w:r>
        <w:rPr>
          <w:rFonts w:ascii="GHEA Grapalat" w:hAnsi="GHEA Grapalat"/>
          <w:b/>
          <w:bCs/>
          <w:lang w:val="hy-AM"/>
        </w:rPr>
        <w:t>Հայաստանի Հանրապետության Արարատի մարզի Մասիս համայնքի ավագանու 2026 հուլիսի 17-ի թիվ 199-Ա որոշման համաձայն</w:t>
      </w:r>
      <w:bookmarkEnd w:id="0"/>
      <w:r>
        <w:rPr>
          <w:rFonts w:ascii="GHEA Grapalat" w:hAnsi="GHEA Grapalat"/>
          <w:b/>
          <w:bCs/>
          <w:lang w:val="hy-AM"/>
        </w:rPr>
        <w:t xml:space="preserve"> օտարման ենթակա համայնքային սեփականություն հանդիսացող անշարժ գույքը</w:t>
      </w:r>
    </w:p>
    <w:p w:rsidR="00BD2979" w:rsidRDefault="00BD2979" w:rsidP="00BD2979">
      <w:pPr>
        <w:ind w:firstLine="720"/>
        <w:jc w:val="center"/>
        <w:rPr>
          <w:rFonts w:ascii="GHEA Grapalat" w:hAnsi="GHEA Grapalat"/>
          <w:b/>
          <w:bCs/>
          <w:lang w:val="hy-AM"/>
        </w:rPr>
      </w:pPr>
    </w:p>
    <w:tbl>
      <w:tblPr>
        <w:tblW w:w="16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183"/>
        <w:gridCol w:w="2081"/>
        <w:gridCol w:w="1699"/>
        <w:gridCol w:w="1153"/>
        <w:gridCol w:w="1175"/>
        <w:gridCol w:w="1499"/>
        <w:gridCol w:w="1417"/>
        <w:gridCol w:w="1329"/>
        <w:gridCol w:w="1413"/>
        <w:gridCol w:w="1389"/>
        <w:gridCol w:w="1307"/>
      </w:tblGrid>
      <w:tr w:rsidR="00BD2979" w:rsidRPr="00C27E3E" w:rsidTr="00BD2979">
        <w:trPr>
          <w:trHeight w:val="1933"/>
          <w:jc w:val="center"/>
        </w:trPr>
        <w:tc>
          <w:tcPr>
            <w:tcW w:w="561" w:type="dxa"/>
            <w:tcBorders>
              <w:top w:val="single" w:sz="4" w:space="0" w:color="auto"/>
              <w:left w:val="single" w:sz="4" w:space="0" w:color="auto"/>
              <w:bottom w:val="single" w:sz="4" w:space="0" w:color="auto"/>
              <w:right w:val="single" w:sz="4" w:space="0" w:color="auto"/>
            </w:tcBorders>
            <w:vAlign w:val="center"/>
            <w:hideMark/>
          </w:tcPr>
          <w:bookmarkEnd w:id="1"/>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2081"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69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15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49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29" w:type="dxa"/>
            <w:tcBorders>
              <w:top w:val="single" w:sz="4" w:space="0" w:color="auto"/>
              <w:left w:val="single" w:sz="4" w:space="0" w:color="auto"/>
              <w:bottom w:val="single" w:sz="4" w:space="0" w:color="auto"/>
              <w:right w:val="single" w:sz="4" w:space="0" w:color="auto"/>
            </w:tcBorders>
          </w:tcPr>
          <w:p w:rsidR="00BD2979" w:rsidRDefault="00BD2979" w:rsidP="00EB0DBF">
            <w:pPr>
              <w:spacing w:line="276" w:lineRule="auto"/>
              <w:jc w:val="center"/>
              <w:rPr>
                <w:rFonts w:ascii="GHEA Grapalat" w:hAnsi="GHEA Grapalat" w:cs="Calibri"/>
                <w:b/>
                <w:bCs/>
                <w:kern w:val="2"/>
                <w:sz w:val="18"/>
                <w:szCs w:val="18"/>
                <w14:ligatures w14:val="standardContextual"/>
              </w:rPr>
            </w:pPr>
          </w:p>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8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07"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BD2979" w:rsidRPr="005E08B9" w:rsidTr="00BD2979">
        <w:trPr>
          <w:trHeight w:val="1781"/>
          <w:jc w:val="center"/>
        </w:trPr>
        <w:tc>
          <w:tcPr>
            <w:tcW w:w="561" w:type="dxa"/>
            <w:tcBorders>
              <w:top w:val="single" w:sz="4" w:space="0" w:color="auto"/>
              <w:left w:val="single" w:sz="4" w:space="0" w:color="auto"/>
              <w:bottom w:val="single" w:sz="4" w:space="0" w:color="auto"/>
              <w:right w:val="single" w:sz="4" w:space="0" w:color="auto"/>
            </w:tcBorders>
            <w:noWrap/>
            <w:vAlign w:val="center"/>
          </w:tcPr>
          <w:p w:rsidR="00BD2979" w:rsidRPr="0014217F" w:rsidRDefault="00BD2979" w:rsidP="00EB0DBF">
            <w:pPr>
              <w:spacing w:line="276" w:lineRule="auto"/>
              <w:jc w:val="center"/>
              <w:rPr>
                <w:rFonts w:ascii="GHEA Grapalat" w:hAnsi="GHEA Grapalat" w:cs="Calibri"/>
                <w:kern w:val="2"/>
                <w:sz w:val="22"/>
                <w:szCs w:val="22"/>
                <w:lang w:val="hy-AM"/>
                <w14:ligatures w14:val="standardContextual"/>
              </w:rPr>
            </w:pPr>
            <w:r w:rsidRPr="0014217F">
              <w:rPr>
                <w:rFonts w:ascii="GHEA Grapalat" w:hAnsi="GHEA Grapalat" w:cs="Calibri"/>
                <w:kern w:val="2"/>
                <w:sz w:val="22"/>
                <w:szCs w:val="22"/>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rsidR="00BD2979" w:rsidRPr="0014217F" w:rsidRDefault="00BD2979"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17</w:t>
            </w:r>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tcPr>
          <w:p w:rsidR="00BD2979" w:rsidRPr="00B715C0" w:rsidRDefault="00BD2979" w:rsidP="00EB0DBF">
            <w:pPr>
              <w:spacing w:line="276" w:lineRule="auto"/>
              <w:rPr>
                <w:rFonts w:ascii="GHEA Grapalat" w:hAnsi="GHEA Grapalat" w:cs="Calibri"/>
                <w:kern w:val="2"/>
                <w:sz w:val="20"/>
                <w:szCs w:val="16"/>
                <w:highlight w:val="yellow"/>
                <w:lang w:val="hy-AM"/>
                <w14:ligatures w14:val="standardContextual"/>
              </w:rPr>
            </w:pPr>
            <w:r>
              <w:rPr>
                <w:rFonts w:ascii="GHEA Grapalat" w:hAnsi="GHEA Grapalat"/>
                <w:color w:val="000000"/>
                <w:sz w:val="20"/>
                <w:shd w:val="clear" w:color="auto" w:fill="FFFFFF"/>
                <w:lang w:val="hy-AM"/>
              </w:rPr>
              <w:t>Գյուղատնտեսական նշանակության վարելահող հողամաս</w:t>
            </w:r>
          </w:p>
        </w:tc>
        <w:tc>
          <w:tcPr>
            <w:tcW w:w="1699" w:type="dxa"/>
            <w:tcBorders>
              <w:top w:val="single" w:sz="4" w:space="0" w:color="auto"/>
              <w:left w:val="single" w:sz="4" w:space="0" w:color="auto"/>
              <w:bottom w:val="single" w:sz="4" w:space="0" w:color="auto"/>
              <w:right w:val="single" w:sz="4" w:space="0" w:color="auto"/>
            </w:tcBorders>
            <w:vAlign w:val="center"/>
          </w:tcPr>
          <w:p w:rsidR="00BD2979" w:rsidRDefault="00BD2979" w:rsidP="00EB0DBF">
            <w:pPr>
              <w:spacing w:line="276" w:lineRule="auto"/>
              <w:jc w:val="center"/>
              <w:rPr>
                <w:rFonts w:ascii="GHEA Grapalat" w:hAnsi="GHEA Grapalat"/>
                <w:color w:val="000000"/>
                <w:sz w:val="20"/>
                <w:shd w:val="clear" w:color="auto" w:fill="FFFFFF"/>
                <w:lang w:val="hy-AM"/>
              </w:rPr>
            </w:pPr>
            <w:r>
              <w:rPr>
                <w:rFonts w:ascii="GHEA Grapalat" w:hAnsi="GHEA Grapalat"/>
                <w:color w:val="000000"/>
                <w:sz w:val="20"/>
                <w:shd w:val="clear" w:color="auto" w:fill="FFFFFF"/>
                <w:lang w:val="hy-AM"/>
              </w:rPr>
              <w:t>Մարզ Արարատ, Մասիս</w:t>
            </w:r>
            <w:r w:rsidRPr="00B715C0">
              <w:rPr>
                <w:rFonts w:ascii="GHEA Grapalat" w:hAnsi="GHEA Grapalat"/>
                <w:color w:val="000000"/>
                <w:sz w:val="20"/>
                <w:shd w:val="clear" w:color="auto" w:fill="FFFFFF"/>
                <w:lang w:val="hy-AM"/>
              </w:rPr>
              <w:t xml:space="preserve"> համայնք, </w:t>
            </w:r>
            <w:r>
              <w:rPr>
                <w:rFonts w:ascii="GHEA Grapalat" w:hAnsi="GHEA Grapalat"/>
                <w:color w:val="000000"/>
                <w:sz w:val="20"/>
                <w:shd w:val="clear" w:color="auto" w:fill="FFFFFF"/>
                <w:lang w:val="hy-AM"/>
              </w:rPr>
              <w:t>գյուղ Գետափնյա</w:t>
            </w:r>
            <w:r w:rsidRPr="00B715C0">
              <w:rPr>
                <w:rFonts w:ascii="GHEA Grapalat" w:hAnsi="GHEA Grapalat"/>
                <w:color w:val="000000"/>
                <w:sz w:val="20"/>
                <w:shd w:val="clear" w:color="auto" w:fill="FFFFFF"/>
                <w:lang w:val="hy-AM"/>
              </w:rPr>
              <w:t xml:space="preserve"> </w:t>
            </w:r>
          </w:p>
          <w:p w:rsidR="00BD2979" w:rsidRDefault="00BD2979" w:rsidP="00EB0DBF">
            <w:pPr>
              <w:spacing w:line="276" w:lineRule="auto"/>
              <w:jc w:val="center"/>
              <w:rPr>
                <w:rFonts w:ascii="GHEA Grapalat" w:hAnsi="GHEA Grapalat"/>
                <w:color w:val="000000"/>
                <w:sz w:val="20"/>
                <w:shd w:val="clear" w:color="auto" w:fill="FFFFFF"/>
                <w:lang w:val="hy-AM"/>
              </w:rPr>
            </w:pPr>
            <w:r w:rsidRPr="00836245">
              <w:rPr>
                <w:rFonts w:ascii="GHEA Grapalat" w:hAnsi="GHEA Grapalat"/>
                <w:color w:val="000000"/>
                <w:sz w:val="20"/>
                <w:shd w:val="clear" w:color="auto" w:fill="FFFFFF"/>
                <w:lang w:val="hy-AM"/>
              </w:rPr>
              <w:t>(</w:t>
            </w:r>
            <w:r>
              <w:rPr>
                <w:rFonts w:ascii="GHEA Grapalat" w:hAnsi="GHEA Grapalat"/>
                <w:color w:val="000000"/>
                <w:sz w:val="20"/>
                <w:shd w:val="clear" w:color="auto" w:fill="FFFFFF"/>
                <w:lang w:val="hy-AM"/>
              </w:rPr>
              <w:t>վկայական՝</w:t>
            </w:r>
          </w:p>
          <w:p w:rsidR="00BD2979" w:rsidRPr="00D51F85" w:rsidRDefault="00BD2979" w:rsidP="00EB0DBF">
            <w:pPr>
              <w:spacing w:line="276" w:lineRule="auto"/>
              <w:jc w:val="center"/>
              <w:rPr>
                <w:rFonts w:ascii="GHEA Grapalat" w:hAnsi="GHEA Grapalat" w:cs="Calibri"/>
                <w:kern w:val="2"/>
                <w:sz w:val="22"/>
                <w:szCs w:val="16"/>
                <w:highlight w:val="yellow"/>
                <w:lang w:val="hy-AM"/>
                <w14:ligatures w14:val="standardContextual"/>
              </w:rPr>
            </w:pPr>
            <w:r>
              <w:rPr>
                <w:rFonts w:ascii="GHEA Grapalat" w:hAnsi="GHEA Grapalat"/>
                <w:color w:val="000000"/>
                <w:sz w:val="20"/>
                <w:shd w:val="clear" w:color="auto" w:fill="FFFFFF"/>
                <w:lang w:val="en-US"/>
              </w:rPr>
              <w:t>N</w:t>
            </w:r>
            <w:r>
              <w:rPr>
                <w:rFonts w:ascii="GHEA Grapalat" w:hAnsi="GHEA Grapalat"/>
                <w:color w:val="000000"/>
                <w:sz w:val="20"/>
                <w:shd w:val="clear" w:color="auto" w:fill="FFFFFF"/>
                <w:lang w:val="hy-AM"/>
              </w:rPr>
              <w:t>20062025-03-0003</w:t>
            </w:r>
          </w:p>
        </w:tc>
        <w:tc>
          <w:tcPr>
            <w:tcW w:w="11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1167" w:rsidRDefault="00BD2979" w:rsidP="00EB0DBF">
            <w:pPr>
              <w:spacing w:line="276" w:lineRule="auto"/>
              <w:jc w:val="center"/>
              <w:rPr>
                <w:rFonts w:ascii="GHEA Grapalat" w:hAnsi="GHEA Grapalat" w:cs="Calibri"/>
                <w:kern w:val="2"/>
                <w:sz w:val="16"/>
                <w:szCs w:val="16"/>
                <w:lang w:val="hy-AM"/>
                <w14:ligatures w14:val="standardContextual"/>
              </w:rPr>
            </w:pPr>
            <w:r w:rsidRPr="00141167">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217F" w:rsidRDefault="00BD2979" w:rsidP="00EB0DBF">
            <w:pPr>
              <w:spacing w:line="276" w:lineRule="auto"/>
              <w:jc w:val="center"/>
              <w:rPr>
                <w:rFonts w:ascii="GHEA Grapalat" w:hAnsi="GHEA Grapalat" w:cs="Calibri"/>
                <w:kern w:val="2"/>
                <w:sz w:val="22"/>
                <w:szCs w:val="22"/>
                <w:lang w:val="hy-AM"/>
                <w14:ligatures w14:val="standardContextual"/>
              </w:rPr>
            </w:pPr>
            <w:r w:rsidRPr="0014217F">
              <w:rPr>
                <w:rFonts w:ascii="GHEA Grapalat" w:hAnsi="GHEA Grapalat" w:cs="Calibri"/>
                <w:kern w:val="2"/>
                <w:sz w:val="22"/>
                <w:szCs w:val="22"/>
                <w:lang w:val="hy-AM"/>
                <w14:ligatures w14:val="standardContextual"/>
              </w:rPr>
              <w:t>0.</w:t>
            </w:r>
            <w:r>
              <w:rPr>
                <w:rFonts w:ascii="GHEA Grapalat" w:hAnsi="GHEA Grapalat" w:cs="Calibri"/>
                <w:kern w:val="2"/>
                <w:sz w:val="22"/>
                <w:szCs w:val="22"/>
                <w:lang w:val="hy-AM"/>
                <w14:ligatures w14:val="standardContextual"/>
              </w:rPr>
              <w:t>64635</w:t>
            </w:r>
          </w:p>
        </w:tc>
        <w:tc>
          <w:tcPr>
            <w:tcW w:w="14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217F" w:rsidRDefault="00BD2979"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29</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509 000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D51F85" w:rsidRDefault="00BD2979"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29</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509 000</w:t>
            </w:r>
          </w:p>
        </w:tc>
        <w:tc>
          <w:tcPr>
            <w:tcW w:w="1329" w:type="dxa"/>
            <w:tcBorders>
              <w:top w:val="single" w:sz="4" w:space="0" w:color="auto"/>
              <w:left w:val="single" w:sz="4" w:space="0" w:color="auto"/>
              <w:bottom w:val="single" w:sz="4" w:space="0" w:color="auto"/>
              <w:right w:val="single" w:sz="4" w:space="0" w:color="auto"/>
            </w:tcBorders>
            <w:shd w:val="clear" w:color="auto" w:fill="FFFFFF" w:themeFill="background1"/>
          </w:tcPr>
          <w:p w:rsidR="00BD2979" w:rsidRPr="0014217F" w:rsidRDefault="00BD2979" w:rsidP="00EB0DBF">
            <w:pPr>
              <w:spacing w:line="276" w:lineRule="auto"/>
              <w:jc w:val="center"/>
              <w:rPr>
                <w:rFonts w:ascii="Sylfaen" w:hAnsi="Sylfaen"/>
                <w:color w:val="355C8C"/>
                <w:sz w:val="22"/>
                <w:szCs w:val="22"/>
                <w:shd w:val="clear" w:color="auto" w:fill="F9FAFB"/>
              </w:rPr>
            </w:pPr>
          </w:p>
          <w:p w:rsidR="00BD2979" w:rsidRDefault="00BD2979" w:rsidP="00EB0DBF">
            <w:pPr>
              <w:spacing w:line="276" w:lineRule="auto"/>
              <w:rPr>
                <w:rFonts w:ascii="Sylfaen" w:hAnsi="Sylfaen"/>
                <w:color w:val="355C8C"/>
                <w:sz w:val="22"/>
                <w:szCs w:val="22"/>
                <w:shd w:val="clear" w:color="auto" w:fill="F9FAFB"/>
              </w:rPr>
            </w:pPr>
          </w:p>
          <w:p w:rsidR="00BD2979" w:rsidRDefault="00BD2979" w:rsidP="00EB0DBF">
            <w:pPr>
              <w:spacing w:line="276" w:lineRule="auto"/>
              <w:rPr>
                <w:rFonts w:ascii="Sylfaen" w:hAnsi="Sylfaen"/>
                <w:color w:val="355C8C"/>
                <w:sz w:val="22"/>
                <w:szCs w:val="22"/>
                <w:shd w:val="clear" w:color="auto" w:fill="F9FAFB"/>
              </w:rPr>
            </w:pPr>
          </w:p>
          <w:p w:rsidR="00BD2979" w:rsidRDefault="00BD2979" w:rsidP="00EB0DBF">
            <w:pPr>
              <w:spacing w:line="276" w:lineRule="auto"/>
              <w:rPr>
                <w:rFonts w:ascii="Sylfaen" w:hAnsi="Sylfaen"/>
                <w:color w:val="355C8C"/>
                <w:sz w:val="22"/>
                <w:szCs w:val="22"/>
                <w:shd w:val="clear" w:color="auto" w:fill="F9FAFB"/>
              </w:rPr>
            </w:pPr>
          </w:p>
          <w:p w:rsidR="00BD2979" w:rsidRPr="0014217F" w:rsidRDefault="00BD2979" w:rsidP="00EB0DBF">
            <w:pPr>
              <w:spacing w:line="276" w:lineRule="auto"/>
              <w:rPr>
                <w:rFonts w:ascii="Sylfaen" w:hAnsi="Sylfaen"/>
                <w:color w:val="355C8C"/>
                <w:sz w:val="22"/>
                <w:szCs w:val="22"/>
                <w:shd w:val="clear" w:color="auto" w:fill="F9FAFB"/>
              </w:rPr>
            </w:pPr>
          </w:p>
          <w:p w:rsidR="00BD2979" w:rsidRPr="0028440A" w:rsidRDefault="00BD2979" w:rsidP="00EB0DBF">
            <w:pPr>
              <w:spacing w:line="276" w:lineRule="auto"/>
              <w:jc w:val="center"/>
              <w:rPr>
                <w:rFonts w:ascii="GHEA Grapalat" w:hAnsi="GHEA Grapalat" w:cs="Calibri"/>
                <w:kern w:val="2"/>
                <w:sz w:val="22"/>
                <w:szCs w:val="22"/>
                <w:lang w:val="hy-AM"/>
                <w14:ligatures w14:val="standardContextual"/>
              </w:rPr>
            </w:pPr>
            <w:r>
              <w:rPr>
                <w:rFonts w:ascii="Sylfaen" w:hAnsi="Sylfaen"/>
                <w:color w:val="355C8C"/>
                <w:sz w:val="22"/>
                <w:szCs w:val="22"/>
                <w:shd w:val="clear" w:color="auto" w:fill="F9FAFB"/>
                <w:lang w:val="hy-AM"/>
              </w:rPr>
              <w:t>115 826</w:t>
            </w:r>
          </w:p>
        </w:tc>
        <w:tc>
          <w:tcPr>
            <w:tcW w:w="1413" w:type="dxa"/>
            <w:tcBorders>
              <w:top w:val="single" w:sz="4" w:space="0" w:color="auto"/>
              <w:left w:val="single" w:sz="4" w:space="0" w:color="auto"/>
              <w:bottom w:val="single" w:sz="4" w:space="0" w:color="auto"/>
              <w:right w:val="single" w:sz="4" w:space="0" w:color="auto"/>
            </w:tcBorders>
            <w:vAlign w:val="center"/>
          </w:tcPr>
          <w:p w:rsidR="00BD2979" w:rsidRPr="0014217F" w:rsidRDefault="00BD2979"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29</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509 000</w:t>
            </w:r>
          </w:p>
        </w:tc>
        <w:tc>
          <w:tcPr>
            <w:tcW w:w="1389" w:type="dxa"/>
            <w:tcBorders>
              <w:top w:val="single" w:sz="4" w:space="0" w:color="auto"/>
              <w:left w:val="single" w:sz="4" w:space="0" w:color="auto"/>
              <w:bottom w:val="single" w:sz="4" w:space="0" w:color="auto"/>
              <w:right w:val="single" w:sz="4" w:space="0" w:color="auto"/>
            </w:tcBorders>
            <w:vAlign w:val="center"/>
          </w:tcPr>
          <w:p w:rsidR="00BD2979" w:rsidRPr="0014217F" w:rsidRDefault="00BD2979"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901 800</w:t>
            </w:r>
          </w:p>
        </w:tc>
        <w:tc>
          <w:tcPr>
            <w:tcW w:w="1307" w:type="dxa"/>
            <w:tcBorders>
              <w:top w:val="single" w:sz="4" w:space="0" w:color="auto"/>
              <w:left w:val="single" w:sz="4" w:space="0" w:color="auto"/>
              <w:bottom w:val="single" w:sz="4" w:space="0" w:color="auto"/>
              <w:right w:val="single" w:sz="4" w:space="0" w:color="auto"/>
            </w:tcBorders>
            <w:vAlign w:val="center"/>
          </w:tcPr>
          <w:p w:rsidR="00BD2979" w:rsidRPr="00DC1A3E" w:rsidRDefault="00BD2979"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 xml:space="preserve">295 </w:t>
            </w:r>
            <w:bookmarkStart w:id="2" w:name="_GoBack"/>
            <w:bookmarkEnd w:id="2"/>
            <w:r>
              <w:rPr>
                <w:rFonts w:ascii="GHEA Grapalat" w:hAnsi="GHEA Grapalat" w:cs="Calibri"/>
                <w:kern w:val="2"/>
                <w:sz w:val="22"/>
                <w:szCs w:val="22"/>
                <w:lang w:val="hy-AM"/>
                <w14:ligatures w14:val="standardContextual"/>
              </w:rPr>
              <w:t>090</w:t>
            </w:r>
          </w:p>
        </w:tc>
      </w:tr>
    </w:tbl>
    <w:p w:rsidR="00BD2979" w:rsidRDefault="00BD2979" w:rsidP="00BD2979">
      <w:pPr>
        <w:ind w:left="284" w:firstLine="283"/>
        <w:rPr>
          <w:rFonts w:ascii="GHEA Grapalat" w:hAnsi="GHEA Grapalat"/>
          <w:lang w:val="hy-AM"/>
        </w:rPr>
      </w:pP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կազմակերպչի անվանումը, գտնվելու վայրը՝ Հայաստանի Հանրապետության Արարատի մարզի Մասիս համայնք, Ք</w:t>
      </w:r>
      <w:r>
        <w:rPr>
          <w:rFonts w:ascii="Cambria Math" w:hAnsi="Cambria Math"/>
          <w:b/>
          <w:bCs/>
          <w:i/>
          <w:iCs/>
          <w:sz w:val="20"/>
          <w:szCs w:val="20"/>
          <w:lang w:val="hy-AM"/>
        </w:rPr>
        <w:t>․Մասիս Կենտրոնական հրապարակ 4</w:t>
      </w:r>
      <w:r>
        <w:rPr>
          <w:rFonts w:ascii="GHEA Grapalat" w:hAnsi="GHEA Grapalat"/>
          <w:b/>
          <w:bCs/>
          <w:i/>
          <w:iCs/>
          <w:sz w:val="20"/>
          <w:szCs w:val="20"/>
          <w:lang w:val="hy-AM"/>
        </w:rPr>
        <w:t>։</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BD2979" w:rsidRDefault="00BD2979" w:rsidP="00BD2979">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 023642020 հեռախոսահամարին կամ այցելել Հայաստանի Հանրապետության Արարատի մարզի Մասիսի համայնքապետարան՝ ք</w:t>
      </w:r>
      <w:r>
        <w:rPr>
          <w:rFonts w:ascii="Cambria Math" w:hAnsi="Cambria Math"/>
          <w:b/>
          <w:bCs/>
          <w:i/>
          <w:iCs/>
          <w:sz w:val="20"/>
          <w:szCs w:val="20"/>
          <w:lang w:val="hy-AM"/>
        </w:rPr>
        <w:t>․Մասիս Կենտրոնական հրապարակ 4</w:t>
      </w:r>
    </w:p>
    <w:p w:rsidR="00BD2979" w:rsidRDefault="00BD2979" w:rsidP="00BD2979">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BD2979" w:rsidRDefault="00BD2979" w:rsidP="00BD2979">
      <w:pPr>
        <w:ind w:left="284" w:firstLine="283"/>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900435101176 հաշվեհամարին։ </w:t>
      </w:r>
      <w:r>
        <w:rPr>
          <w:rFonts w:ascii="GHEA Grapalat" w:hAnsi="GHEA Grapalat"/>
          <w:b/>
          <w:bCs/>
          <w:i/>
          <w:iCs/>
          <w:color w:val="000000" w:themeColor="text1"/>
          <w:sz w:val="20"/>
          <w:szCs w:val="20"/>
          <w:lang w:val="hy-AM"/>
        </w:rPr>
        <w:br/>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Pr="00F01D4F">
        <w:rPr>
          <w:rFonts w:ascii="GHEA Grapalat" w:hAnsi="GHEA Grapalat"/>
          <w:b/>
          <w:bCs/>
          <w:i/>
          <w:iCs/>
          <w:color w:val="000000" w:themeColor="text1"/>
          <w:sz w:val="20"/>
          <w:szCs w:val="20"/>
          <w:lang w:val="hy-AM"/>
        </w:rPr>
        <w:t xml:space="preserve">Գորիս համայնքի ղեկավարի 2026 </w:t>
      </w:r>
      <w:r>
        <w:rPr>
          <w:rFonts w:ascii="GHEA Grapalat" w:hAnsi="GHEA Grapalat"/>
          <w:b/>
          <w:bCs/>
          <w:i/>
          <w:iCs/>
          <w:color w:val="000000" w:themeColor="text1"/>
          <w:sz w:val="20"/>
          <w:szCs w:val="20"/>
          <w:lang w:val="hy-AM"/>
        </w:rPr>
        <w:t xml:space="preserve">հունիսի 11-ի թիվ 687-Ա  </w:t>
      </w:r>
      <w:r w:rsidRPr="00F01D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որոշման՝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Pr>
          <w:rFonts w:ascii="GHEA Grapalat" w:hAnsi="GHEA Grapalat"/>
          <w:b/>
          <w:bCs/>
          <w:i/>
          <w:iCs/>
          <w:color w:val="000000" w:themeColor="text1"/>
          <w:sz w:val="20"/>
          <w:szCs w:val="20"/>
          <w:lang w:val="hy-AM"/>
        </w:rPr>
        <w:t xml:space="preserve">900435101176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BD2979" w:rsidRDefault="00BD2979" w:rsidP="00BD2979">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lastRenderedPageBreak/>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BD2979" w:rsidRDefault="00BD2979" w:rsidP="00BD2979">
      <w:pPr>
        <w:ind w:left="284" w:firstLine="283"/>
        <w:jc w:val="both"/>
        <w:rPr>
          <w:rFonts w:ascii="GHEA Grapalat" w:hAnsi="GHEA Grapalat" w:cs="Sylfaen"/>
          <w:b/>
          <w:noProof/>
          <w:lang w:val="hy-AM"/>
        </w:rPr>
      </w:pPr>
    </w:p>
    <w:p w:rsidR="00BD2979" w:rsidRPr="00695049" w:rsidRDefault="00BD2979" w:rsidP="00BD2979">
      <w:pPr>
        <w:rPr>
          <w:lang w:val="hy-AM"/>
        </w:rPr>
      </w:pPr>
    </w:p>
    <w:p w:rsidR="009C629F" w:rsidRPr="00BD2979" w:rsidRDefault="00BD2979">
      <w:pPr>
        <w:rPr>
          <w:lang w:val="hy-AM"/>
        </w:rPr>
      </w:pPr>
    </w:p>
    <w:sectPr w:rsidR="009C629F" w:rsidRPr="00BD2979" w:rsidSect="00D91E65">
      <w:pgSz w:w="16838" w:h="11906" w:orient="landscape"/>
      <w:pgMar w:top="284" w:right="253"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A66"/>
    <w:rsid w:val="00055A66"/>
    <w:rsid w:val="0018227C"/>
    <w:rsid w:val="0030592E"/>
    <w:rsid w:val="00BD29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99C85"/>
  <w15:chartTrackingRefBased/>
  <w15:docId w15:val="{5C4E82F3-B760-4378-B7C8-611116A10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2979"/>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D29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1316</Words>
  <Characters>7505</Characters>
  <Application>Microsoft Office Word</Application>
  <DocSecurity>0</DocSecurity>
  <Lines>62</Lines>
  <Paragraphs>17</Paragraphs>
  <ScaleCrop>false</ScaleCrop>
  <Company/>
  <LinksUpToDate>false</LinksUpToDate>
  <CharactersWithSpaces>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Volodya</dc:creator>
  <cp:keywords/>
  <dc:description/>
  <cp:lastModifiedBy>Volodya</cp:lastModifiedBy>
  <cp:revision>2</cp:revision>
  <dcterms:created xsi:type="dcterms:W3CDTF">2026-08-03T12:47:00Z</dcterms:created>
  <dcterms:modified xsi:type="dcterms:W3CDTF">2026-08-03T12:56:00Z</dcterms:modified>
</cp:coreProperties>
</file>