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911B53" w14:textId="77777777" w:rsidR="008B64DA" w:rsidRDefault="008B64DA" w:rsidP="008B64DA">
      <w:pPr>
        <w:pStyle w:val="ad"/>
        <w:spacing w:after="0" w:line="276" w:lineRule="auto"/>
        <w:ind w:left="0" w:right="50"/>
        <w:jc w:val="right"/>
        <w:rPr>
          <w:rFonts w:ascii="GHEA Grapalat" w:hAnsi="GHEA Grapalat" w:cs="Sylfaen"/>
          <w:b/>
          <w:noProof/>
          <w:spacing w:val="0"/>
          <w:kern w:val="0"/>
          <w:position w:val="0"/>
          <w:sz w:val="24"/>
          <w:szCs w:val="24"/>
          <w:lang w:val="hy-AM" w:eastAsia="ru-RU"/>
        </w:rPr>
      </w:pPr>
    </w:p>
    <w:p w14:paraId="6262E454" w14:textId="77777777" w:rsidR="008B64DA" w:rsidRDefault="008B64DA" w:rsidP="008B64DA">
      <w:pPr>
        <w:rPr>
          <w:rFonts w:ascii="GHEA Grapalat" w:hAnsi="GHEA Grapalat"/>
          <w:b/>
          <w:bCs/>
          <w:lang w:val="hy-AM"/>
        </w:rPr>
      </w:pPr>
    </w:p>
    <w:p w14:paraId="06DE4A81" w14:textId="77777777" w:rsidR="008B64DA" w:rsidRPr="002B5E4B" w:rsidRDefault="008B64DA" w:rsidP="008B64DA">
      <w:pPr>
        <w:jc w:val="center"/>
        <w:rPr>
          <w:rFonts w:ascii="GHEA Grapalat" w:hAnsi="GHEA Grapalat"/>
          <w:lang w:val="hy-AM"/>
        </w:rPr>
      </w:pPr>
      <w:r>
        <w:rPr>
          <w:rFonts w:ascii="GHEA Grapalat" w:hAnsi="GHEA Grapalat"/>
          <w:b/>
          <w:bCs/>
          <w:lang w:val="hy-AM"/>
        </w:rPr>
        <w:t>ՀՐԱՊԱՐԱԿԱՅԻՆ ԾԱՆՈւՑՈւՄ</w:t>
      </w:r>
    </w:p>
    <w:p w14:paraId="18DCDE21" w14:textId="258297A0" w:rsidR="008B64DA" w:rsidRDefault="008B64DA" w:rsidP="008B64DA">
      <w:pPr>
        <w:ind w:firstLine="720"/>
        <w:jc w:val="center"/>
        <w:rPr>
          <w:rFonts w:ascii="GHEA Grapalat" w:hAnsi="GHEA Grapalat"/>
          <w:lang w:val="hy-AM"/>
        </w:rPr>
      </w:pPr>
      <w:r>
        <w:rPr>
          <w:rFonts w:ascii="GHEA Grapalat" w:hAnsi="GHEA Grapalat"/>
          <w:b/>
          <w:bCs/>
          <w:lang w:val="hy-AM"/>
        </w:rPr>
        <w:t xml:space="preserve">Ապարան  համայնքը հրավիրում է աճուրդի, որը տեղի կունենա </w:t>
      </w:r>
      <w:r w:rsidR="00B92961">
        <w:rPr>
          <w:rFonts w:ascii="GHEA Grapalat" w:hAnsi="GHEA Grapalat"/>
          <w:b/>
          <w:bCs/>
          <w:lang w:val="hy-AM"/>
        </w:rPr>
        <w:t>2026թ</w:t>
      </w:r>
      <w:r w:rsidR="00727FD0">
        <w:rPr>
          <w:rFonts w:ascii="GHEA Grapalat" w:hAnsi="GHEA Grapalat"/>
          <w:b/>
          <w:bCs/>
          <w:lang w:val="hy-AM"/>
        </w:rPr>
        <w:t>.</w:t>
      </w:r>
      <w:r w:rsidR="00B92961">
        <w:rPr>
          <w:rFonts w:ascii="GHEA Grapalat" w:hAnsi="GHEA Grapalat"/>
          <w:b/>
          <w:bCs/>
          <w:lang w:val="hy-AM"/>
        </w:rPr>
        <w:t xml:space="preserve">  սեպտեմբերի 14-ի</w:t>
      </w:r>
      <w:r w:rsidR="00582561">
        <w:rPr>
          <w:rFonts w:ascii="GHEA Grapalat" w:hAnsi="GHEA Grapalat"/>
          <w:b/>
          <w:bCs/>
          <w:lang w:val="hy-AM"/>
        </w:rPr>
        <w:t>ն</w:t>
      </w:r>
      <w:r w:rsidR="00B92961">
        <w:rPr>
          <w:rFonts w:ascii="GHEA Grapalat" w:hAnsi="GHEA Grapalat"/>
          <w:b/>
          <w:bCs/>
          <w:lang w:val="hy-AM"/>
        </w:rPr>
        <w:t xml:space="preserve">, ժամը՝ 11:00 ին </w:t>
      </w:r>
      <w:r>
        <w:rPr>
          <w:rFonts w:ascii="GHEA Grapalat" w:hAnsi="GHEA Grapalat"/>
          <w:b/>
          <w:bCs/>
          <w:lang w:val="hy-AM"/>
        </w:rPr>
        <w:t xml:space="preserve"> </w:t>
      </w:r>
      <w:hyperlink r:id="rId4" w:history="1">
        <w:r w:rsidRPr="002B5E4B">
          <w:rPr>
            <w:rStyle w:val="ac"/>
            <w:rFonts w:ascii="GHEA Grapalat" w:eastAsiaTheme="majorEastAsia" w:hAnsi="GHEA Grapalat"/>
            <w:b/>
            <w:bCs/>
            <w:lang w:val="hy-AM"/>
          </w:rPr>
          <w:t>https://www.e-auctions.am</w:t>
        </w:r>
      </w:hyperlink>
      <w:r>
        <w:rPr>
          <w:rFonts w:ascii="GHEA Grapalat" w:hAnsi="GHEA Grapalat"/>
          <w:b/>
          <w:bCs/>
          <w:lang w:val="hy-AM"/>
        </w:rPr>
        <w:t xml:space="preserve"> կայքի միջոցով։</w:t>
      </w:r>
    </w:p>
    <w:p w14:paraId="6C42525B" w14:textId="77777777" w:rsidR="008B64DA" w:rsidRDefault="008B64DA" w:rsidP="008B64DA">
      <w:pPr>
        <w:jc w:val="center"/>
        <w:rPr>
          <w:rFonts w:ascii="GHEA Grapalat" w:hAnsi="GHEA Grapalat"/>
          <w:b/>
          <w:bCs/>
          <w:lang w:val="hy-AM"/>
        </w:rPr>
      </w:pPr>
    </w:p>
    <w:p w14:paraId="475E5A01" w14:textId="77777777" w:rsidR="008B64DA" w:rsidRDefault="008B64DA" w:rsidP="008B64DA">
      <w:pPr>
        <w:jc w:val="center"/>
        <w:rPr>
          <w:rFonts w:ascii="GHEA Grapalat" w:hAnsi="GHEA Grapalat"/>
          <w:lang w:val="hy-AM"/>
        </w:rPr>
      </w:pPr>
      <w:r>
        <w:rPr>
          <w:rFonts w:ascii="GHEA Grapalat" w:hAnsi="GHEA Grapalat"/>
          <w:b/>
          <w:bCs/>
          <w:lang w:val="hy-AM"/>
        </w:rPr>
        <w:t>ԷԼԵԿՏՐՈՆԱՅԻՆ ԱՃՈւՐԴՈՎ ՎԱՃԱՌՎՈւՄ Է</w:t>
      </w:r>
    </w:p>
    <w:p w14:paraId="0A16F779" w14:textId="4642829E" w:rsidR="00347428" w:rsidRPr="00347428" w:rsidRDefault="00347428" w:rsidP="00347428">
      <w:pPr>
        <w:ind w:firstLine="720"/>
        <w:jc w:val="center"/>
        <w:rPr>
          <w:rFonts w:ascii="GHEA Grapalat" w:hAnsi="GHEA Grapalat"/>
          <w:b/>
          <w:bCs/>
          <w:lang w:val="hy-AM"/>
        </w:rPr>
      </w:pPr>
      <w:bookmarkStart w:id="0" w:name="_Hlk181692298"/>
      <w:bookmarkStart w:id="1" w:name="_Hlk181874982"/>
      <w:r w:rsidRPr="00347428">
        <w:rPr>
          <w:rFonts w:ascii="GHEA Grapalat" w:hAnsi="GHEA Grapalat"/>
          <w:b/>
          <w:bCs/>
          <w:lang w:val="hy-AM"/>
        </w:rPr>
        <w:t>ՀՀ Արագածոտնի մարզի Ապարան համայնքի ավագանու 17.10.2025թ. թիվ 168-Ա  որոշման համաձայն</w:t>
      </w:r>
      <w:bookmarkEnd w:id="0"/>
      <w:r w:rsidRPr="00347428">
        <w:rPr>
          <w:rFonts w:ascii="GHEA Grapalat" w:hAnsi="GHEA Grapalat"/>
          <w:b/>
          <w:bCs/>
          <w:lang w:val="hy-AM"/>
        </w:rPr>
        <w:t xml:space="preserve"> օտարման ենթակա ՀՀ Արագածոտնի մարզի Ապարան  համայնքի սեփականությունը հանդիսացող </w:t>
      </w:r>
      <w:r w:rsidR="00050BE6">
        <w:rPr>
          <w:rFonts w:ascii="GHEA Grapalat" w:hAnsi="GHEA Grapalat"/>
          <w:b/>
          <w:bCs/>
          <w:lang w:val="hy-AM"/>
        </w:rPr>
        <w:t xml:space="preserve">02-002-0036-0066 կադաստրային ծածկագրով </w:t>
      </w:r>
      <w:r w:rsidRPr="00347428">
        <w:rPr>
          <w:rFonts w:ascii="GHEA Grapalat" w:hAnsi="GHEA Grapalat"/>
          <w:b/>
          <w:bCs/>
          <w:lang w:val="hy-AM"/>
        </w:rPr>
        <w:t>անշարժ գույքը</w:t>
      </w:r>
    </w:p>
    <w:p w14:paraId="34F53F52" w14:textId="77777777" w:rsidR="008B64DA" w:rsidRDefault="008B64DA" w:rsidP="008B64DA">
      <w:pPr>
        <w:ind w:firstLine="720"/>
        <w:jc w:val="center"/>
        <w:rPr>
          <w:rFonts w:ascii="GHEA Grapalat" w:hAnsi="GHEA Grapalat"/>
          <w:b/>
          <w:bCs/>
          <w:lang w:val="hy-AM"/>
        </w:rPr>
      </w:pPr>
    </w:p>
    <w:tbl>
      <w:tblPr>
        <w:tblW w:w="15026"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993"/>
        <w:gridCol w:w="850"/>
        <w:gridCol w:w="1134"/>
        <w:gridCol w:w="913"/>
        <w:gridCol w:w="1213"/>
        <w:gridCol w:w="1197"/>
        <w:gridCol w:w="1701"/>
        <w:gridCol w:w="1638"/>
        <w:gridCol w:w="1418"/>
        <w:gridCol w:w="1417"/>
        <w:gridCol w:w="993"/>
        <w:gridCol w:w="992"/>
      </w:tblGrid>
      <w:tr w:rsidR="00F57316" w:rsidRPr="00C27E3E" w14:paraId="05F0A606" w14:textId="493DFCF4" w:rsidTr="00F57316">
        <w:trPr>
          <w:trHeight w:val="3047"/>
        </w:trPr>
        <w:tc>
          <w:tcPr>
            <w:tcW w:w="567" w:type="dxa"/>
            <w:tcBorders>
              <w:top w:val="single" w:sz="4" w:space="0" w:color="auto"/>
              <w:left w:val="single" w:sz="4" w:space="0" w:color="auto"/>
              <w:bottom w:val="single" w:sz="4" w:space="0" w:color="auto"/>
              <w:right w:val="single" w:sz="4" w:space="0" w:color="auto"/>
            </w:tcBorders>
            <w:vAlign w:val="center"/>
            <w:hideMark/>
          </w:tcPr>
          <w:bookmarkEnd w:id="1"/>
          <w:p w14:paraId="3F8B0594" w14:textId="77777777" w:rsidR="00F57316" w:rsidRDefault="00F57316" w:rsidP="00390B39">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w:t>
            </w:r>
          </w:p>
        </w:tc>
        <w:tc>
          <w:tcPr>
            <w:tcW w:w="993" w:type="dxa"/>
            <w:tcBorders>
              <w:top w:val="single" w:sz="4" w:space="0" w:color="auto"/>
              <w:left w:val="single" w:sz="4" w:space="0" w:color="auto"/>
              <w:bottom w:val="single" w:sz="4" w:space="0" w:color="auto"/>
              <w:right w:val="single" w:sz="4" w:space="0" w:color="auto"/>
            </w:tcBorders>
            <w:vAlign w:val="center"/>
            <w:hideMark/>
          </w:tcPr>
          <w:p w14:paraId="5361E1F8" w14:textId="77777777" w:rsidR="00F57316" w:rsidRDefault="00F57316" w:rsidP="00390B39">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Լոտի հերթական համարը </w:t>
            </w:r>
          </w:p>
        </w:tc>
        <w:tc>
          <w:tcPr>
            <w:tcW w:w="850" w:type="dxa"/>
            <w:tcBorders>
              <w:top w:val="single" w:sz="4" w:space="0" w:color="auto"/>
              <w:left w:val="single" w:sz="4" w:space="0" w:color="auto"/>
              <w:bottom w:val="single" w:sz="4" w:space="0" w:color="auto"/>
              <w:right w:val="single" w:sz="4" w:space="0" w:color="auto"/>
            </w:tcBorders>
            <w:vAlign w:val="center"/>
            <w:hideMark/>
          </w:tcPr>
          <w:p w14:paraId="6D26D3D0" w14:textId="77777777" w:rsidR="00F57316" w:rsidRDefault="00F57316" w:rsidP="00390B39">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Անշարժ գույքի (լոտի) անվանումը</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598C1E9" w14:textId="77777777" w:rsidR="00F57316" w:rsidRDefault="00F57316" w:rsidP="00390B39">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Հասցե</w:t>
            </w:r>
          </w:p>
        </w:tc>
        <w:tc>
          <w:tcPr>
            <w:tcW w:w="913" w:type="dxa"/>
            <w:tcBorders>
              <w:top w:val="single" w:sz="4" w:space="0" w:color="auto"/>
              <w:left w:val="single" w:sz="4" w:space="0" w:color="auto"/>
              <w:bottom w:val="single" w:sz="4" w:space="0" w:color="auto"/>
              <w:right w:val="single" w:sz="4" w:space="0" w:color="auto"/>
            </w:tcBorders>
            <w:vAlign w:val="center"/>
            <w:hideMark/>
          </w:tcPr>
          <w:p w14:paraId="5053B81F" w14:textId="77777777" w:rsidR="00F57316" w:rsidRDefault="00F57316" w:rsidP="00390B39">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Շենք-շինությունների մակերեսը                         (քառ. մետր)</w:t>
            </w:r>
          </w:p>
        </w:tc>
        <w:tc>
          <w:tcPr>
            <w:tcW w:w="1213" w:type="dxa"/>
            <w:tcBorders>
              <w:top w:val="single" w:sz="4" w:space="0" w:color="auto"/>
              <w:left w:val="single" w:sz="4" w:space="0" w:color="auto"/>
              <w:bottom w:val="single" w:sz="4" w:space="0" w:color="auto"/>
              <w:right w:val="single" w:sz="4" w:space="0" w:color="auto"/>
            </w:tcBorders>
            <w:vAlign w:val="center"/>
            <w:hideMark/>
          </w:tcPr>
          <w:p w14:paraId="36CB6B1C" w14:textId="77777777" w:rsidR="00F57316" w:rsidRDefault="00F57316" w:rsidP="00390B39">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Հողամասի մակերեսը                                                              (հեկտար)</w:t>
            </w:r>
          </w:p>
        </w:tc>
        <w:tc>
          <w:tcPr>
            <w:tcW w:w="1197" w:type="dxa"/>
            <w:tcBorders>
              <w:top w:val="single" w:sz="4" w:space="0" w:color="auto"/>
              <w:left w:val="single" w:sz="4" w:space="0" w:color="auto"/>
              <w:bottom w:val="single" w:sz="4" w:space="0" w:color="auto"/>
              <w:right w:val="single" w:sz="4" w:space="0" w:color="auto"/>
            </w:tcBorders>
            <w:vAlign w:val="center"/>
            <w:hideMark/>
          </w:tcPr>
          <w:p w14:paraId="34D8CF97" w14:textId="77777777" w:rsidR="00F57316" w:rsidRDefault="00F57316" w:rsidP="00390B39">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Անշարժ գույքի </w:t>
            </w:r>
          </w:p>
          <w:p w14:paraId="7CA09317" w14:textId="77777777" w:rsidR="00F57316" w:rsidRDefault="00F57316" w:rsidP="00390B39">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գնահատված արժեքը                                (ՀՀ դրամ)</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737E53F" w14:textId="77777777" w:rsidR="00F57316" w:rsidRDefault="00F57316" w:rsidP="00390B39">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Անշարժ գույքի գնահատված շուկայական արժեքում ներառված հատկացված հողամասի գնահատված շուկայական արժեքը</w:t>
            </w:r>
          </w:p>
          <w:p w14:paraId="76628085" w14:textId="77777777" w:rsidR="00F57316" w:rsidRDefault="00F57316" w:rsidP="00390B39">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 (ՀՀ դրամ)</w:t>
            </w:r>
          </w:p>
        </w:tc>
        <w:tc>
          <w:tcPr>
            <w:tcW w:w="1638" w:type="dxa"/>
            <w:tcBorders>
              <w:top w:val="single" w:sz="4" w:space="0" w:color="auto"/>
              <w:left w:val="single" w:sz="4" w:space="0" w:color="auto"/>
              <w:bottom w:val="single" w:sz="4" w:space="0" w:color="auto"/>
              <w:right w:val="single" w:sz="4" w:space="0" w:color="auto"/>
            </w:tcBorders>
          </w:tcPr>
          <w:p w14:paraId="3BE957F7" w14:textId="77777777" w:rsidR="00F57316" w:rsidRDefault="00F57316" w:rsidP="00390B39">
            <w:pPr>
              <w:spacing w:line="276" w:lineRule="auto"/>
              <w:jc w:val="center"/>
              <w:rPr>
                <w:rFonts w:ascii="GHEA Grapalat" w:hAnsi="GHEA Grapalat" w:cs="Calibri"/>
                <w:b/>
                <w:bCs/>
                <w:kern w:val="2"/>
                <w:sz w:val="18"/>
                <w:szCs w:val="18"/>
                <w14:ligatures w14:val="standardContextual"/>
              </w:rPr>
            </w:pPr>
          </w:p>
          <w:p w14:paraId="01E07D12" w14:textId="77777777" w:rsidR="00F57316" w:rsidRDefault="00F57316" w:rsidP="00390B39">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Հողամասի տվյալ պահին գործող շուկայական արժեքին մոտարկված կադաստրային արժեքը </w:t>
            </w:r>
          </w:p>
          <w:p w14:paraId="1C2AC2F4" w14:textId="77777777" w:rsidR="00F57316" w:rsidRDefault="00F57316" w:rsidP="00390B39">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 դրամ)</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F85D2F3" w14:textId="77777777" w:rsidR="00F57316" w:rsidRDefault="00F57316" w:rsidP="00390B39">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Լոտի մեկնարկային գինը</w:t>
            </w:r>
            <w:r>
              <w:rPr>
                <w:rFonts w:ascii="GHEA Grapalat" w:hAnsi="GHEA Grapalat" w:cs="Calibri"/>
                <w:b/>
                <w:bCs/>
                <w:kern w:val="2"/>
                <w:sz w:val="18"/>
                <w:szCs w:val="18"/>
                <w14:ligatures w14:val="standardContextual"/>
              </w:rPr>
              <w:br/>
              <w:t>(ՀՀ դրամ)</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BFA899F" w14:textId="77777777" w:rsidR="00F57316" w:rsidRDefault="00F57316" w:rsidP="00390B39">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Նախավճարը                   (ՀՀ դրամ)</w:t>
            </w:r>
          </w:p>
        </w:tc>
        <w:tc>
          <w:tcPr>
            <w:tcW w:w="993" w:type="dxa"/>
            <w:tcBorders>
              <w:top w:val="single" w:sz="4" w:space="0" w:color="auto"/>
              <w:left w:val="single" w:sz="4" w:space="0" w:color="auto"/>
              <w:bottom w:val="single" w:sz="4" w:space="0" w:color="auto"/>
              <w:right w:val="single" w:sz="4" w:space="0" w:color="auto"/>
            </w:tcBorders>
            <w:vAlign w:val="center"/>
            <w:hideMark/>
          </w:tcPr>
          <w:p w14:paraId="157E6E55" w14:textId="77777777" w:rsidR="00F57316" w:rsidRDefault="00F57316" w:rsidP="00390B39">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Նվազագույն գնային հավելման չափը</w:t>
            </w:r>
          </w:p>
          <w:p w14:paraId="2E5B76FD" w14:textId="77777777" w:rsidR="00F57316" w:rsidRDefault="00F57316" w:rsidP="00390B39">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 դրամ)</w:t>
            </w:r>
          </w:p>
        </w:tc>
        <w:tc>
          <w:tcPr>
            <w:tcW w:w="992" w:type="dxa"/>
            <w:tcBorders>
              <w:top w:val="single" w:sz="4" w:space="0" w:color="auto"/>
              <w:left w:val="single" w:sz="4" w:space="0" w:color="auto"/>
              <w:bottom w:val="single" w:sz="4" w:space="0" w:color="auto"/>
              <w:right w:val="single" w:sz="4" w:space="0" w:color="auto"/>
            </w:tcBorders>
          </w:tcPr>
          <w:p w14:paraId="6A1E0264" w14:textId="1374BB29" w:rsidR="00F57316" w:rsidRDefault="00F57316" w:rsidP="00390B39">
            <w:pPr>
              <w:spacing w:line="276" w:lineRule="auto"/>
              <w:jc w:val="center"/>
              <w:rPr>
                <w:rFonts w:ascii="GHEA Grapalat" w:hAnsi="GHEA Grapalat" w:cs="Calibri"/>
                <w:b/>
                <w:bCs/>
                <w:kern w:val="2"/>
                <w:sz w:val="18"/>
                <w:szCs w:val="18"/>
                <w14:ligatures w14:val="standardContextual"/>
              </w:rPr>
            </w:pPr>
            <w:r w:rsidRPr="00E13FCF">
              <w:rPr>
                <w:rFonts w:ascii="GHEA Grapalat" w:hAnsi="GHEA Grapalat" w:cs="Calibri"/>
                <w:b/>
                <w:bCs/>
                <w:sz w:val="16"/>
                <w:szCs w:val="16"/>
              </w:rPr>
              <w:t>Գույքի</w:t>
            </w:r>
            <w:r w:rsidRPr="00430480">
              <w:rPr>
                <w:rFonts w:ascii="GHEA Grapalat" w:hAnsi="GHEA Grapalat" w:cs="Calibri"/>
                <w:b/>
                <w:bCs/>
                <w:sz w:val="16"/>
                <w:szCs w:val="16"/>
              </w:rPr>
              <w:t xml:space="preserve"> </w:t>
            </w:r>
            <w:r w:rsidRPr="00E13FCF">
              <w:rPr>
                <w:rFonts w:ascii="GHEA Grapalat" w:hAnsi="GHEA Grapalat" w:cs="Calibri"/>
                <w:b/>
                <w:bCs/>
                <w:sz w:val="16"/>
                <w:szCs w:val="16"/>
              </w:rPr>
              <w:t>արժեքի</w:t>
            </w:r>
            <w:r w:rsidRPr="00430480">
              <w:rPr>
                <w:rFonts w:ascii="GHEA Grapalat" w:hAnsi="GHEA Grapalat" w:cs="Calibri"/>
                <w:b/>
                <w:bCs/>
                <w:sz w:val="16"/>
                <w:szCs w:val="16"/>
              </w:rPr>
              <w:t xml:space="preserve"> </w:t>
            </w:r>
            <w:r w:rsidRPr="00E13FCF">
              <w:rPr>
                <w:rFonts w:ascii="GHEA Grapalat" w:hAnsi="GHEA Grapalat" w:cs="Calibri"/>
                <w:b/>
                <w:bCs/>
                <w:sz w:val="16"/>
                <w:szCs w:val="16"/>
              </w:rPr>
              <w:t>որոշման</w:t>
            </w:r>
            <w:r w:rsidRPr="00430480">
              <w:rPr>
                <w:rFonts w:ascii="GHEA Grapalat" w:hAnsi="GHEA Grapalat" w:cs="Calibri"/>
                <w:b/>
                <w:bCs/>
                <w:sz w:val="16"/>
                <w:szCs w:val="16"/>
              </w:rPr>
              <w:t xml:space="preserve"> </w:t>
            </w:r>
            <w:r w:rsidRPr="00E13FCF">
              <w:rPr>
                <w:rFonts w:ascii="GHEA Grapalat" w:hAnsi="GHEA Grapalat" w:cs="Calibri"/>
                <w:b/>
                <w:bCs/>
                <w:sz w:val="16"/>
                <w:szCs w:val="16"/>
              </w:rPr>
              <w:t>համար</w:t>
            </w:r>
            <w:r w:rsidRPr="00430480">
              <w:rPr>
                <w:rFonts w:ascii="GHEA Grapalat" w:hAnsi="GHEA Grapalat" w:cs="Calibri"/>
                <w:b/>
                <w:bCs/>
                <w:sz w:val="16"/>
                <w:szCs w:val="16"/>
              </w:rPr>
              <w:t xml:space="preserve"> </w:t>
            </w:r>
            <w:r w:rsidRPr="00E13FCF">
              <w:rPr>
                <w:rFonts w:ascii="GHEA Grapalat" w:hAnsi="GHEA Grapalat" w:cs="Calibri"/>
                <w:b/>
                <w:bCs/>
                <w:sz w:val="16"/>
                <w:szCs w:val="16"/>
              </w:rPr>
              <w:t>նախատեսված</w:t>
            </w:r>
            <w:r w:rsidRPr="00430480">
              <w:rPr>
                <w:rFonts w:ascii="GHEA Grapalat" w:hAnsi="GHEA Grapalat" w:cs="Calibri"/>
                <w:b/>
                <w:bCs/>
                <w:sz w:val="16"/>
                <w:szCs w:val="16"/>
              </w:rPr>
              <w:t xml:space="preserve"> </w:t>
            </w:r>
            <w:r w:rsidRPr="00E13FCF">
              <w:rPr>
                <w:rFonts w:ascii="GHEA Grapalat" w:hAnsi="GHEA Grapalat" w:cs="Calibri"/>
                <w:b/>
                <w:bCs/>
                <w:sz w:val="16"/>
                <w:szCs w:val="16"/>
              </w:rPr>
              <w:t>գումարը</w:t>
            </w:r>
            <w:r w:rsidRPr="00430480">
              <w:rPr>
                <w:rFonts w:ascii="GHEA Grapalat" w:hAnsi="GHEA Grapalat" w:cs="Calibri"/>
                <w:b/>
                <w:bCs/>
                <w:sz w:val="16"/>
                <w:szCs w:val="16"/>
              </w:rPr>
              <w:t xml:space="preserve"> </w:t>
            </w:r>
            <w:r w:rsidRPr="00430480">
              <w:rPr>
                <w:rFonts w:ascii="GHEA Grapalat" w:hAnsi="GHEA Grapalat" w:cs="Calibri"/>
                <w:b/>
                <w:bCs/>
                <w:sz w:val="16"/>
                <w:szCs w:val="16"/>
              </w:rPr>
              <w:br/>
              <w:t>(</w:t>
            </w:r>
            <w:r w:rsidRPr="00E13FCF">
              <w:rPr>
                <w:rFonts w:ascii="GHEA Grapalat" w:hAnsi="GHEA Grapalat" w:cs="Calibri"/>
                <w:b/>
                <w:bCs/>
                <w:sz w:val="16"/>
                <w:szCs w:val="16"/>
              </w:rPr>
              <w:t>ՀՀ</w:t>
            </w:r>
            <w:r w:rsidRPr="00430480">
              <w:rPr>
                <w:rFonts w:ascii="GHEA Grapalat" w:hAnsi="GHEA Grapalat" w:cs="Calibri"/>
                <w:b/>
                <w:bCs/>
                <w:sz w:val="16"/>
                <w:szCs w:val="16"/>
              </w:rPr>
              <w:t xml:space="preserve"> </w:t>
            </w:r>
            <w:r w:rsidRPr="00E13FCF">
              <w:rPr>
                <w:rFonts w:ascii="GHEA Grapalat" w:hAnsi="GHEA Grapalat" w:cs="Calibri"/>
                <w:b/>
                <w:bCs/>
                <w:sz w:val="16"/>
                <w:szCs w:val="16"/>
              </w:rPr>
              <w:t>դրամ</w:t>
            </w:r>
            <w:r w:rsidRPr="00430480">
              <w:rPr>
                <w:rFonts w:ascii="GHEA Grapalat" w:hAnsi="GHEA Grapalat" w:cs="Calibri"/>
                <w:b/>
                <w:bCs/>
                <w:sz w:val="16"/>
                <w:szCs w:val="16"/>
              </w:rPr>
              <w:t>)</w:t>
            </w:r>
          </w:p>
        </w:tc>
      </w:tr>
      <w:tr w:rsidR="00F57316" w:rsidRPr="00C27E3E" w14:paraId="460CD7FD" w14:textId="1C4EA9CC" w:rsidTr="00F57316">
        <w:trPr>
          <w:trHeight w:val="1829"/>
        </w:trPr>
        <w:tc>
          <w:tcPr>
            <w:tcW w:w="567" w:type="dxa"/>
            <w:tcBorders>
              <w:top w:val="single" w:sz="4" w:space="0" w:color="auto"/>
              <w:left w:val="single" w:sz="4" w:space="0" w:color="auto"/>
              <w:bottom w:val="single" w:sz="4" w:space="0" w:color="auto"/>
              <w:right w:val="single" w:sz="4" w:space="0" w:color="auto"/>
            </w:tcBorders>
            <w:noWrap/>
            <w:vAlign w:val="center"/>
          </w:tcPr>
          <w:p w14:paraId="7C1DED0C" w14:textId="328840AA" w:rsidR="00F57316" w:rsidRDefault="00064ED3" w:rsidP="00390B39">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w:t>
            </w:r>
          </w:p>
        </w:tc>
        <w:tc>
          <w:tcPr>
            <w:tcW w:w="993" w:type="dxa"/>
            <w:tcBorders>
              <w:top w:val="single" w:sz="4" w:space="0" w:color="auto"/>
              <w:left w:val="single" w:sz="4" w:space="0" w:color="auto"/>
              <w:bottom w:val="single" w:sz="4" w:space="0" w:color="auto"/>
              <w:right w:val="single" w:sz="4" w:space="0" w:color="auto"/>
            </w:tcBorders>
            <w:noWrap/>
            <w:vAlign w:val="center"/>
          </w:tcPr>
          <w:p w14:paraId="231BE065" w14:textId="1768D707" w:rsidR="00F57316" w:rsidRPr="00233D02" w:rsidRDefault="00233D02" w:rsidP="00390B39">
            <w:pPr>
              <w:spacing w:line="276" w:lineRule="auto"/>
              <w:jc w:val="center"/>
              <w:rPr>
                <w:rFonts w:ascii="GHEA Grapalat" w:hAnsi="GHEA Grapalat" w:cs="Calibri"/>
                <w:kern w:val="2"/>
                <w:sz w:val="16"/>
                <w:szCs w:val="16"/>
                <w:lang w:val="en-US"/>
                <w14:ligatures w14:val="standardContextual"/>
              </w:rPr>
            </w:pPr>
            <w:r>
              <w:rPr>
                <w:rFonts w:ascii="GHEA Grapalat" w:hAnsi="GHEA Grapalat" w:cs="Calibri"/>
                <w:kern w:val="2"/>
                <w:sz w:val="16"/>
                <w:szCs w:val="16"/>
                <w:lang w:val="en-US"/>
                <w14:ligatures w14:val="standardContextual"/>
              </w:rPr>
              <w:t>3</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7F7C400E" w14:textId="77777777" w:rsidR="00F57316" w:rsidRPr="000661A3" w:rsidRDefault="00F57316" w:rsidP="00390B39">
            <w:pPr>
              <w:spacing w:line="276" w:lineRule="auto"/>
              <w:jc w:val="center"/>
              <w:rPr>
                <w:rFonts w:ascii="GHEA Grapalat" w:hAnsi="GHEA Grapalat" w:cs="Calibri"/>
                <w:kern w:val="2"/>
                <w:sz w:val="16"/>
                <w:szCs w:val="16"/>
                <w:lang w:val="hy-AM"/>
                <w14:ligatures w14:val="standardContextual"/>
              </w:rPr>
            </w:pPr>
            <w:r w:rsidRPr="000661A3">
              <w:rPr>
                <w:rFonts w:ascii="GHEA Grapalat" w:hAnsi="GHEA Grapalat" w:cs="Calibri"/>
                <w:kern w:val="2"/>
                <w:sz w:val="16"/>
                <w:szCs w:val="16"/>
                <w:lang w:val="hy-AM"/>
                <w14:ligatures w14:val="standardContextual"/>
              </w:rPr>
              <w:t>Հողամաս</w:t>
            </w:r>
          </w:p>
        </w:tc>
        <w:tc>
          <w:tcPr>
            <w:tcW w:w="1134" w:type="dxa"/>
            <w:tcBorders>
              <w:top w:val="single" w:sz="4" w:space="0" w:color="auto"/>
              <w:left w:val="single" w:sz="4" w:space="0" w:color="auto"/>
              <w:bottom w:val="single" w:sz="4" w:space="0" w:color="auto"/>
              <w:right w:val="single" w:sz="4" w:space="0" w:color="auto"/>
            </w:tcBorders>
            <w:vAlign w:val="center"/>
          </w:tcPr>
          <w:p w14:paraId="3FBC6D5A" w14:textId="5B816D94" w:rsidR="00F57316" w:rsidRPr="000661A3" w:rsidRDefault="00F57316" w:rsidP="00390B39">
            <w:pPr>
              <w:spacing w:line="276" w:lineRule="auto"/>
              <w:rPr>
                <w:rFonts w:ascii="GHEA Grapalat" w:hAnsi="GHEA Grapalat" w:cs="Calibri"/>
                <w:kern w:val="2"/>
                <w:sz w:val="16"/>
                <w:szCs w:val="16"/>
                <w:lang w:val="hy-AM"/>
                <w14:ligatures w14:val="standardContextual"/>
              </w:rPr>
            </w:pPr>
            <w:r w:rsidRPr="000661A3">
              <w:rPr>
                <w:rFonts w:ascii="GHEA Grapalat" w:hAnsi="GHEA Grapalat" w:cs="Calibri"/>
                <w:kern w:val="2"/>
                <w:sz w:val="16"/>
                <w:szCs w:val="16"/>
                <w:lang w:val="hy-AM"/>
                <w14:ligatures w14:val="standardContextual"/>
              </w:rPr>
              <w:t xml:space="preserve">Արագածոտնի մարզ Ք. Ապարան Գ. Նժդեհի փողոց 2-րդ փկղ., 6/2 </w:t>
            </w:r>
            <w:r w:rsidR="00D74E0A" w:rsidRPr="000661A3">
              <w:rPr>
                <w:rFonts w:ascii="GHEA Grapalat" w:hAnsi="GHEA Grapalat" w:cs="Calibri"/>
                <w:kern w:val="2"/>
                <w:sz w:val="16"/>
                <w:szCs w:val="16"/>
                <w:lang w:val="hy-AM"/>
                <w14:ligatures w14:val="standardContextual"/>
              </w:rPr>
              <w:t>/</w:t>
            </w:r>
            <w:r w:rsidRPr="000661A3">
              <w:rPr>
                <w:rFonts w:ascii="GHEA Grapalat" w:hAnsi="GHEA Grapalat" w:cs="Calibri"/>
                <w:kern w:val="2"/>
                <w:sz w:val="16"/>
                <w:szCs w:val="16"/>
                <w:lang w:val="hy-AM"/>
                <w14:ligatures w14:val="standardContextual"/>
              </w:rPr>
              <w:t>N 01032023-02-0035 02-002-0036-0066</w:t>
            </w:r>
            <w:r w:rsidR="00D74E0A" w:rsidRPr="000661A3">
              <w:rPr>
                <w:rFonts w:ascii="GHEA Grapalat" w:hAnsi="GHEA Grapalat" w:cs="Calibri"/>
                <w:kern w:val="2"/>
                <w:sz w:val="16"/>
                <w:szCs w:val="16"/>
                <w:lang w:val="hy-AM"/>
                <w14:ligatures w14:val="standardContextual"/>
              </w:rPr>
              <w:t>/</w:t>
            </w:r>
          </w:p>
        </w:tc>
        <w:tc>
          <w:tcPr>
            <w:tcW w:w="913" w:type="dxa"/>
            <w:tcBorders>
              <w:top w:val="single" w:sz="4" w:space="0" w:color="auto"/>
              <w:left w:val="single" w:sz="4" w:space="0" w:color="auto"/>
              <w:bottom w:val="single" w:sz="4" w:space="0" w:color="auto"/>
              <w:right w:val="single" w:sz="4" w:space="0" w:color="auto"/>
            </w:tcBorders>
            <w:vAlign w:val="center"/>
          </w:tcPr>
          <w:p w14:paraId="3ABBFCF2" w14:textId="1C4F9D6B" w:rsidR="00F57316" w:rsidRPr="000661A3" w:rsidRDefault="007E75AC" w:rsidP="00390B39">
            <w:pPr>
              <w:spacing w:line="276" w:lineRule="auto"/>
              <w:jc w:val="center"/>
              <w:rPr>
                <w:rFonts w:ascii="GHEA Grapalat" w:hAnsi="GHEA Grapalat" w:cs="Calibri"/>
                <w:kern w:val="2"/>
                <w:sz w:val="16"/>
                <w:szCs w:val="16"/>
                <w:lang w:val="hy-AM"/>
                <w14:ligatures w14:val="standardContextual"/>
              </w:rPr>
            </w:pPr>
            <w:r w:rsidRPr="000661A3">
              <w:rPr>
                <w:rFonts w:ascii="GHEA Grapalat" w:hAnsi="GHEA Grapalat" w:cs="Calibri"/>
                <w:kern w:val="2"/>
                <w:sz w:val="16"/>
                <w:szCs w:val="16"/>
                <w:lang w:val="hy-AM"/>
                <w14:ligatures w14:val="standardContextual"/>
              </w:rPr>
              <w:t>0</w:t>
            </w:r>
          </w:p>
        </w:tc>
        <w:tc>
          <w:tcPr>
            <w:tcW w:w="1213" w:type="dxa"/>
            <w:tcBorders>
              <w:top w:val="single" w:sz="4" w:space="0" w:color="auto"/>
              <w:left w:val="single" w:sz="4" w:space="0" w:color="auto"/>
              <w:bottom w:val="single" w:sz="4" w:space="0" w:color="auto"/>
              <w:right w:val="single" w:sz="4" w:space="0" w:color="auto"/>
            </w:tcBorders>
            <w:vAlign w:val="center"/>
          </w:tcPr>
          <w:p w14:paraId="58E3B54A" w14:textId="7AE294A2" w:rsidR="00F57316" w:rsidRPr="000661A3" w:rsidRDefault="00F57316" w:rsidP="00390B39">
            <w:pPr>
              <w:spacing w:line="276" w:lineRule="auto"/>
              <w:jc w:val="center"/>
              <w:rPr>
                <w:rFonts w:ascii="GHEA Grapalat" w:hAnsi="GHEA Grapalat" w:cs="Calibri"/>
                <w:kern w:val="2"/>
                <w:sz w:val="16"/>
                <w:szCs w:val="16"/>
                <w:lang w:val="hy-AM"/>
                <w14:ligatures w14:val="standardContextual"/>
              </w:rPr>
            </w:pPr>
            <w:r w:rsidRPr="000661A3">
              <w:rPr>
                <w:rFonts w:ascii="GHEA Grapalat" w:hAnsi="GHEA Grapalat" w:cs="Calibri"/>
                <w:kern w:val="2"/>
                <w:sz w:val="16"/>
                <w:szCs w:val="16"/>
                <w:lang w:val="hy-AM"/>
                <w14:ligatures w14:val="standardContextual"/>
              </w:rPr>
              <w:t>0,08043</w:t>
            </w:r>
          </w:p>
        </w:tc>
        <w:tc>
          <w:tcPr>
            <w:tcW w:w="1197" w:type="dxa"/>
            <w:tcBorders>
              <w:top w:val="single" w:sz="4" w:space="0" w:color="auto"/>
              <w:left w:val="single" w:sz="4" w:space="0" w:color="auto"/>
              <w:bottom w:val="single" w:sz="4" w:space="0" w:color="auto"/>
              <w:right w:val="single" w:sz="4" w:space="0" w:color="auto"/>
            </w:tcBorders>
            <w:vAlign w:val="center"/>
          </w:tcPr>
          <w:p w14:paraId="32AECEDF" w14:textId="2C37F6CE" w:rsidR="00F57316" w:rsidRPr="000661A3" w:rsidRDefault="00F57316" w:rsidP="00390B39">
            <w:pPr>
              <w:spacing w:line="276" w:lineRule="auto"/>
              <w:jc w:val="center"/>
              <w:rPr>
                <w:rFonts w:ascii="GHEA Grapalat" w:hAnsi="GHEA Grapalat" w:cs="Calibri"/>
                <w:kern w:val="2"/>
                <w:sz w:val="16"/>
                <w:szCs w:val="16"/>
                <w:lang w:val="hy-AM"/>
                <w14:ligatures w14:val="standardContextual"/>
              </w:rPr>
            </w:pPr>
            <w:r w:rsidRPr="000661A3">
              <w:rPr>
                <w:rFonts w:ascii="GHEA Grapalat" w:hAnsi="GHEA Grapalat" w:cs="Calibri"/>
                <w:kern w:val="2"/>
                <w:sz w:val="16"/>
                <w:szCs w:val="16"/>
                <w:lang w:val="hy-AM"/>
                <w14:ligatures w14:val="standardContextual"/>
              </w:rPr>
              <w:t>4100000</w:t>
            </w:r>
          </w:p>
        </w:tc>
        <w:tc>
          <w:tcPr>
            <w:tcW w:w="1701" w:type="dxa"/>
            <w:tcBorders>
              <w:top w:val="single" w:sz="4" w:space="0" w:color="auto"/>
              <w:left w:val="single" w:sz="4" w:space="0" w:color="auto"/>
              <w:bottom w:val="single" w:sz="4" w:space="0" w:color="auto"/>
              <w:right w:val="single" w:sz="4" w:space="0" w:color="auto"/>
            </w:tcBorders>
            <w:vAlign w:val="center"/>
          </w:tcPr>
          <w:p w14:paraId="77430591" w14:textId="5169801B" w:rsidR="00F57316" w:rsidRPr="000661A3" w:rsidRDefault="00F57316" w:rsidP="00390B39">
            <w:pPr>
              <w:spacing w:line="276" w:lineRule="auto"/>
              <w:jc w:val="center"/>
              <w:rPr>
                <w:rFonts w:ascii="GHEA Grapalat" w:hAnsi="GHEA Grapalat" w:cs="Calibri"/>
                <w:kern w:val="2"/>
                <w:sz w:val="16"/>
                <w:szCs w:val="16"/>
                <w:lang w:val="hy-AM"/>
                <w14:ligatures w14:val="standardContextual"/>
              </w:rPr>
            </w:pPr>
            <w:r w:rsidRPr="000661A3">
              <w:rPr>
                <w:rFonts w:ascii="GHEA Grapalat" w:hAnsi="GHEA Grapalat" w:cs="Calibri"/>
                <w:kern w:val="2"/>
                <w:sz w:val="16"/>
                <w:szCs w:val="16"/>
                <w:lang w:val="hy-AM"/>
                <w14:ligatures w14:val="standardContextual"/>
              </w:rPr>
              <w:t>4100000</w:t>
            </w:r>
          </w:p>
        </w:tc>
        <w:tc>
          <w:tcPr>
            <w:tcW w:w="1638" w:type="dxa"/>
            <w:tcBorders>
              <w:top w:val="single" w:sz="4" w:space="0" w:color="auto"/>
              <w:left w:val="single" w:sz="4" w:space="0" w:color="auto"/>
              <w:bottom w:val="single" w:sz="4" w:space="0" w:color="auto"/>
              <w:right w:val="single" w:sz="4" w:space="0" w:color="auto"/>
            </w:tcBorders>
          </w:tcPr>
          <w:p w14:paraId="61399398" w14:textId="77777777" w:rsidR="00F57316" w:rsidRPr="000661A3" w:rsidRDefault="00F57316" w:rsidP="00390B39">
            <w:pPr>
              <w:spacing w:line="276" w:lineRule="auto"/>
              <w:jc w:val="center"/>
              <w:rPr>
                <w:rFonts w:ascii="GHEA Grapalat" w:hAnsi="GHEA Grapalat" w:cs="Calibri"/>
                <w:kern w:val="2"/>
                <w:sz w:val="16"/>
                <w:szCs w:val="16"/>
                <w:lang w:val="hy-AM"/>
                <w14:ligatures w14:val="standardContextual"/>
              </w:rPr>
            </w:pPr>
          </w:p>
          <w:p w14:paraId="78E01B3C" w14:textId="77777777" w:rsidR="00F57316" w:rsidRPr="000661A3" w:rsidRDefault="00F57316" w:rsidP="00390B39">
            <w:pPr>
              <w:spacing w:line="276" w:lineRule="auto"/>
              <w:jc w:val="center"/>
              <w:rPr>
                <w:rFonts w:ascii="GHEA Grapalat" w:hAnsi="GHEA Grapalat" w:cs="Calibri"/>
                <w:kern w:val="2"/>
                <w:sz w:val="16"/>
                <w:szCs w:val="16"/>
                <w:lang w:val="hy-AM"/>
                <w14:ligatures w14:val="standardContextual"/>
              </w:rPr>
            </w:pPr>
          </w:p>
          <w:p w14:paraId="4881D803" w14:textId="77777777" w:rsidR="00F57316" w:rsidRPr="000661A3" w:rsidRDefault="00F57316" w:rsidP="00390B39">
            <w:pPr>
              <w:spacing w:line="276" w:lineRule="auto"/>
              <w:jc w:val="center"/>
              <w:rPr>
                <w:rFonts w:ascii="GHEA Grapalat" w:hAnsi="GHEA Grapalat" w:cs="Calibri"/>
                <w:kern w:val="2"/>
                <w:sz w:val="16"/>
                <w:szCs w:val="16"/>
                <w:lang w:val="hy-AM"/>
                <w14:ligatures w14:val="standardContextual"/>
              </w:rPr>
            </w:pPr>
          </w:p>
          <w:p w14:paraId="11032A7B" w14:textId="77777777" w:rsidR="00F57316" w:rsidRPr="000661A3" w:rsidRDefault="00F57316" w:rsidP="00390B39">
            <w:pPr>
              <w:spacing w:line="276" w:lineRule="auto"/>
              <w:jc w:val="center"/>
              <w:rPr>
                <w:rFonts w:ascii="GHEA Grapalat" w:hAnsi="GHEA Grapalat" w:cs="Calibri"/>
                <w:kern w:val="2"/>
                <w:sz w:val="16"/>
                <w:szCs w:val="16"/>
                <w:lang w:val="hy-AM"/>
                <w14:ligatures w14:val="standardContextual"/>
              </w:rPr>
            </w:pPr>
          </w:p>
          <w:p w14:paraId="3848D7D0" w14:textId="67D8932B" w:rsidR="00F57316" w:rsidRPr="000661A3" w:rsidRDefault="00F57316" w:rsidP="00F57316">
            <w:pPr>
              <w:spacing w:line="276" w:lineRule="auto"/>
              <w:rPr>
                <w:rFonts w:ascii="GHEA Grapalat" w:hAnsi="GHEA Grapalat" w:cs="Calibri"/>
                <w:kern w:val="2"/>
                <w:sz w:val="16"/>
                <w:szCs w:val="16"/>
                <w:lang w:val="hy-AM"/>
                <w14:ligatures w14:val="standardContextual"/>
              </w:rPr>
            </w:pPr>
            <w:r w:rsidRPr="000661A3">
              <w:rPr>
                <w:rFonts w:ascii="GHEA Grapalat" w:hAnsi="GHEA Grapalat" w:cs="Calibri"/>
                <w:kern w:val="2"/>
                <w:sz w:val="16"/>
                <w:szCs w:val="16"/>
                <w:lang w:val="hy-AM"/>
                <w14:ligatures w14:val="standardContextual"/>
              </w:rPr>
              <w:t xml:space="preserve">       982050</w:t>
            </w:r>
          </w:p>
        </w:tc>
        <w:tc>
          <w:tcPr>
            <w:tcW w:w="1418" w:type="dxa"/>
            <w:tcBorders>
              <w:top w:val="single" w:sz="4" w:space="0" w:color="auto"/>
              <w:left w:val="single" w:sz="4" w:space="0" w:color="auto"/>
              <w:bottom w:val="single" w:sz="4" w:space="0" w:color="auto"/>
              <w:right w:val="single" w:sz="4" w:space="0" w:color="auto"/>
            </w:tcBorders>
            <w:vAlign w:val="center"/>
          </w:tcPr>
          <w:p w14:paraId="5D8C0F8B" w14:textId="6C3A2F4E" w:rsidR="00F57316" w:rsidRPr="000661A3" w:rsidRDefault="00F57316" w:rsidP="00390B39">
            <w:pPr>
              <w:spacing w:line="276" w:lineRule="auto"/>
              <w:jc w:val="center"/>
              <w:rPr>
                <w:rFonts w:ascii="GHEA Grapalat" w:hAnsi="GHEA Grapalat" w:cs="Calibri"/>
                <w:kern w:val="2"/>
                <w:sz w:val="16"/>
                <w:szCs w:val="16"/>
                <w:lang w:val="hy-AM"/>
                <w14:ligatures w14:val="standardContextual"/>
              </w:rPr>
            </w:pPr>
            <w:r w:rsidRPr="000661A3">
              <w:rPr>
                <w:rFonts w:ascii="GHEA Grapalat" w:hAnsi="GHEA Grapalat" w:cs="Calibri"/>
                <w:kern w:val="2"/>
                <w:sz w:val="16"/>
                <w:szCs w:val="16"/>
                <w:lang w:val="hy-AM"/>
                <w14:ligatures w14:val="standardContextual"/>
              </w:rPr>
              <w:t>4100000</w:t>
            </w:r>
          </w:p>
        </w:tc>
        <w:tc>
          <w:tcPr>
            <w:tcW w:w="1417" w:type="dxa"/>
            <w:tcBorders>
              <w:top w:val="single" w:sz="4" w:space="0" w:color="auto"/>
              <w:left w:val="single" w:sz="4" w:space="0" w:color="auto"/>
              <w:bottom w:val="single" w:sz="4" w:space="0" w:color="auto"/>
              <w:right w:val="single" w:sz="4" w:space="0" w:color="auto"/>
            </w:tcBorders>
            <w:vAlign w:val="center"/>
          </w:tcPr>
          <w:p w14:paraId="613D1E30" w14:textId="2EA83728" w:rsidR="00F57316" w:rsidRPr="000661A3" w:rsidRDefault="00F57316" w:rsidP="00390B39">
            <w:pPr>
              <w:spacing w:line="276" w:lineRule="auto"/>
              <w:jc w:val="center"/>
              <w:rPr>
                <w:rFonts w:ascii="GHEA Grapalat" w:hAnsi="GHEA Grapalat" w:cs="Calibri"/>
                <w:kern w:val="2"/>
                <w:sz w:val="16"/>
                <w:szCs w:val="16"/>
                <w:lang w:val="hy-AM"/>
                <w14:ligatures w14:val="standardContextual"/>
              </w:rPr>
            </w:pPr>
            <w:r w:rsidRPr="000661A3">
              <w:rPr>
                <w:rFonts w:ascii="GHEA Grapalat" w:hAnsi="GHEA Grapalat" w:cs="Calibri"/>
                <w:kern w:val="2"/>
                <w:sz w:val="16"/>
                <w:szCs w:val="16"/>
                <w:lang w:val="hy-AM"/>
                <w14:ligatures w14:val="standardContextual"/>
              </w:rPr>
              <w:t>1230000</w:t>
            </w:r>
          </w:p>
        </w:tc>
        <w:tc>
          <w:tcPr>
            <w:tcW w:w="993" w:type="dxa"/>
            <w:tcBorders>
              <w:top w:val="single" w:sz="4" w:space="0" w:color="auto"/>
              <w:left w:val="single" w:sz="4" w:space="0" w:color="auto"/>
              <w:bottom w:val="single" w:sz="4" w:space="0" w:color="auto"/>
              <w:right w:val="single" w:sz="4" w:space="0" w:color="auto"/>
            </w:tcBorders>
            <w:vAlign w:val="center"/>
          </w:tcPr>
          <w:p w14:paraId="00BBF75A" w14:textId="52B8993E" w:rsidR="00F57316" w:rsidRPr="000661A3" w:rsidRDefault="006323B1" w:rsidP="00390B39">
            <w:pPr>
              <w:spacing w:line="276" w:lineRule="auto"/>
              <w:jc w:val="center"/>
              <w:rPr>
                <w:rFonts w:ascii="GHEA Grapalat" w:hAnsi="GHEA Grapalat" w:cs="Calibri"/>
                <w:kern w:val="2"/>
                <w:sz w:val="16"/>
                <w:szCs w:val="16"/>
                <w:lang w:val="en-US"/>
                <w14:ligatures w14:val="standardContextual"/>
              </w:rPr>
            </w:pPr>
            <w:r w:rsidRPr="000661A3">
              <w:rPr>
                <w:rFonts w:ascii="GHEA Grapalat" w:hAnsi="GHEA Grapalat" w:cs="Calibri"/>
                <w:kern w:val="2"/>
                <w:sz w:val="16"/>
                <w:szCs w:val="16"/>
                <w:lang w:val="en-US"/>
                <w14:ligatures w14:val="standardContextual"/>
              </w:rPr>
              <w:t>50000</w:t>
            </w:r>
          </w:p>
        </w:tc>
        <w:tc>
          <w:tcPr>
            <w:tcW w:w="992" w:type="dxa"/>
            <w:tcBorders>
              <w:top w:val="single" w:sz="4" w:space="0" w:color="auto"/>
              <w:left w:val="single" w:sz="4" w:space="0" w:color="auto"/>
              <w:bottom w:val="single" w:sz="4" w:space="0" w:color="auto"/>
              <w:right w:val="single" w:sz="4" w:space="0" w:color="auto"/>
            </w:tcBorders>
          </w:tcPr>
          <w:p w14:paraId="00EA8C00" w14:textId="77777777" w:rsidR="00F57316" w:rsidRPr="000661A3" w:rsidRDefault="00F57316" w:rsidP="00390B39">
            <w:pPr>
              <w:spacing w:line="276" w:lineRule="auto"/>
              <w:jc w:val="center"/>
              <w:rPr>
                <w:rFonts w:ascii="GHEA Grapalat" w:hAnsi="GHEA Grapalat" w:cs="Calibri"/>
                <w:kern w:val="2"/>
                <w:sz w:val="16"/>
                <w:szCs w:val="16"/>
                <w:lang w:val="hy-AM"/>
                <w14:ligatures w14:val="standardContextual"/>
              </w:rPr>
            </w:pPr>
          </w:p>
          <w:p w14:paraId="2481E7A3" w14:textId="77777777" w:rsidR="00F57316" w:rsidRPr="000661A3" w:rsidRDefault="00F57316" w:rsidP="00390B39">
            <w:pPr>
              <w:spacing w:line="276" w:lineRule="auto"/>
              <w:jc w:val="center"/>
              <w:rPr>
                <w:rFonts w:ascii="GHEA Grapalat" w:hAnsi="GHEA Grapalat" w:cs="Calibri"/>
                <w:kern w:val="2"/>
                <w:sz w:val="16"/>
                <w:szCs w:val="16"/>
                <w:lang w:val="hy-AM"/>
                <w14:ligatures w14:val="standardContextual"/>
              </w:rPr>
            </w:pPr>
          </w:p>
          <w:p w14:paraId="67519B6D" w14:textId="77777777" w:rsidR="00F57316" w:rsidRPr="000661A3" w:rsidRDefault="00F57316" w:rsidP="00390B39">
            <w:pPr>
              <w:spacing w:line="276" w:lineRule="auto"/>
              <w:jc w:val="center"/>
              <w:rPr>
                <w:rFonts w:ascii="GHEA Grapalat" w:hAnsi="GHEA Grapalat" w:cs="Calibri"/>
                <w:kern w:val="2"/>
                <w:sz w:val="16"/>
                <w:szCs w:val="16"/>
                <w:lang w:val="hy-AM"/>
                <w14:ligatures w14:val="standardContextual"/>
              </w:rPr>
            </w:pPr>
          </w:p>
          <w:p w14:paraId="4DD1793F" w14:textId="77777777" w:rsidR="00F57316" w:rsidRPr="000661A3" w:rsidRDefault="00F57316" w:rsidP="00390B39">
            <w:pPr>
              <w:spacing w:line="276" w:lineRule="auto"/>
              <w:jc w:val="center"/>
              <w:rPr>
                <w:rFonts w:ascii="GHEA Grapalat" w:hAnsi="GHEA Grapalat" w:cs="Calibri"/>
                <w:kern w:val="2"/>
                <w:sz w:val="16"/>
                <w:szCs w:val="16"/>
                <w:lang w:val="hy-AM"/>
                <w14:ligatures w14:val="standardContextual"/>
              </w:rPr>
            </w:pPr>
          </w:p>
          <w:p w14:paraId="10D4A711" w14:textId="40C4828F" w:rsidR="00F57316" w:rsidRPr="000661A3" w:rsidRDefault="00F57316" w:rsidP="00390B39">
            <w:pPr>
              <w:spacing w:line="276" w:lineRule="auto"/>
              <w:jc w:val="center"/>
              <w:rPr>
                <w:rFonts w:ascii="GHEA Grapalat" w:hAnsi="GHEA Grapalat" w:cs="Calibri"/>
                <w:kern w:val="2"/>
                <w:sz w:val="16"/>
                <w:szCs w:val="16"/>
                <w:lang w:val="hy-AM"/>
                <w14:ligatures w14:val="standardContextual"/>
              </w:rPr>
            </w:pPr>
            <w:r w:rsidRPr="000661A3">
              <w:rPr>
                <w:rFonts w:ascii="GHEA Grapalat" w:hAnsi="GHEA Grapalat" w:cs="Calibri"/>
                <w:kern w:val="2"/>
                <w:sz w:val="16"/>
                <w:szCs w:val="16"/>
                <w:lang w:val="hy-AM"/>
                <w14:ligatures w14:val="standardContextual"/>
              </w:rPr>
              <w:t>0</w:t>
            </w:r>
          </w:p>
        </w:tc>
      </w:tr>
      <w:tr w:rsidR="00F57316" w:rsidRPr="00C27E3E" w14:paraId="2F5A5BE6" w14:textId="77777777" w:rsidTr="00F57316">
        <w:trPr>
          <w:trHeight w:val="567"/>
        </w:trPr>
        <w:tc>
          <w:tcPr>
            <w:tcW w:w="15026" w:type="dxa"/>
            <w:gridSpan w:val="13"/>
            <w:tcBorders>
              <w:top w:val="single" w:sz="4" w:space="0" w:color="auto"/>
              <w:left w:val="single" w:sz="4" w:space="0" w:color="auto"/>
              <w:bottom w:val="single" w:sz="4" w:space="0" w:color="auto"/>
              <w:right w:val="single" w:sz="4" w:space="0" w:color="auto"/>
            </w:tcBorders>
            <w:noWrap/>
            <w:vAlign w:val="center"/>
          </w:tcPr>
          <w:p w14:paraId="2ADE5B1E" w14:textId="022CDD82" w:rsidR="00F57316" w:rsidRDefault="00F57316" w:rsidP="00390B39">
            <w:pPr>
              <w:spacing w:line="276" w:lineRule="auto"/>
              <w:jc w:val="center"/>
              <w:rPr>
                <w:rFonts w:ascii="GHEA Grapalat" w:hAnsi="GHEA Grapalat" w:cs="Calibri"/>
                <w:kern w:val="2"/>
                <w:sz w:val="16"/>
                <w:szCs w:val="16"/>
                <w:highlight w:val="yellow"/>
                <w:lang w:val="hy-AM"/>
                <w14:ligatures w14:val="standardContextual"/>
              </w:rPr>
            </w:pPr>
            <w:r w:rsidRPr="00787A69">
              <w:rPr>
                <w:rFonts w:ascii="GHEA Grapalat" w:hAnsi="GHEA Grapalat" w:cs="Calibri"/>
                <w:sz w:val="18"/>
                <w:szCs w:val="18"/>
                <w:lang w:val="hy-AM"/>
              </w:rPr>
              <w:t xml:space="preserve">Բնութագիր՝ նպատակային </w:t>
            </w:r>
            <w:r w:rsidRPr="00FF2BF6">
              <w:rPr>
                <w:rFonts w:ascii="GHEA Grapalat" w:hAnsi="GHEA Grapalat" w:cs="Calibri"/>
                <w:sz w:val="18"/>
                <w:szCs w:val="18"/>
                <w:lang w:val="hy-AM"/>
              </w:rPr>
              <w:t xml:space="preserve">նշանակությունը բնակավայրերի, գործառնական նշանակությունը՝ </w:t>
            </w:r>
            <w:r>
              <w:rPr>
                <w:rFonts w:ascii="GHEA Grapalat" w:hAnsi="GHEA Grapalat" w:cs="Calibri"/>
                <w:sz w:val="18"/>
                <w:szCs w:val="18"/>
                <w:lang w:val="hy-AM"/>
              </w:rPr>
              <w:t>Բնակելի</w:t>
            </w:r>
            <w:r w:rsidRPr="00FF2BF6">
              <w:rPr>
                <w:rFonts w:ascii="GHEA Grapalat" w:hAnsi="GHEA Grapalat" w:cs="Calibri"/>
                <w:sz w:val="18"/>
                <w:szCs w:val="18"/>
                <w:lang w:val="hy-AM"/>
              </w:rPr>
              <w:t xml:space="preserve"> կառուցապատման, տրանսպորտային</w:t>
            </w:r>
            <w:r w:rsidRPr="00787A69">
              <w:rPr>
                <w:rFonts w:ascii="GHEA Grapalat" w:hAnsi="GHEA Grapalat" w:cs="Calibri"/>
                <w:sz w:val="18"/>
                <w:szCs w:val="18"/>
                <w:lang w:val="hy-AM"/>
              </w:rPr>
              <w:t xml:space="preserve"> մատչելիությունը՝ </w:t>
            </w:r>
            <w:r>
              <w:rPr>
                <w:rFonts w:ascii="GHEA Grapalat" w:hAnsi="GHEA Grapalat" w:cs="Calibri"/>
                <w:sz w:val="18"/>
                <w:szCs w:val="18"/>
                <w:lang w:val="hy-AM"/>
              </w:rPr>
              <w:t>լավ</w:t>
            </w:r>
            <w:r w:rsidRPr="00787A69">
              <w:rPr>
                <w:rFonts w:ascii="GHEA Grapalat" w:hAnsi="GHEA Grapalat" w:cs="Calibri"/>
                <w:sz w:val="18"/>
                <w:szCs w:val="18"/>
                <w:lang w:val="hy-AM"/>
              </w:rPr>
              <w:t>։</w:t>
            </w:r>
          </w:p>
        </w:tc>
      </w:tr>
    </w:tbl>
    <w:p w14:paraId="75C6E9C3" w14:textId="77777777" w:rsidR="008B64DA" w:rsidRDefault="008B64DA" w:rsidP="008B64DA">
      <w:pPr>
        <w:ind w:left="284" w:firstLine="283"/>
        <w:rPr>
          <w:rFonts w:ascii="GHEA Grapalat" w:hAnsi="GHEA Grapalat"/>
          <w:lang w:val="hy-AM"/>
        </w:rPr>
      </w:pPr>
    </w:p>
    <w:p w14:paraId="0CBAE3B1" w14:textId="77777777" w:rsidR="00F57316" w:rsidRPr="00FC7B31" w:rsidRDefault="00F57316" w:rsidP="00F57316">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Աճուրդի կազմակերպչի անվանումը, գտնվելու վայրը՝ </w:t>
      </w:r>
      <w:r w:rsidRPr="00394FE6">
        <w:rPr>
          <w:rFonts w:ascii="GHEA Grapalat" w:hAnsi="GHEA Grapalat"/>
          <w:b/>
          <w:bCs/>
          <w:i/>
          <w:iCs/>
          <w:sz w:val="16"/>
          <w:szCs w:val="16"/>
          <w:lang w:val="hy-AM"/>
        </w:rPr>
        <w:t xml:space="preserve">ՀՀ Արագածոտնի մարզի </w:t>
      </w:r>
      <w:r>
        <w:rPr>
          <w:rFonts w:ascii="GHEA Grapalat" w:hAnsi="GHEA Grapalat"/>
          <w:b/>
          <w:bCs/>
          <w:i/>
          <w:iCs/>
          <w:sz w:val="16"/>
          <w:szCs w:val="16"/>
          <w:lang w:val="hy-AM"/>
        </w:rPr>
        <w:t xml:space="preserve">Ապարանի </w:t>
      </w:r>
      <w:r w:rsidRPr="00394FE6">
        <w:rPr>
          <w:rFonts w:ascii="GHEA Grapalat" w:hAnsi="GHEA Grapalat"/>
          <w:b/>
          <w:bCs/>
          <w:i/>
          <w:iCs/>
          <w:sz w:val="16"/>
          <w:szCs w:val="16"/>
          <w:lang w:val="hy-AM"/>
        </w:rPr>
        <w:t>համայնքապետարան</w:t>
      </w:r>
      <w:r w:rsidRPr="00FC7B31">
        <w:rPr>
          <w:rFonts w:ascii="GHEA Grapalat" w:hAnsi="GHEA Grapalat"/>
          <w:b/>
          <w:bCs/>
          <w:i/>
          <w:iCs/>
          <w:sz w:val="16"/>
          <w:szCs w:val="16"/>
          <w:lang w:val="hy-AM"/>
        </w:rPr>
        <w:t xml:space="preserve"> (հասցե` </w:t>
      </w:r>
      <w:r>
        <w:rPr>
          <w:rFonts w:ascii="GHEA Grapalat" w:hAnsi="GHEA Grapalat"/>
          <w:b/>
          <w:bCs/>
          <w:i/>
          <w:iCs/>
          <w:sz w:val="16"/>
          <w:szCs w:val="16"/>
          <w:lang w:val="hy-AM"/>
        </w:rPr>
        <w:t>ք</w:t>
      </w:r>
      <w:r w:rsidRPr="00FC7B31">
        <w:rPr>
          <w:rFonts w:ascii="GHEA Grapalat" w:hAnsi="GHEA Grapalat"/>
          <w:b/>
          <w:bCs/>
          <w:i/>
          <w:iCs/>
          <w:sz w:val="16"/>
          <w:szCs w:val="16"/>
          <w:lang w:val="hy-AM"/>
        </w:rPr>
        <w:t>.</w:t>
      </w:r>
      <w:r>
        <w:rPr>
          <w:rFonts w:ascii="GHEA Grapalat" w:hAnsi="GHEA Grapalat"/>
          <w:b/>
          <w:bCs/>
          <w:i/>
          <w:iCs/>
          <w:sz w:val="16"/>
          <w:szCs w:val="16"/>
          <w:lang w:val="hy-AM"/>
        </w:rPr>
        <w:t xml:space="preserve">Ապարան </w:t>
      </w:r>
      <w:r w:rsidRPr="00FC7B31">
        <w:rPr>
          <w:rFonts w:ascii="GHEA Grapalat" w:hAnsi="GHEA Grapalat"/>
          <w:b/>
          <w:bCs/>
          <w:i/>
          <w:iCs/>
          <w:sz w:val="16"/>
          <w:szCs w:val="16"/>
          <w:lang w:val="hy-AM"/>
        </w:rPr>
        <w:t>,</w:t>
      </w:r>
      <w:r>
        <w:rPr>
          <w:rFonts w:ascii="GHEA Grapalat" w:hAnsi="GHEA Grapalat"/>
          <w:b/>
          <w:bCs/>
          <w:i/>
          <w:iCs/>
          <w:sz w:val="16"/>
          <w:szCs w:val="16"/>
          <w:lang w:val="hy-AM"/>
        </w:rPr>
        <w:t xml:space="preserve"> Մ. Բաղրամյան փողոց 26</w:t>
      </w:r>
      <w:r w:rsidRPr="00FC7B31">
        <w:rPr>
          <w:rFonts w:ascii="GHEA Grapalat" w:hAnsi="GHEA Grapalat"/>
          <w:b/>
          <w:bCs/>
          <w:i/>
          <w:iCs/>
          <w:sz w:val="16"/>
          <w:szCs w:val="16"/>
          <w:lang w:val="hy-AM"/>
        </w:rPr>
        <w:t>)։</w:t>
      </w:r>
    </w:p>
    <w:p w14:paraId="78BDA815" w14:textId="77777777" w:rsidR="00F57316" w:rsidRDefault="00F57316" w:rsidP="00F57316">
      <w:pPr>
        <w:jc w:val="both"/>
        <w:rPr>
          <w:rFonts w:ascii="GHEA Grapalat" w:hAnsi="GHEA Grapalat"/>
          <w:b/>
          <w:bCs/>
          <w:i/>
          <w:iCs/>
          <w:sz w:val="16"/>
          <w:szCs w:val="16"/>
          <w:lang w:val="hy-AM"/>
        </w:rPr>
      </w:pPr>
      <w:r w:rsidRPr="00FC7B31">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14:paraId="1EE622F8" w14:textId="73B5F73A" w:rsidR="00F57316" w:rsidRDefault="00F57316" w:rsidP="00F57316">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w:t>
      </w:r>
      <w:r w:rsidRPr="00D50329">
        <w:rPr>
          <w:rFonts w:ascii="GHEA Grapalat" w:hAnsi="GHEA Grapalat"/>
          <w:b/>
          <w:bCs/>
          <w:i/>
          <w:iCs/>
          <w:sz w:val="16"/>
          <w:szCs w:val="16"/>
          <w:lang w:val="hy-AM"/>
        </w:rPr>
        <w:t>Աճուրդի մասնակցության համար Էլեկտրոնային համակարգում (</w:t>
      </w:r>
      <w:hyperlink r:id="rId5" w:history="1">
        <w:r w:rsidRPr="00D50329">
          <w:rPr>
            <w:rStyle w:val="ac"/>
            <w:rFonts w:ascii="GHEA Grapalat" w:eastAsiaTheme="majorEastAsia" w:hAnsi="GHEA Grapalat"/>
            <w:b/>
            <w:bCs/>
            <w:i/>
            <w:iCs/>
            <w:sz w:val="16"/>
            <w:szCs w:val="16"/>
            <w:lang w:val="hy-AM"/>
          </w:rPr>
          <w:t>https://www.e-auctions.am/</w:t>
        </w:r>
      </w:hyperlink>
      <w:r w:rsidRPr="00D50329">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7DD848F3" w14:textId="77777777" w:rsidR="00F57316" w:rsidRDefault="00F57316" w:rsidP="00F57316">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6D738FB4" w14:textId="77777777" w:rsidR="00F57316" w:rsidRDefault="00F57316" w:rsidP="00F57316">
      <w:pPr>
        <w:jc w:val="both"/>
        <w:rPr>
          <w:rFonts w:ascii="GHEA Grapalat" w:hAnsi="GHEA Grapalat"/>
          <w:b/>
          <w:bCs/>
          <w:i/>
          <w:iCs/>
          <w:sz w:val="16"/>
          <w:szCs w:val="16"/>
          <w:lang w:val="hy-AM"/>
        </w:rPr>
      </w:pPr>
      <w:bookmarkStart w:id="2" w:name="_Hlk204255994"/>
    </w:p>
    <w:p w14:paraId="055CEF4B" w14:textId="77777777" w:rsidR="00F57316" w:rsidRDefault="00F57316" w:rsidP="00F57316">
      <w:pPr>
        <w:jc w:val="both"/>
        <w:rPr>
          <w:rFonts w:ascii="GHEA Grapalat" w:hAnsi="GHEA Grapalat"/>
          <w:b/>
          <w:bCs/>
          <w:i/>
          <w:iCs/>
          <w:sz w:val="16"/>
          <w:szCs w:val="16"/>
          <w:lang w:val="hy-AM"/>
        </w:rPr>
      </w:pPr>
    </w:p>
    <w:p w14:paraId="5954D04F" w14:textId="77777777" w:rsidR="00F57316" w:rsidRDefault="00F57316" w:rsidP="00F57316">
      <w:pPr>
        <w:jc w:val="both"/>
        <w:rPr>
          <w:rFonts w:ascii="GHEA Grapalat" w:hAnsi="GHEA Grapalat"/>
          <w:b/>
          <w:bCs/>
          <w:i/>
          <w:iCs/>
          <w:sz w:val="16"/>
          <w:szCs w:val="16"/>
          <w:lang w:val="hy-AM"/>
        </w:rPr>
      </w:pPr>
    </w:p>
    <w:p w14:paraId="25C84C27" w14:textId="77777777" w:rsidR="00F57316" w:rsidRPr="00ED17A5" w:rsidRDefault="00F57316" w:rsidP="00F57316">
      <w:pPr>
        <w:jc w:val="both"/>
        <w:rPr>
          <w:rFonts w:ascii="GHEA Grapalat" w:hAnsi="GHEA Grapalat"/>
          <w:sz w:val="16"/>
          <w:szCs w:val="16"/>
          <w:lang w:val="hy-AM"/>
        </w:rPr>
      </w:pPr>
      <w:r w:rsidRPr="00ED17A5">
        <w:rPr>
          <w:rFonts w:ascii="GHEA Grapalat" w:hAnsi="GHEA Grapalat"/>
          <w:b/>
          <w:bCs/>
          <w:i/>
          <w:iCs/>
          <w:sz w:val="16"/>
          <w:szCs w:val="16"/>
          <w:lang w:val="hy-AM"/>
        </w:rPr>
        <w:t>* Աճուրդի վերաբերյալ անհրաժեշտ և լրացուցիչ տեղեկատվություն ու տեխնիկական աջակցություն ստանալու համար Մասնակիցները կարող են զանգահարել 0</w:t>
      </w:r>
      <w:r>
        <w:rPr>
          <w:rFonts w:ascii="GHEA Grapalat" w:hAnsi="GHEA Grapalat"/>
          <w:b/>
          <w:bCs/>
          <w:i/>
          <w:iCs/>
          <w:sz w:val="16"/>
          <w:szCs w:val="16"/>
          <w:lang w:val="hy-AM"/>
        </w:rPr>
        <w:t>41</w:t>
      </w:r>
      <w:r w:rsidRPr="00ED17A5">
        <w:rPr>
          <w:rFonts w:ascii="GHEA Grapalat" w:hAnsi="GHEA Grapalat"/>
          <w:b/>
          <w:bCs/>
          <w:i/>
          <w:iCs/>
          <w:sz w:val="16"/>
          <w:szCs w:val="16"/>
          <w:lang w:val="hy-AM"/>
        </w:rPr>
        <w:t>-</w:t>
      </w:r>
      <w:r>
        <w:rPr>
          <w:rFonts w:ascii="GHEA Grapalat" w:hAnsi="GHEA Grapalat"/>
          <w:b/>
          <w:bCs/>
          <w:i/>
          <w:iCs/>
          <w:sz w:val="16"/>
          <w:szCs w:val="16"/>
          <w:lang w:val="hy-AM"/>
        </w:rPr>
        <w:t>81</w:t>
      </w:r>
      <w:r w:rsidRPr="00ED17A5">
        <w:rPr>
          <w:rFonts w:ascii="GHEA Grapalat" w:hAnsi="GHEA Grapalat"/>
          <w:b/>
          <w:bCs/>
          <w:i/>
          <w:iCs/>
          <w:sz w:val="16"/>
          <w:szCs w:val="16"/>
          <w:lang w:val="hy-AM"/>
        </w:rPr>
        <w:t>-</w:t>
      </w:r>
      <w:r>
        <w:rPr>
          <w:rFonts w:ascii="GHEA Grapalat" w:hAnsi="GHEA Grapalat"/>
          <w:b/>
          <w:bCs/>
          <w:i/>
          <w:iCs/>
          <w:sz w:val="16"/>
          <w:szCs w:val="16"/>
          <w:lang w:val="hy-AM"/>
        </w:rPr>
        <w:t>71</w:t>
      </w:r>
      <w:r w:rsidRPr="00ED17A5">
        <w:rPr>
          <w:rFonts w:ascii="GHEA Grapalat" w:hAnsi="GHEA Grapalat"/>
          <w:b/>
          <w:bCs/>
          <w:i/>
          <w:iCs/>
          <w:sz w:val="16"/>
          <w:szCs w:val="16"/>
          <w:lang w:val="hy-AM"/>
        </w:rPr>
        <w:t>-</w:t>
      </w:r>
      <w:r>
        <w:rPr>
          <w:rFonts w:ascii="GHEA Grapalat" w:hAnsi="GHEA Grapalat"/>
          <w:b/>
          <w:bCs/>
          <w:i/>
          <w:iCs/>
          <w:sz w:val="16"/>
          <w:szCs w:val="16"/>
          <w:lang w:val="hy-AM"/>
        </w:rPr>
        <w:t xml:space="preserve">18 և 0252-2-43-93 </w:t>
      </w:r>
      <w:r w:rsidRPr="00ED17A5">
        <w:rPr>
          <w:rFonts w:ascii="GHEA Grapalat" w:hAnsi="GHEA Grapalat"/>
          <w:b/>
          <w:bCs/>
          <w:i/>
          <w:iCs/>
          <w:sz w:val="16"/>
          <w:szCs w:val="16"/>
          <w:lang w:val="hy-AM"/>
        </w:rPr>
        <w:t>հեռախոսահամար</w:t>
      </w:r>
      <w:r>
        <w:rPr>
          <w:rFonts w:ascii="GHEA Grapalat" w:hAnsi="GHEA Grapalat"/>
          <w:b/>
          <w:bCs/>
          <w:i/>
          <w:iCs/>
          <w:sz w:val="16"/>
          <w:szCs w:val="16"/>
          <w:lang w:val="hy-AM"/>
        </w:rPr>
        <w:t>ներ</w:t>
      </w:r>
      <w:r w:rsidRPr="00ED17A5">
        <w:rPr>
          <w:rFonts w:ascii="GHEA Grapalat" w:hAnsi="GHEA Grapalat"/>
          <w:b/>
          <w:bCs/>
          <w:i/>
          <w:iCs/>
          <w:sz w:val="16"/>
          <w:szCs w:val="16"/>
          <w:lang w:val="hy-AM"/>
        </w:rPr>
        <w:t xml:space="preserve">ին կամ այցելել </w:t>
      </w:r>
      <w:r w:rsidRPr="00394FE6">
        <w:rPr>
          <w:rFonts w:ascii="GHEA Grapalat" w:hAnsi="GHEA Grapalat"/>
          <w:b/>
          <w:bCs/>
          <w:i/>
          <w:iCs/>
          <w:sz w:val="16"/>
          <w:szCs w:val="16"/>
          <w:lang w:val="hy-AM"/>
        </w:rPr>
        <w:t xml:space="preserve">ՀՀ Արագածոտնի մարզի </w:t>
      </w:r>
      <w:r>
        <w:rPr>
          <w:rFonts w:ascii="GHEA Grapalat" w:hAnsi="GHEA Grapalat"/>
          <w:b/>
          <w:bCs/>
          <w:i/>
          <w:iCs/>
          <w:sz w:val="16"/>
          <w:szCs w:val="16"/>
          <w:lang w:val="hy-AM"/>
        </w:rPr>
        <w:t xml:space="preserve">Ապարանի </w:t>
      </w:r>
      <w:r w:rsidRPr="00394FE6">
        <w:rPr>
          <w:rFonts w:ascii="GHEA Grapalat" w:hAnsi="GHEA Grapalat"/>
          <w:b/>
          <w:bCs/>
          <w:i/>
          <w:iCs/>
          <w:sz w:val="16"/>
          <w:szCs w:val="16"/>
          <w:lang w:val="hy-AM"/>
        </w:rPr>
        <w:t>համայնքապետարան</w:t>
      </w:r>
      <w:r w:rsidRPr="00FC7B31">
        <w:rPr>
          <w:rFonts w:ascii="GHEA Grapalat" w:hAnsi="GHEA Grapalat"/>
          <w:b/>
          <w:bCs/>
          <w:i/>
          <w:iCs/>
          <w:sz w:val="16"/>
          <w:szCs w:val="16"/>
          <w:lang w:val="hy-AM"/>
        </w:rPr>
        <w:t xml:space="preserve"> հասցե` </w:t>
      </w:r>
      <w:r>
        <w:rPr>
          <w:rFonts w:ascii="GHEA Grapalat" w:hAnsi="GHEA Grapalat"/>
          <w:b/>
          <w:bCs/>
          <w:i/>
          <w:iCs/>
          <w:sz w:val="16"/>
          <w:szCs w:val="16"/>
          <w:lang w:val="hy-AM"/>
        </w:rPr>
        <w:t>ք</w:t>
      </w:r>
      <w:r w:rsidRPr="00FC7B31">
        <w:rPr>
          <w:rFonts w:ascii="GHEA Grapalat" w:hAnsi="GHEA Grapalat"/>
          <w:b/>
          <w:bCs/>
          <w:i/>
          <w:iCs/>
          <w:sz w:val="16"/>
          <w:szCs w:val="16"/>
          <w:lang w:val="hy-AM"/>
        </w:rPr>
        <w:t>.</w:t>
      </w:r>
      <w:r>
        <w:rPr>
          <w:rFonts w:ascii="GHEA Grapalat" w:hAnsi="GHEA Grapalat"/>
          <w:b/>
          <w:bCs/>
          <w:i/>
          <w:iCs/>
          <w:sz w:val="16"/>
          <w:szCs w:val="16"/>
          <w:lang w:val="hy-AM"/>
        </w:rPr>
        <w:t xml:space="preserve"> Ապարան</w:t>
      </w:r>
      <w:r w:rsidRPr="00FC7B31">
        <w:rPr>
          <w:rFonts w:ascii="GHEA Grapalat" w:hAnsi="GHEA Grapalat"/>
          <w:b/>
          <w:bCs/>
          <w:i/>
          <w:iCs/>
          <w:sz w:val="16"/>
          <w:szCs w:val="16"/>
          <w:lang w:val="hy-AM"/>
        </w:rPr>
        <w:t xml:space="preserve">, </w:t>
      </w:r>
      <w:r>
        <w:rPr>
          <w:rFonts w:ascii="GHEA Grapalat" w:hAnsi="GHEA Grapalat"/>
          <w:b/>
          <w:bCs/>
          <w:i/>
          <w:iCs/>
          <w:sz w:val="16"/>
          <w:szCs w:val="16"/>
          <w:lang w:val="hy-AM"/>
        </w:rPr>
        <w:t>Մ, Բաղրամյան փողոց</w:t>
      </w:r>
      <w:r w:rsidRPr="00FC7B31">
        <w:rPr>
          <w:rFonts w:ascii="GHEA Grapalat" w:hAnsi="GHEA Grapalat"/>
          <w:b/>
          <w:bCs/>
          <w:i/>
          <w:iCs/>
          <w:sz w:val="16"/>
          <w:szCs w:val="16"/>
          <w:lang w:val="hy-AM"/>
        </w:rPr>
        <w:t xml:space="preserve"> </w:t>
      </w:r>
      <w:r>
        <w:rPr>
          <w:rFonts w:ascii="GHEA Grapalat" w:hAnsi="GHEA Grapalat"/>
          <w:b/>
          <w:bCs/>
          <w:i/>
          <w:iCs/>
          <w:sz w:val="16"/>
          <w:szCs w:val="16"/>
          <w:lang w:val="hy-AM"/>
        </w:rPr>
        <w:t>26</w:t>
      </w:r>
      <w:r w:rsidRPr="00FC7B31">
        <w:rPr>
          <w:rFonts w:ascii="GHEA Grapalat" w:hAnsi="GHEA Grapalat"/>
          <w:b/>
          <w:bCs/>
          <w:i/>
          <w:iCs/>
          <w:sz w:val="16"/>
          <w:szCs w:val="16"/>
          <w:lang w:val="hy-AM"/>
        </w:rPr>
        <w:t>։</w:t>
      </w:r>
    </w:p>
    <w:p w14:paraId="101E4BC3" w14:textId="77777777" w:rsidR="00F57316" w:rsidRPr="00D50329" w:rsidRDefault="00F57316" w:rsidP="00F57316">
      <w:pPr>
        <w:ind w:left="-284" w:firstLine="284"/>
        <w:jc w:val="both"/>
        <w:rPr>
          <w:rFonts w:ascii="GHEA Grapalat" w:hAnsi="GHEA Grapalat"/>
          <w:sz w:val="16"/>
          <w:szCs w:val="16"/>
          <w:lang w:val="hy-AM"/>
        </w:rPr>
      </w:pPr>
      <w:r w:rsidRPr="00D50329">
        <w:rPr>
          <w:rFonts w:ascii="GHEA Grapalat" w:hAnsi="GHEA Grapalat"/>
          <w:b/>
          <w:bCs/>
          <w:i/>
          <w:iCs/>
          <w:sz w:val="16"/>
          <w:szCs w:val="16"/>
          <w:lang w:val="hy-AM"/>
        </w:rPr>
        <w:t xml:space="preserve">Աճուրդի մասնակցության հայտերի ներկայացնելը և պայմանները՝ </w:t>
      </w:r>
    </w:p>
    <w:p w14:paraId="754D3846" w14:textId="77777777" w:rsidR="00F57316" w:rsidRPr="00D50329" w:rsidRDefault="00F57316" w:rsidP="00F57316">
      <w:pPr>
        <w:jc w:val="both"/>
        <w:rPr>
          <w:rFonts w:ascii="GHEA Grapalat" w:hAnsi="GHEA Grapalat"/>
          <w:sz w:val="16"/>
          <w:szCs w:val="16"/>
          <w:lang w:val="hy-AM"/>
        </w:rPr>
      </w:pPr>
      <w:r w:rsidRPr="00D50329">
        <w:rPr>
          <w:rFonts w:ascii="GHEA Grapalat" w:hAnsi="GHEA Grapalat"/>
          <w:i/>
          <w:iCs/>
          <w:sz w:val="16"/>
          <w:szCs w:val="16"/>
          <w:lang w:val="hy-AM"/>
        </w:rPr>
        <w:t>-Աճուրդին կարող են մասնակցել այն անձինք, ովքեր վաճառվող լոտի նկատմամբ կարող են ունենալ սեփականության իրավունք,</w:t>
      </w:r>
    </w:p>
    <w:p w14:paraId="2E74DDBA" w14:textId="77777777" w:rsidR="00F57316" w:rsidRPr="00D50329" w:rsidRDefault="00F57316" w:rsidP="00F57316">
      <w:pPr>
        <w:jc w:val="both"/>
        <w:rPr>
          <w:rFonts w:ascii="GHEA Grapalat" w:hAnsi="GHEA Grapalat"/>
          <w:i/>
          <w:iCs/>
          <w:sz w:val="16"/>
          <w:szCs w:val="16"/>
          <w:lang w:val="hy-AM"/>
        </w:rPr>
      </w:pPr>
      <w:r w:rsidRPr="00D50329">
        <w:rPr>
          <w:rFonts w:ascii="GHEA Grapalat" w:hAnsi="GHEA Grapalat"/>
          <w:i/>
          <w:iCs/>
          <w:sz w:val="16"/>
          <w:szCs w:val="16"/>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2"/>
    <w:p w14:paraId="546AEBA1" w14:textId="77777777" w:rsidR="00F57316" w:rsidRPr="002F76E3" w:rsidRDefault="00F57316" w:rsidP="00F57316">
      <w:pPr>
        <w:jc w:val="both"/>
        <w:rPr>
          <w:rFonts w:ascii="GHEA Grapalat" w:hAnsi="GHEA Grapalat"/>
          <w:sz w:val="16"/>
          <w:szCs w:val="16"/>
          <w:lang w:val="hy-AM"/>
        </w:rPr>
      </w:pPr>
      <w:r w:rsidRPr="002F76E3">
        <w:rPr>
          <w:rFonts w:ascii="GHEA Grapalat" w:hAnsi="GHEA Grapalat"/>
          <w:b/>
          <w:bCs/>
          <w:i/>
          <w:iCs/>
          <w:sz w:val="16"/>
          <w:szCs w:val="16"/>
          <w:lang w:val="hy-AM"/>
        </w:rPr>
        <w:t>Աճուրդի անցկացման և աճուրդում հաղթողին որոշելու կարգը՝</w:t>
      </w:r>
    </w:p>
    <w:p w14:paraId="24DE6F22" w14:textId="77777777" w:rsidR="00F57316" w:rsidRPr="00B846C0" w:rsidRDefault="00F57316" w:rsidP="00F57316">
      <w:pPr>
        <w:jc w:val="both"/>
        <w:rPr>
          <w:rFonts w:ascii="GHEA Grapalat" w:hAnsi="GHEA Grapalat"/>
          <w:i/>
          <w:iCs/>
          <w:sz w:val="16"/>
          <w:szCs w:val="16"/>
          <w:lang w:val="hy-AM"/>
        </w:rPr>
      </w:pPr>
      <w:r w:rsidRPr="002F76E3">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45A378F" w14:textId="77777777" w:rsidR="00F57316" w:rsidRPr="00B846C0" w:rsidRDefault="00F57316" w:rsidP="00F57316">
      <w:pPr>
        <w:jc w:val="both"/>
        <w:rPr>
          <w:rFonts w:ascii="GHEA Grapalat" w:hAnsi="GHEA Grapalat"/>
          <w:i/>
          <w:iCs/>
          <w:sz w:val="16"/>
          <w:szCs w:val="16"/>
          <w:lang w:val="hy-AM"/>
        </w:rPr>
      </w:pPr>
      <w:r w:rsidRPr="002F76E3">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14121203" w14:textId="77777777" w:rsidR="00F57316" w:rsidRPr="00B846C0" w:rsidRDefault="00F57316" w:rsidP="00F57316">
      <w:pPr>
        <w:jc w:val="both"/>
        <w:rPr>
          <w:rFonts w:ascii="GHEA Grapalat" w:hAnsi="GHEA Grapalat"/>
          <w:b/>
          <w:bCs/>
          <w:i/>
          <w:iCs/>
          <w:sz w:val="16"/>
          <w:szCs w:val="16"/>
          <w:lang w:val="hy-AM"/>
        </w:rPr>
      </w:pPr>
      <w:r w:rsidRPr="002F76E3">
        <w:rPr>
          <w:rFonts w:ascii="GHEA Grapalat" w:hAnsi="GHEA Grapalat"/>
          <w:i/>
          <w:iCs/>
          <w:sz w:val="16"/>
          <w:szCs w:val="16"/>
          <w:lang w:val="hy-AM"/>
        </w:rPr>
        <w:t xml:space="preserve">- </w:t>
      </w:r>
      <w:r w:rsidRPr="002F76E3">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1449C540" w14:textId="3021EF03" w:rsidR="00F57316" w:rsidRPr="00B846C0" w:rsidRDefault="00F57316" w:rsidP="00F57316">
      <w:pPr>
        <w:jc w:val="both"/>
        <w:rPr>
          <w:rFonts w:ascii="GHEA Grapalat" w:hAnsi="GHEA Grapalat"/>
          <w:b/>
          <w:bCs/>
          <w:i/>
          <w:iCs/>
          <w:sz w:val="16"/>
          <w:szCs w:val="16"/>
          <w:lang w:val="hy-AM"/>
        </w:rPr>
      </w:pPr>
      <w:r w:rsidRPr="002F76E3">
        <w:rPr>
          <w:rFonts w:ascii="GHEA Grapalat" w:hAnsi="GHEA Grapalat"/>
          <w:b/>
          <w:bCs/>
          <w:i/>
          <w:iCs/>
          <w:sz w:val="16"/>
          <w:szCs w:val="16"/>
          <w:lang w:val="hy-AM"/>
        </w:rPr>
        <w:t>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w:t>
      </w:r>
      <w:r w:rsidRPr="00B25E7E">
        <w:rPr>
          <w:rFonts w:ascii="GHEA Grapalat" w:hAnsi="GHEA Grapalat"/>
          <w:b/>
          <w:bCs/>
          <w:i/>
          <w:iCs/>
          <w:sz w:val="16"/>
          <w:szCs w:val="16"/>
          <w:lang w:val="hy-AM"/>
        </w:rPr>
        <w:t xml:space="preserve">՝ ՀՀ ֆինանսների նախարարության գանձապետական թիվ 1 բաժանմունքի </w:t>
      </w:r>
      <w:r>
        <w:rPr>
          <w:rFonts w:ascii="GHEA Grapalat" w:hAnsi="GHEA Grapalat"/>
          <w:b/>
          <w:bCs/>
          <w:i/>
          <w:iCs/>
          <w:sz w:val="16"/>
          <w:szCs w:val="16"/>
          <w:lang w:val="hy-AM"/>
        </w:rPr>
        <w:t>9004</w:t>
      </w:r>
      <w:r w:rsidR="002018F7">
        <w:rPr>
          <w:rFonts w:ascii="GHEA Grapalat" w:hAnsi="GHEA Grapalat"/>
          <w:b/>
          <w:bCs/>
          <w:i/>
          <w:iCs/>
          <w:sz w:val="16"/>
          <w:szCs w:val="16"/>
          <w:lang w:val="hy-AM"/>
        </w:rPr>
        <w:t xml:space="preserve">55101239 </w:t>
      </w:r>
      <w:r w:rsidRPr="00B25E7E">
        <w:rPr>
          <w:rFonts w:ascii="GHEA Grapalat" w:hAnsi="GHEA Grapalat"/>
          <w:b/>
          <w:bCs/>
          <w:i/>
          <w:iCs/>
          <w:sz w:val="16"/>
          <w:szCs w:val="16"/>
          <w:lang w:val="hy-AM"/>
        </w:rPr>
        <w:t>հաշվեհամարին</w:t>
      </w:r>
      <w:r w:rsidRPr="002F76E3">
        <w:rPr>
          <w:rFonts w:ascii="GHEA Grapalat" w:hAnsi="GHEA Grapalat"/>
          <w:b/>
          <w:bCs/>
          <w:i/>
          <w:iCs/>
          <w:sz w:val="16"/>
          <w:szCs w:val="16"/>
          <w:lang w:val="hy-AM"/>
        </w:rPr>
        <w:t xml:space="preserve">։ </w:t>
      </w:r>
      <w:r w:rsidRPr="002F76E3">
        <w:rPr>
          <w:rFonts w:ascii="GHEA Grapalat" w:hAnsi="GHEA Grapalat"/>
          <w:b/>
          <w:bCs/>
          <w:i/>
          <w:iCs/>
          <w:sz w:val="16"/>
          <w:szCs w:val="16"/>
          <w:lang w:val="hy-AM"/>
        </w:rPr>
        <w:b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D20D8A7" w14:textId="77777777" w:rsidR="00F57316" w:rsidRPr="0026003B" w:rsidRDefault="00F57316" w:rsidP="00F57316">
      <w:pPr>
        <w:jc w:val="both"/>
        <w:rPr>
          <w:rFonts w:ascii="GHEA Grapalat" w:hAnsi="GHEA Grapalat"/>
          <w:sz w:val="16"/>
          <w:szCs w:val="16"/>
          <w:lang w:val="hy-AM"/>
        </w:rPr>
      </w:pPr>
      <w:r w:rsidRPr="002F76E3">
        <w:rPr>
          <w:rFonts w:ascii="GHEA Grapalat" w:hAnsi="GHEA Grapalat"/>
          <w:b/>
          <w:bCs/>
          <w:i/>
          <w:iCs/>
          <w:sz w:val="16"/>
          <w:szCs w:val="16"/>
          <w:lang w:val="hy-AM"/>
        </w:rPr>
        <w:t xml:space="preserve">*Համակարգի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w:t>
      </w:r>
      <w:r w:rsidRPr="00AB4026">
        <w:rPr>
          <w:rFonts w:ascii="GHEA Grapalat" w:hAnsi="GHEA Grapalat"/>
          <w:b/>
          <w:bCs/>
          <w:i/>
          <w:iCs/>
          <w:sz w:val="16"/>
          <w:szCs w:val="16"/>
          <w:lang w:val="hy-AM"/>
        </w:rPr>
        <w:t xml:space="preserve">ներկայացվում է համակարգն սպասարկող անձի </w:t>
      </w:r>
      <w:r w:rsidRPr="0026003B">
        <w:rPr>
          <w:rFonts w:ascii="GHEA Grapalat" w:hAnsi="GHEA Grapalat"/>
          <w:b/>
          <w:bCs/>
          <w:i/>
          <w:iCs/>
          <w:sz w:val="16"/>
          <w:szCs w:val="16"/>
          <w:lang w:val="hy-AM"/>
        </w:rPr>
        <w:t>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024658C" w14:textId="705C855A" w:rsidR="00F57316" w:rsidRPr="0026003B" w:rsidRDefault="00F57316" w:rsidP="00F57316">
      <w:pPr>
        <w:jc w:val="both"/>
        <w:rPr>
          <w:rFonts w:ascii="GHEA Grapalat" w:hAnsi="GHEA Grapalat"/>
          <w:b/>
          <w:bCs/>
          <w:i/>
          <w:iCs/>
          <w:sz w:val="16"/>
          <w:szCs w:val="16"/>
          <w:lang w:val="hy-AM"/>
        </w:rPr>
      </w:pPr>
      <w:r w:rsidRPr="0026003B">
        <w:rPr>
          <w:rFonts w:ascii="GHEA Grapalat" w:hAnsi="GHEA Grapalat"/>
          <w:b/>
          <w:bCs/>
          <w:i/>
          <w:iCs/>
          <w:sz w:val="16"/>
          <w:szCs w:val="16"/>
          <w:lang w:val="hy-AM"/>
        </w:rPr>
        <w:t xml:space="preserve">   </w:t>
      </w:r>
      <w:r w:rsidR="000661A3" w:rsidRPr="0026003B">
        <w:rPr>
          <w:rFonts w:ascii="GHEA Grapalat" w:hAnsi="GHEA Grapalat"/>
          <w:b/>
          <w:bCs/>
          <w:i/>
          <w:iCs/>
          <w:sz w:val="16"/>
          <w:szCs w:val="16"/>
          <w:lang w:val="hy-AM"/>
        </w:rPr>
        <w:t xml:space="preserve">* Համաձայն ՝ </w:t>
      </w:r>
      <w:r w:rsidR="000661A3">
        <w:rPr>
          <w:rFonts w:ascii="GHEA Grapalat" w:hAnsi="GHEA Grapalat"/>
          <w:b/>
          <w:bCs/>
          <w:i/>
          <w:iCs/>
          <w:sz w:val="16"/>
          <w:szCs w:val="16"/>
          <w:lang w:val="hy-AM"/>
        </w:rPr>
        <w:t>ՀՀ Արագածոտնի մարզի Ապարան համայնքի ավագանու 17.10.2025թ. թիվ 168-Ա որոշման</w:t>
      </w:r>
      <w:r w:rsidRPr="0026003B">
        <w:rPr>
          <w:rFonts w:ascii="GHEA Grapalat" w:hAnsi="GHEA Grapalat"/>
          <w:b/>
          <w:bCs/>
          <w:i/>
          <w:iCs/>
          <w:sz w:val="16"/>
          <w:szCs w:val="16"/>
          <w:lang w:val="hy-AM"/>
        </w:rPr>
        <w:t xml:space="preserve">՝ </w:t>
      </w:r>
    </w:p>
    <w:p w14:paraId="2F586E79" w14:textId="77777777" w:rsidR="00F57316" w:rsidRPr="002F76E3" w:rsidRDefault="00F57316" w:rsidP="00F57316">
      <w:pPr>
        <w:jc w:val="both"/>
        <w:rPr>
          <w:rFonts w:ascii="GHEA Grapalat" w:hAnsi="GHEA Grapalat"/>
          <w:sz w:val="16"/>
          <w:szCs w:val="16"/>
          <w:lang w:val="hy-AM"/>
        </w:rPr>
      </w:pPr>
      <w:r w:rsidRPr="0026003B">
        <w:rPr>
          <w:rFonts w:ascii="GHEA Grapalat" w:hAnsi="GHEA Grapalat"/>
          <w:b/>
          <w:bCs/>
          <w:i/>
          <w:iCs/>
          <w:sz w:val="16"/>
          <w:szCs w:val="16"/>
          <w:lang w:val="hy-AM"/>
        </w:rPr>
        <w:t xml:space="preserve"> </w:t>
      </w:r>
      <w:r w:rsidRPr="0026003B">
        <w:rPr>
          <w:rFonts w:ascii="GHEA Grapalat" w:hAnsi="GHEA Grapalat"/>
          <w:i/>
          <w:iCs/>
          <w:sz w:val="16"/>
          <w:szCs w:val="16"/>
          <w:lang w:val="hy-AM"/>
        </w:rPr>
        <w:t>- Աճուրդը կանցկացվի Էլեկտրոնային (գնի ավելացման) եղանակով։</w:t>
      </w:r>
    </w:p>
    <w:p w14:paraId="6E92DDCA" w14:textId="77777777" w:rsidR="00F57316" w:rsidRDefault="00F57316" w:rsidP="00F57316">
      <w:pPr>
        <w:jc w:val="both"/>
        <w:rPr>
          <w:rFonts w:ascii="GHEA Grapalat" w:hAnsi="GHEA Grapalat"/>
          <w:sz w:val="16"/>
          <w:szCs w:val="16"/>
          <w:lang w:val="hy-AM"/>
        </w:rPr>
      </w:pPr>
      <w:r w:rsidRPr="002F76E3">
        <w:rPr>
          <w:rFonts w:ascii="GHEA Grapalat" w:hAnsi="GHEA Grapalat"/>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13537350" w14:textId="77777777" w:rsidR="00F57316" w:rsidRPr="002F76E3" w:rsidRDefault="00F57316" w:rsidP="00F57316">
      <w:pPr>
        <w:jc w:val="both"/>
        <w:rPr>
          <w:rFonts w:ascii="GHEA Grapalat" w:hAnsi="GHEA Grapalat"/>
          <w:sz w:val="16"/>
          <w:szCs w:val="16"/>
          <w:lang w:val="hy-AM"/>
        </w:rPr>
      </w:pPr>
      <w:r w:rsidRPr="002F76E3">
        <w:rPr>
          <w:rFonts w:ascii="GHEA Grapalat" w:hAnsi="GHEA Grapalat"/>
          <w:i/>
          <w:iCs/>
          <w:sz w:val="16"/>
          <w:szCs w:val="16"/>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037B9151" w14:textId="77777777" w:rsidR="00F57316" w:rsidRDefault="00F57316" w:rsidP="00F57316">
      <w:pPr>
        <w:jc w:val="both"/>
        <w:rPr>
          <w:rFonts w:ascii="GHEA Grapalat" w:hAnsi="GHEA Grapalat"/>
          <w:sz w:val="16"/>
          <w:szCs w:val="16"/>
          <w:lang w:val="hy-AM"/>
        </w:rPr>
      </w:pPr>
      <w:r w:rsidRPr="002F76E3">
        <w:rPr>
          <w:rFonts w:ascii="GHEA Grapalat" w:hAnsi="GHEA Grapalat"/>
          <w:i/>
          <w:iCs/>
          <w:sz w:val="16"/>
          <w:szCs w:val="16"/>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36828E51" w14:textId="77777777" w:rsidR="00F57316" w:rsidRPr="002F76E3" w:rsidRDefault="00F57316" w:rsidP="00F57316">
      <w:pPr>
        <w:jc w:val="both"/>
        <w:rPr>
          <w:rFonts w:ascii="GHEA Grapalat" w:hAnsi="GHEA Grapalat"/>
          <w:sz w:val="16"/>
          <w:szCs w:val="16"/>
          <w:lang w:val="hy-AM"/>
        </w:rPr>
      </w:pPr>
      <w:r w:rsidRPr="002F76E3">
        <w:rPr>
          <w:rFonts w:ascii="GHEA Grapalat" w:hAnsi="GHEA Grapalat"/>
          <w:b/>
          <w:bCs/>
          <w:i/>
          <w:iCs/>
          <w:sz w:val="16"/>
          <w:szCs w:val="16"/>
          <w:lang w:val="hy-AM"/>
        </w:rPr>
        <w:br/>
        <w:t>* Ծանուցում</w:t>
      </w:r>
      <w:r w:rsidRPr="002F76E3">
        <w:rPr>
          <w:rFonts w:ascii="Cambria Math" w:hAnsi="Cambria Math" w:cs="Cambria Math"/>
          <w:b/>
          <w:bCs/>
          <w:i/>
          <w:iCs/>
          <w:sz w:val="16"/>
          <w:szCs w:val="16"/>
          <w:lang w:val="hy-AM"/>
        </w:rPr>
        <w:t>․</w:t>
      </w:r>
      <w:r w:rsidRPr="002F76E3">
        <w:rPr>
          <w:rFonts w:ascii="GHEA Grapalat" w:hAnsi="GHEA Grapalat"/>
          <w:b/>
          <w:bCs/>
          <w:i/>
          <w:iCs/>
          <w:sz w:val="16"/>
          <w:szCs w:val="16"/>
          <w:lang w:val="hy-AM"/>
        </w:rPr>
        <w:t xml:space="preserve"> </w:t>
      </w:r>
    </w:p>
    <w:p w14:paraId="499A949D" w14:textId="77777777" w:rsidR="00F57316" w:rsidRPr="002F76E3" w:rsidRDefault="00F57316" w:rsidP="00F57316">
      <w:pPr>
        <w:jc w:val="both"/>
        <w:rPr>
          <w:rFonts w:ascii="GHEA Grapalat" w:hAnsi="GHEA Grapalat"/>
          <w:sz w:val="16"/>
          <w:szCs w:val="16"/>
          <w:lang w:val="hy-AM"/>
        </w:rPr>
      </w:pPr>
      <w:r w:rsidRPr="002F76E3">
        <w:rPr>
          <w:rFonts w:ascii="GHEA Grapalat" w:hAnsi="GHEA Grapalat"/>
          <w:b/>
          <w:bCs/>
          <w:i/>
          <w:iCs/>
          <w:sz w:val="16"/>
          <w:szCs w:val="16"/>
          <w:lang w:val="hy-AM"/>
        </w:rPr>
        <w:t>Հրապարակային սակարկությունների մասին օրենքի 9-րդ հոդված</w:t>
      </w:r>
      <w:r w:rsidRPr="002F76E3">
        <w:rPr>
          <w:rFonts w:ascii="Cambria Math" w:hAnsi="Cambria Math" w:cs="Cambria Math"/>
          <w:b/>
          <w:bCs/>
          <w:i/>
          <w:iCs/>
          <w:sz w:val="16"/>
          <w:szCs w:val="16"/>
          <w:lang w:val="hy-AM"/>
        </w:rPr>
        <w:t>․</w:t>
      </w:r>
    </w:p>
    <w:p w14:paraId="4A44270C" w14:textId="77777777" w:rsidR="00F57316" w:rsidRPr="002F76E3" w:rsidRDefault="00F57316" w:rsidP="00F57316">
      <w:pPr>
        <w:jc w:val="both"/>
        <w:rPr>
          <w:rFonts w:ascii="GHEA Grapalat" w:hAnsi="GHEA Grapalat"/>
          <w:sz w:val="16"/>
          <w:szCs w:val="16"/>
          <w:lang w:val="hy-AM"/>
        </w:rPr>
      </w:pPr>
      <w:r w:rsidRPr="002F76E3">
        <w:rPr>
          <w:rFonts w:ascii="GHEA Grapalat" w:hAnsi="GHEA Grapalat"/>
          <w:i/>
          <w:iCs/>
          <w:sz w:val="16"/>
          <w:szCs w:val="16"/>
          <w:lang w:val="hy-AM"/>
        </w:rPr>
        <w:t>1. Այն պայմանները և տեղեկությունները, որոնք նշվել են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նախատեսվել է փոփոխությունների հնարավորությունը:</w:t>
      </w:r>
    </w:p>
    <w:p w14:paraId="339AD34C" w14:textId="77777777" w:rsidR="00F57316" w:rsidRPr="002F76E3" w:rsidRDefault="00F57316" w:rsidP="00F57316">
      <w:pPr>
        <w:jc w:val="both"/>
        <w:rPr>
          <w:rFonts w:ascii="GHEA Grapalat" w:hAnsi="GHEA Grapalat"/>
          <w:sz w:val="16"/>
          <w:szCs w:val="16"/>
          <w:lang w:val="hy-AM"/>
        </w:rPr>
      </w:pPr>
      <w:r w:rsidRPr="002F76E3">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փոփոխություններ և լրացումներ (այսուհետ`</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 այն ձևով, ինչպես կատարվել էր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ծանուցումը:</w:t>
      </w:r>
    </w:p>
    <w:p w14:paraId="55A8DF94" w14:textId="77777777" w:rsidR="00F57316" w:rsidRPr="002F76E3" w:rsidRDefault="00F57316" w:rsidP="00F57316">
      <w:pPr>
        <w:jc w:val="both"/>
        <w:rPr>
          <w:rFonts w:ascii="GHEA Grapalat" w:hAnsi="GHEA Grapalat"/>
          <w:sz w:val="16"/>
          <w:szCs w:val="16"/>
          <w:lang w:val="hy-AM"/>
        </w:rPr>
      </w:pPr>
      <w:r w:rsidRPr="002F76E3">
        <w:rPr>
          <w:rFonts w:ascii="GHEA Grapalat" w:hAnsi="GHEA Grapalat"/>
          <w:i/>
          <w:iCs/>
          <w:sz w:val="16"/>
          <w:szCs w:val="16"/>
          <w:lang w:val="hy-AM"/>
        </w:rPr>
        <w:t>2. Եթե</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4A9609DB" w14:textId="77777777" w:rsidR="00F57316" w:rsidRPr="002F76E3" w:rsidRDefault="00F57316" w:rsidP="00F57316">
      <w:pPr>
        <w:jc w:val="both"/>
        <w:rPr>
          <w:rFonts w:ascii="GHEA Grapalat" w:hAnsi="GHEA Grapalat"/>
          <w:sz w:val="16"/>
          <w:szCs w:val="16"/>
          <w:lang w:val="hy-AM"/>
        </w:rPr>
      </w:pPr>
      <w:r w:rsidRPr="002F76E3">
        <w:rPr>
          <w:rFonts w:ascii="GHEA Grapalat" w:hAnsi="GHEA Grapalat"/>
          <w:i/>
          <w:iCs/>
          <w:sz w:val="16"/>
          <w:szCs w:val="16"/>
          <w:lang w:val="hy-AM"/>
        </w:rPr>
        <w:t>3.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 կատարելուց հետո թույլատրվում է</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նշված էական պայմանները:</w:t>
      </w:r>
    </w:p>
    <w:p w14:paraId="7904EF45" w14:textId="77777777" w:rsidR="00F57316" w:rsidRPr="00173AF7" w:rsidRDefault="00F57316" w:rsidP="00F57316">
      <w:pPr>
        <w:jc w:val="both"/>
        <w:rPr>
          <w:rFonts w:ascii="GHEA Grapalat" w:hAnsi="GHEA Grapalat"/>
          <w:sz w:val="16"/>
          <w:szCs w:val="16"/>
          <w:lang w:val="hy-AM"/>
        </w:rPr>
      </w:pPr>
      <w:r w:rsidRPr="002F76E3">
        <w:rPr>
          <w:rFonts w:ascii="GHEA Grapalat" w:hAnsi="GHEA Grapalat"/>
          <w:b/>
          <w:bCs/>
          <w:i/>
          <w:iCs/>
          <w:sz w:val="16"/>
          <w:szCs w:val="16"/>
          <w:lang w:val="hy-AM"/>
        </w:rPr>
        <w:t>Քրեական օրենսգրքի 283 հոդված</w:t>
      </w:r>
      <w:r w:rsidRPr="002F76E3">
        <w:rPr>
          <w:rFonts w:ascii="Cambria Math" w:hAnsi="Cambria Math" w:cs="Cambria Math"/>
          <w:b/>
          <w:bCs/>
          <w:i/>
          <w:iCs/>
          <w:sz w:val="16"/>
          <w:szCs w:val="16"/>
          <w:lang w:val="hy-AM"/>
        </w:rPr>
        <w:t>․</w:t>
      </w:r>
    </w:p>
    <w:p w14:paraId="4D5C2CAA" w14:textId="77777777" w:rsidR="00F57316" w:rsidRPr="00173AF7" w:rsidRDefault="00F57316" w:rsidP="00F57316">
      <w:pPr>
        <w:jc w:val="both"/>
        <w:rPr>
          <w:rFonts w:ascii="GHEA Grapalat" w:hAnsi="GHEA Grapalat"/>
          <w:sz w:val="16"/>
          <w:szCs w:val="16"/>
          <w:lang w:val="hy-AM"/>
        </w:rPr>
      </w:pPr>
      <w:r w:rsidRPr="002F76E3">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44AF6754" w14:textId="77777777" w:rsidR="00F57316" w:rsidRPr="00173AF7" w:rsidRDefault="00F57316" w:rsidP="00F57316">
      <w:pPr>
        <w:jc w:val="both"/>
        <w:rPr>
          <w:rFonts w:ascii="GHEA Grapalat" w:hAnsi="GHEA Grapalat"/>
          <w:sz w:val="16"/>
          <w:szCs w:val="16"/>
          <w:lang w:val="hy-AM"/>
        </w:rPr>
      </w:pPr>
      <w:r w:rsidRPr="002F76E3">
        <w:rPr>
          <w:rFonts w:ascii="GHEA Grapalat" w:hAnsi="GHEA Grapalat"/>
          <w:i/>
          <w:iCs/>
          <w:sz w:val="16"/>
          <w:szCs w:val="16"/>
          <w:lang w:val="hy-AM"/>
        </w:rPr>
        <w:lastRenderedPageBreak/>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181BD00B" w14:textId="77777777" w:rsidR="00F57316" w:rsidRPr="00173AF7" w:rsidRDefault="00F57316" w:rsidP="00F57316">
      <w:pPr>
        <w:jc w:val="both"/>
        <w:rPr>
          <w:rFonts w:ascii="GHEA Grapalat" w:hAnsi="GHEA Grapalat"/>
          <w:sz w:val="16"/>
          <w:szCs w:val="16"/>
          <w:lang w:val="hy-AM"/>
        </w:rPr>
      </w:pPr>
      <w:r w:rsidRPr="002F76E3">
        <w:rPr>
          <w:rFonts w:ascii="GHEA Grapalat" w:hAnsi="GHEA Grapalat"/>
          <w:i/>
          <w:iCs/>
          <w:sz w:val="16"/>
          <w:szCs w:val="16"/>
          <w:lang w:val="hy-AM"/>
        </w:rPr>
        <w:t>2. Սույն հոդվածի 1-ին մասով նախատեսված արարքը, որը՝</w:t>
      </w:r>
    </w:p>
    <w:p w14:paraId="7E08F741" w14:textId="77777777" w:rsidR="00F57316" w:rsidRPr="00173AF7" w:rsidRDefault="00F57316" w:rsidP="00F57316">
      <w:pPr>
        <w:jc w:val="both"/>
        <w:rPr>
          <w:rFonts w:ascii="GHEA Grapalat" w:hAnsi="GHEA Grapalat"/>
          <w:sz w:val="16"/>
          <w:szCs w:val="16"/>
          <w:lang w:val="hy-AM"/>
        </w:rPr>
      </w:pPr>
      <w:r w:rsidRPr="002F76E3">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390280D5" w14:textId="77777777" w:rsidR="00F57316" w:rsidRPr="00173AF7" w:rsidRDefault="00F57316" w:rsidP="00F57316">
      <w:pPr>
        <w:jc w:val="both"/>
        <w:rPr>
          <w:rFonts w:ascii="GHEA Grapalat" w:hAnsi="GHEA Grapalat"/>
          <w:sz w:val="16"/>
          <w:szCs w:val="16"/>
          <w:lang w:val="hy-AM"/>
        </w:rPr>
      </w:pPr>
      <w:r w:rsidRPr="002F76E3">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30154DE9" w14:textId="77777777" w:rsidR="00F57316" w:rsidRPr="00173AF7" w:rsidRDefault="00F57316" w:rsidP="00F57316">
      <w:pPr>
        <w:jc w:val="both"/>
        <w:rPr>
          <w:rFonts w:ascii="GHEA Grapalat" w:hAnsi="GHEA Grapalat"/>
          <w:sz w:val="16"/>
          <w:szCs w:val="16"/>
          <w:lang w:val="hy-AM"/>
        </w:rPr>
      </w:pPr>
      <w:r w:rsidRPr="002F76E3">
        <w:rPr>
          <w:rFonts w:ascii="GHEA Grapalat" w:hAnsi="GHEA Grapalat"/>
          <w:b/>
          <w:bCs/>
          <w:i/>
          <w:iCs/>
          <w:sz w:val="16"/>
          <w:szCs w:val="16"/>
          <w:lang w:val="hy-AM"/>
        </w:rPr>
        <w:t xml:space="preserve">*Ուշադրություն. աճուրդի ընթացքը կարող եք հետևել առցանց եղանակով </w:t>
      </w:r>
      <w:r w:rsidRPr="00173AF7">
        <w:rPr>
          <w:rFonts w:ascii="GHEA Grapalat" w:hAnsi="GHEA Grapalat"/>
          <w:b/>
          <w:bCs/>
          <w:i/>
          <w:iCs/>
          <w:sz w:val="16"/>
          <w:szCs w:val="16"/>
          <w:lang w:val="hy-AM"/>
        </w:rPr>
        <w:t>https://www.e-auctions.am</w:t>
      </w:r>
      <w:r w:rsidRPr="002F76E3">
        <w:rPr>
          <w:rFonts w:ascii="GHEA Grapalat" w:hAnsi="GHEA Grapalat"/>
          <w:b/>
          <w:bCs/>
          <w:i/>
          <w:iCs/>
          <w:sz w:val="16"/>
          <w:szCs w:val="16"/>
          <w:lang w:val="hy-AM"/>
        </w:rPr>
        <w:t xml:space="preserve"> կայքում։</w:t>
      </w:r>
    </w:p>
    <w:p w14:paraId="40B15EBA" w14:textId="77777777" w:rsidR="00386F77" w:rsidRPr="008B64DA" w:rsidRDefault="00386F77">
      <w:pPr>
        <w:rPr>
          <w:lang w:val="hy-AM"/>
        </w:rPr>
      </w:pPr>
    </w:p>
    <w:sectPr w:rsidR="00386F77" w:rsidRPr="008B64DA" w:rsidSect="00863268">
      <w:pgSz w:w="15840" w:h="12240" w:orient="landscape"/>
      <w:pgMar w:top="0" w:right="1440" w:bottom="42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6F77"/>
    <w:rsid w:val="00041DFA"/>
    <w:rsid w:val="00050BE6"/>
    <w:rsid w:val="00064ED3"/>
    <w:rsid w:val="000661A3"/>
    <w:rsid w:val="000E28EB"/>
    <w:rsid w:val="00105A7A"/>
    <w:rsid w:val="001C3B9B"/>
    <w:rsid w:val="002018F7"/>
    <w:rsid w:val="00233D02"/>
    <w:rsid w:val="002B5E4B"/>
    <w:rsid w:val="002E600A"/>
    <w:rsid w:val="00347428"/>
    <w:rsid w:val="00386F77"/>
    <w:rsid w:val="0042564E"/>
    <w:rsid w:val="004444A3"/>
    <w:rsid w:val="00457E0B"/>
    <w:rsid w:val="004D611E"/>
    <w:rsid w:val="00563A64"/>
    <w:rsid w:val="00582561"/>
    <w:rsid w:val="006323B1"/>
    <w:rsid w:val="00727FD0"/>
    <w:rsid w:val="007A0719"/>
    <w:rsid w:val="007E75AC"/>
    <w:rsid w:val="00806586"/>
    <w:rsid w:val="008305BD"/>
    <w:rsid w:val="00863268"/>
    <w:rsid w:val="00875520"/>
    <w:rsid w:val="008B64DA"/>
    <w:rsid w:val="009315AF"/>
    <w:rsid w:val="00B92961"/>
    <w:rsid w:val="00C06B63"/>
    <w:rsid w:val="00C21F8B"/>
    <w:rsid w:val="00D13ABE"/>
    <w:rsid w:val="00D74E0A"/>
    <w:rsid w:val="00F45C6B"/>
    <w:rsid w:val="00F57316"/>
    <w:rsid w:val="00FB7A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D6B75E"/>
  <w15:chartTrackingRefBased/>
  <w15:docId w15:val="{4565B644-CC1F-4982-859C-9A0311ADE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B64DA"/>
    <w:pPr>
      <w:spacing w:after="0" w:line="240" w:lineRule="auto"/>
    </w:pPr>
    <w:rPr>
      <w:rFonts w:ascii="Times New Roman" w:eastAsia="Times New Roman" w:hAnsi="Times New Roman" w:cs="Times New Roman"/>
      <w:kern w:val="0"/>
      <w:lang w:val="ru-RU" w:eastAsia="ru-RU"/>
      <w14:ligatures w14:val="none"/>
    </w:rPr>
  </w:style>
  <w:style w:type="paragraph" w:styleId="1">
    <w:name w:val="heading 1"/>
    <w:basedOn w:val="a"/>
    <w:next w:val="a"/>
    <w:link w:val="10"/>
    <w:uiPriority w:val="9"/>
    <w:qFormat/>
    <w:rsid w:val="00386F77"/>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val="en-US" w:eastAsia="en-US"/>
      <w14:ligatures w14:val="standardContextual"/>
    </w:rPr>
  </w:style>
  <w:style w:type="paragraph" w:styleId="2">
    <w:name w:val="heading 2"/>
    <w:basedOn w:val="a"/>
    <w:next w:val="a"/>
    <w:link w:val="20"/>
    <w:uiPriority w:val="9"/>
    <w:semiHidden/>
    <w:unhideWhenUsed/>
    <w:qFormat/>
    <w:rsid w:val="00386F77"/>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val="en-US" w:eastAsia="en-US"/>
      <w14:ligatures w14:val="standardContextual"/>
    </w:rPr>
  </w:style>
  <w:style w:type="paragraph" w:styleId="3">
    <w:name w:val="heading 3"/>
    <w:basedOn w:val="a"/>
    <w:next w:val="a"/>
    <w:link w:val="30"/>
    <w:uiPriority w:val="9"/>
    <w:semiHidden/>
    <w:unhideWhenUsed/>
    <w:qFormat/>
    <w:rsid w:val="00386F77"/>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lang w:val="en-US" w:eastAsia="en-US"/>
      <w14:ligatures w14:val="standardContextual"/>
    </w:rPr>
  </w:style>
  <w:style w:type="paragraph" w:styleId="4">
    <w:name w:val="heading 4"/>
    <w:basedOn w:val="a"/>
    <w:next w:val="a"/>
    <w:link w:val="40"/>
    <w:uiPriority w:val="9"/>
    <w:semiHidden/>
    <w:unhideWhenUsed/>
    <w:qFormat/>
    <w:rsid w:val="00386F77"/>
    <w:pPr>
      <w:keepNext/>
      <w:keepLines/>
      <w:spacing w:before="80" w:after="40" w:line="278" w:lineRule="auto"/>
      <w:outlineLvl w:val="3"/>
    </w:pPr>
    <w:rPr>
      <w:rFonts w:asciiTheme="minorHAnsi" w:eastAsiaTheme="majorEastAsia" w:hAnsiTheme="minorHAnsi" w:cstheme="majorBidi"/>
      <w:i/>
      <w:iCs/>
      <w:color w:val="2F5496" w:themeColor="accent1" w:themeShade="BF"/>
      <w:kern w:val="2"/>
      <w:lang w:val="en-US" w:eastAsia="en-US"/>
      <w14:ligatures w14:val="standardContextual"/>
    </w:rPr>
  </w:style>
  <w:style w:type="paragraph" w:styleId="5">
    <w:name w:val="heading 5"/>
    <w:basedOn w:val="a"/>
    <w:next w:val="a"/>
    <w:link w:val="50"/>
    <w:uiPriority w:val="9"/>
    <w:semiHidden/>
    <w:unhideWhenUsed/>
    <w:qFormat/>
    <w:rsid w:val="00386F77"/>
    <w:pPr>
      <w:keepNext/>
      <w:keepLines/>
      <w:spacing w:before="80" w:after="40" w:line="278" w:lineRule="auto"/>
      <w:outlineLvl w:val="4"/>
    </w:pPr>
    <w:rPr>
      <w:rFonts w:asciiTheme="minorHAnsi" w:eastAsiaTheme="majorEastAsia" w:hAnsiTheme="minorHAnsi" w:cstheme="majorBidi"/>
      <w:color w:val="2F5496" w:themeColor="accent1" w:themeShade="BF"/>
      <w:kern w:val="2"/>
      <w:lang w:val="en-US" w:eastAsia="en-US"/>
      <w14:ligatures w14:val="standardContextual"/>
    </w:rPr>
  </w:style>
  <w:style w:type="paragraph" w:styleId="6">
    <w:name w:val="heading 6"/>
    <w:basedOn w:val="a"/>
    <w:next w:val="a"/>
    <w:link w:val="60"/>
    <w:uiPriority w:val="9"/>
    <w:semiHidden/>
    <w:unhideWhenUsed/>
    <w:qFormat/>
    <w:rsid w:val="00386F77"/>
    <w:pPr>
      <w:keepNext/>
      <w:keepLines/>
      <w:spacing w:before="40" w:line="278" w:lineRule="auto"/>
      <w:outlineLvl w:val="5"/>
    </w:pPr>
    <w:rPr>
      <w:rFonts w:asciiTheme="minorHAnsi" w:eastAsiaTheme="majorEastAsia" w:hAnsiTheme="minorHAnsi" w:cstheme="majorBidi"/>
      <w:i/>
      <w:iCs/>
      <w:color w:val="595959" w:themeColor="text1" w:themeTint="A6"/>
      <w:kern w:val="2"/>
      <w:lang w:val="en-US" w:eastAsia="en-US"/>
      <w14:ligatures w14:val="standardContextual"/>
    </w:rPr>
  </w:style>
  <w:style w:type="paragraph" w:styleId="7">
    <w:name w:val="heading 7"/>
    <w:basedOn w:val="a"/>
    <w:next w:val="a"/>
    <w:link w:val="70"/>
    <w:uiPriority w:val="9"/>
    <w:semiHidden/>
    <w:unhideWhenUsed/>
    <w:qFormat/>
    <w:rsid w:val="00386F77"/>
    <w:pPr>
      <w:keepNext/>
      <w:keepLines/>
      <w:spacing w:before="40" w:line="278" w:lineRule="auto"/>
      <w:outlineLvl w:val="6"/>
    </w:pPr>
    <w:rPr>
      <w:rFonts w:asciiTheme="minorHAnsi" w:eastAsiaTheme="majorEastAsia" w:hAnsiTheme="minorHAnsi" w:cstheme="majorBidi"/>
      <w:color w:val="595959" w:themeColor="text1" w:themeTint="A6"/>
      <w:kern w:val="2"/>
      <w:lang w:val="en-US" w:eastAsia="en-US"/>
      <w14:ligatures w14:val="standardContextual"/>
    </w:rPr>
  </w:style>
  <w:style w:type="paragraph" w:styleId="8">
    <w:name w:val="heading 8"/>
    <w:basedOn w:val="a"/>
    <w:next w:val="a"/>
    <w:link w:val="80"/>
    <w:uiPriority w:val="9"/>
    <w:semiHidden/>
    <w:unhideWhenUsed/>
    <w:qFormat/>
    <w:rsid w:val="00386F77"/>
    <w:pPr>
      <w:keepNext/>
      <w:keepLines/>
      <w:spacing w:line="278" w:lineRule="auto"/>
      <w:outlineLvl w:val="7"/>
    </w:pPr>
    <w:rPr>
      <w:rFonts w:asciiTheme="minorHAnsi" w:eastAsiaTheme="majorEastAsia" w:hAnsiTheme="minorHAnsi" w:cstheme="majorBidi"/>
      <w:i/>
      <w:iCs/>
      <w:color w:val="272727" w:themeColor="text1" w:themeTint="D8"/>
      <w:kern w:val="2"/>
      <w:lang w:val="en-US" w:eastAsia="en-US"/>
      <w14:ligatures w14:val="standardContextual"/>
    </w:rPr>
  </w:style>
  <w:style w:type="paragraph" w:styleId="9">
    <w:name w:val="heading 9"/>
    <w:basedOn w:val="a"/>
    <w:next w:val="a"/>
    <w:link w:val="90"/>
    <w:uiPriority w:val="9"/>
    <w:semiHidden/>
    <w:unhideWhenUsed/>
    <w:qFormat/>
    <w:rsid w:val="00386F77"/>
    <w:pPr>
      <w:keepNext/>
      <w:keepLines/>
      <w:spacing w:line="278" w:lineRule="auto"/>
      <w:outlineLvl w:val="8"/>
    </w:pPr>
    <w:rPr>
      <w:rFonts w:asciiTheme="minorHAnsi" w:eastAsiaTheme="majorEastAsia" w:hAnsiTheme="minorHAnsi" w:cstheme="majorBidi"/>
      <w:color w:val="272727" w:themeColor="text1" w:themeTint="D8"/>
      <w:kern w:val="2"/>
      <w:lang w:val="en-US"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86F7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386F7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386F7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386F7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386F7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386F7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86F77"/>
    <w:rPr>
      <w:rFonts w:eastAsiaTheme="majorEastAsia" w:cstheme="majorBidi"/>
      <w:color w:val="595959" w:themeColor="text1" w:themeTint="A6"/>
    </w:rPr>
  </w:style>
  <w:style w:type="character" w:customStyle="1" w:styleId="80">
    <w:name w:val="Заголовок 8 Знак"/>
    <w:basedOn w:val="a0"/>
    <w:link w:val="8"/>
    <w:uiPriority w:val="9"/>
    <w:semiHidden/>
    <w:rsid w:val="00386F7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86F77"/>
    <w:rPr>
      <w:rFonts w:eastAsiaTheme="majorEastAsia" w:cstheme="majorBidi"/>
      <w:color w:val="272727" w:themeColor="text1" w:themeTint="D8"/>
    </w:rPr>
  </w:style>
  <w:style w:type="paragraph" w:styleId="a3">
    <w:name w:val="Title"/>
    <w:basedOn w:val="a"/>
    <w:next w:val="a"/>
    <w:link w:val="a4"/>
    <w:uiPriority w:val="10"/>
    <w:qFormat/>
    <w:rsid w:val="00386F77"/>
    <w:pPr>
      <w:spacing w:after="80"/>
      <w:contextualSpacing/>
    </w:pPr>
    <w:rPr>
      <w:rFonts w:asciiTheme="majorHAnsi" w:eastAsiaTheme="majorEastAsia" w:hAnsiTheme="majorHAnsi" w:cstheme="majorBidi"/>
      <w:spacing w:val="-10"/>
      <w:kern w:val="28"/>
      <w:sz w:val="56"/>
      <w:szCs w:val="56"/>
      <w:lang w:val="en-US" w:eastAsia="en-US"/>
      <w14:ligatures w14:val="standardContextual"/>
    </w:rPr>
  </w:style>
  <w:style w:type="character" w:customStyle="1" w:styleId="a4">
    <w:name w:val="Заголовок Знак"/>
    <w:basedOn w:val="a0"/>
    <w:link w:val="a3"/>
    <w:uiPriority w:val="10"/>
    <w:rsid w:val="00386F7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86F77"/>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eastAsia="en-US"/>
      <w14:ligatures w14:val="standardContextual"/>
    </w:rPr>
  </w:style>
  <w:style w:type="character" w:customStyle="1" w:styleId="a6">
    <w:name w:val="Подзаголовок Знак"/>
    <w:basedOn w:val="a0"/>
    <w:link w:val="a5"/>
    <w:uiPriority w:val="11"/>
    <w:rsid w:val="00386F7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86F77"/>
    <w:pPr>
      <w:spacing w:before="160" w:after="160" w:line="278" w:lineRule="auto"/>
      <w:jc w:val="center"/>
    </w:pPr>
    <w:rPr>
      <w:rFonts w:asciiTheme="minorHAnsi" w:eastAsiaTheme="minorHAnsi" w:hAnsiTheme="minorHAnsi" w:cstheme="minorBidi"/>
      <w:i/>
      <w:iCs/>
      <w:color w:val="404040" w:themeColor="text1" w:themeTint="BF"/>
      <w:kern w:val="2"/>
      <w:lang w:val="en-US" w:eastAsia="en-US"/>
      <w14:ligatures w14:val="standardContextual"/>
    </w:rPr>
  </w:style>
  <w:style w:type="character" w:customStyle="1" w:styleId="22">
    <w:name w:val="Цитата 2 Знак"/>
    <w:basedOn w:val="a0"/>
    <w:link w:val="21"/>
    <w:uiPriority w:val="29"/>
    <w:rsid w:val="00386F77"/>
    <w:rPr>
      <w:i/>
      <w:iCs/>
      <w:color w:val="404040" w:themeColor="text1" w:themeTint="BF"/>
    </w:rPr>
  </w:style>
  <w:style w:type="paragraph" w:styleId="a7">
    <w:name w:val="List Paragraph"/>
    <w:basedOn w:val="a"/>
    <w:uiPriority w:val="34"/>
    <w:qFormat/>
    <w:rsid w:val="00386F77"/>
    <w:pPr>
      <w:spacing w:after="160" w:line="278" w:lineRule="auto"/>
      <w:ind w:left="720"/>
      <w:contextualSpacing/>
    </w:pPr>
    <w:rPr>
      <w:rFonts w:asciiTheme="minorHAnsi" w:eastAsiaTheme="minorHAnsi" w:hAnsiTheme="minorHAnsi" w:cstheme="minorBidi"/>
      <w:kern w:val="2"/>
      <w:lang w:val="en-US" w:eastAsia="en-US"/>
      <w14:ligatures w14:val="standardContextual"/>
    </w:rPr>
  </w:style>
  <w:style w:type="character" w:styleId="a8">
    <w:name w:val="Intense Emphasis"/>
    <w:basedOn w:val="a0"/>
    <w:uiPriority w:val="21"/>
    <w:qFormat/>
    <w:rsid w:val="00386F77"/>
    <w:rPr>
      <w:i/>
      <w:iCs/>
      <w:color w:val="2F5496" w:themeColor="accent1" w:themeShade="BF"/>
    </w:rPr>
  </w:style>
  <w:style w:type="paragraph" w:styleId="a9">
    <w:name w:val="Intense Quote"/>
    <w:basedOn w:val="a"/>
    <w:next w:val="a"/>
    <w:link w:val="aa"/>
    <w:uiPriority w:val="30"/>
    <w:qFormat/>
    <w:rsid w:val="00386F77"/>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lang w:val="en-US" w:eastAsia="en-US"/>
      <w14:ligatures w14:val="standardContextual"/>
    </w:rPr>
  </w:style>
  <w:style w:type="character" w:customStyle="1" w:styleId="aa">
    <w:name w:val="Выделенная цитата Знак"/>
    <w:basedOn w:val="a0"/>
    <w:link w:val="a9"/>
    <w:uiPriority w:val="30"/>
    <w:rsid w:val="00386F77"/>
    <w:rPr>
      <w:i/>
      <w:iCs/>
      <w:color w:val="2F5496" w:themeColor="accent1" w:themeShade="BF"/>
    </w:rPr>
  </w:style>
  <w:style w:type="character" w:styleId="ab">
    <w:name w:val="Intense Reference"/>
    <w:basedOn w:val="a0"/>
    <w:uiPriority w:val="32"/>
    <w:qFormat/>
    <w:rsid w:val="00386F77"/>
    <w:rPr>
      <w:b/>
      <w:bCs/>
      <w:smallCaps/>
      <w:color w:val="2F5496" w:themeColor="accent1" w:themeShade="BF"/>
      <w:spacing w:val="5"/>
    </w:rPr>
  </w:style>
  <w:style w:type="character" w:styleId="ac">
    <w:name w:val="Hyperlink"/>
    <w:basedOn w:val="a0"/>
    <w:uiPriority w:val="99"/>
    <w:unhideWhenUsed/>
    <w:rsid w:val="008B64DA"/>
    <w:rPr>
      <w:color w:val="0563C1" w:themeColor="hyperlink"/>
      <w:u w:val="single"/>
    </w:rPr>
  </w:style>
  <w:style w:type="paragraph" w:styleId="ad">
    <w:name w:val="Body Text Indent"/>
    <w:basedOn w:val="a"/>
    <w:link w:val="ae"/>
    <w:uiPriority w:val="99"/>
    <w:unhideWhenUsed/>
    <w:rsid w:val="008B64DA"/>
    <w:pPr>
      <w:spacing w:after="120"/>
      <w:ind w:left="360"/>
    </w:pPr>
    <w:rPr>
      <w:rFonts w:ascii="Arial" w:hAnsi="Arial" w:cs="Arial"/>
      <w:spacing w:val="36"/>
      <w:kern w:val="16"/>
      <w:position w:val="-40"/>
      <w:sz w:val="22"/>
      <w:szCs w:val="20"/>
      <w:lang w:val="en-US" w:eastAsia="en-US"/>
    </w:rPr>
  </w:style>
  <w:style w:type="character" w:customStyle="1" w:styleId="ae">
    <w:name w:val="Основной текст с отступом Знак"/>
    <w:basedOn w:val="a0"/>
    <w:link w:val="ad"/>
    <w:uiPriority w:val="99"/>
    <w:rsid w:val="008B64DA"/>
    <w:rPr>
      <w:rFonts w:ascii="Arial" w:eastAsia="Times New Roman" w:hAnsi="Arial" w:cs="Arial"/>
      <w:spacing w:val="36"/>
      <w:kern w:val="16"/>
      <w:position w:val="-40"/>
      <w:sz w:val="22"/>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2479510">
      <w:bodyDiv w:val="1"/>
      <w:marLeft w:val="0"/>
      <w:marRight w:val="0"/>
      <w:marTop w:val="0"/>
      <w:marBottom w:val="0"/>
      <w:divBdr>
        <w:top w:val="none" w:sz="0" w:space="0" w:color="auto"/>
        <w:left w:val="none" w:sz="0" w:space="0" w:color="auto"/>
        <w:bottom w:val="none" w:sz="0" w:space="0" w:color="auto"/>
        <w:right w:val="none" w:sz="0" w:space="0" w:color="auto"/>
      </w:divBdr>
    </w:div>
    <w:div w:id="2078938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3</Pages>
  <Words>1302</Words>
  <Characters>7423</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GA-B760M</dc:creator>
  <cp:keywords/>
  <dc:description/>
  <cp:lastModifiedBy>GA-B760M</cp:lastModifiedBy>
  <cp:revision>28</cp:revision>
  <dcterms:created xsi:type="dcterms:W3CDTF">2026-05-12T08:46:00Z</dcterms:created>
  <dcterms:modified xsi:type="dcterms:W3CDTF">2026-07-30T12:43:00Z</dcterms:modified>
</cp:coreProperties>
</file>