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CC449" w14:textId="5BEA6D85" w:rsidR="00593F0C" w:rsidRDefault="0033596B" w:rsidP="008172BA">
      <w:pPr>
        <w:pStyle w:val="ad"/>
        <w:spacing w:after="0" w:line="276" w:lineRule="auto"/>
        <w:ind w:left="0" w:right="50"/>
        <w:jc w:val="right"/>
        <w:rPr>
          <w:rFonts w:ascii="GHEA Grapalat" w:hAnsi="GHEA Grapalat" w:cs="Sylfaen"/>
          <w:b/>
          <w:noProof/>
          <w:spacing w:val="0"/>
          <w:kern w:val="0"/>
          <w:position w:val="0"/>
          <w:sz w:val="24"/>
          <w:szCs w:val="24"/>
          <w:lang w:val="hy-AM" w:eastAsia="ru-RU"/>
        </w:rPr>
      </w:pPr>
      <w:r>
        <w:rPr>
          <w:rFonts w:ascii="GHEA Grapalat" w:hAnsi="GHEA Grapalat" w:cs="Sylfaen"/>
          <w:b/>
          <w:noProof/>
          <w:spacing w:val="0"/>
          <w:kern w:val="0"/>
          <w:position w:val="0"/>
          <w:sz w:val="24"/>
          <w:szCs w:val="24"/>
          <w:lang w:val="hy-AM" w:eastAsia="ru-RU"/>
        </w:rPr>
        <w:t xml:space="preserve">  </w:t>
      </w:r>
    </w:p>
    <w:p w14:paraId="503CC8DF" w14:textId="77777777" w:rsidR="008172BA" w:rsidRDefault="008172BA" w:rsidP="008172BA">
      <w:pPr>
        <w:rPr>
          <w:rFonts w:ascii="GHEA Grapalat" w:hAnsi="GHEA Grapalat"/>
          <w:b/>
          <w:bCs/>
          <w:lang w:val="hy-AM"/>
        </w:rPr>
      </w:pPr>
    </w:p>
    <w:p w14:paraId="46F2E462" w14:textId="77777777" w:rsidR="008172BA" w:rsidRPr="00430480" w:rsidRDefault="008172BA" w:rsidP="008172BA">
      <w:pPr>
        <w:jc w:val="center"/>
        <w:rPr>
          <w:rFonts w:ascii="GHEA Grapalat" w:hAnsi="GHEA Grapalat"/>
          <w:lang w:val="hy-AM"/>
        </w:rPr>
      </w:pPr>
      <w:r>
        <w:rPr>
          <w:rFonts w:ascii="GHEA Grapalat" w:hAnsi="GHEA Grapalat"/>
          <w:b/>
          <w:bCs/>
          <w:lang w:val="hy-AM"/>
        </w:rPr>
        <w:t>ՀՐԱՊԱՐԱԿԱՅԻՆ ԾԱՆՈւՑՈւՄ</w:t>
      </w:r>
    </w:p>
    <w:p w14:paraId="6F30677A" w14:textId="74FB2828" w:rsidR="008172BA" w:rsidRDefault="008172BA" w:rsidP="008172BA">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2160DE">
        <w:rPr>
          <w:rFonts w:ascii="GHEA Grapalat" w:hAnsi="GHEA Grapalat"/>
          <w:b/>
          <w:bCs/>
          <w:lang w:val="hy-AM"/>
        </w:rPr>
        <w:t>2026</w:t>
      </w:r>
      <w:r>
        <w:rPr>
          <w:rFonts w:ascii="GHEA Grapalat" w:hAnsi="GHEA Grapalat"/>
          <w:b/>
          <w:bCs/>
          <w:lang w:val="hy-AM"/>
        </w:rPr>
        <w:t xml:space="preserve">թ. </w:t>
      </w:r>
      <w:r w:rsidR="002160DE">
        <w:rPr>
          <w:rFonts w:ascii="GHEA Grapalat" w:hAnsi="GHEA Grapalat"/>
          <w:b/>
          <w:bCs/>
          <w:lang w:val="hy-AM"/>
        </w:rPr>
        <w:t>սեպտեմբերի 15-</w:t>
      </w:r>
      <w:r>
        <w:rPr>
          <w:rFonts w:ascii="GHEA Grapalat" w:hAnsi="GHEA Grapalat"/>
          <w:b/>
          <w:bCs/>
          <w:lang w:val="hy-AM"/>
        </w:rPr>
        <w:t xml:space="preserve">ին, ժամը՝ </w:t>
      </w:r>
      <w:r w:rsidR="002160DE">
        <w:rPr>
          <w:rFonts w:ascii="GHEA Grapalat" w:hAnsi="GHEA Grapalat"/>
          <w:b/>
          <w:bCs/>
          <w:lang w:val="hy-AM"/>
        </w:rPr>
        <w:t xml:space="preserve">11:00 </w:t>
      </w:r>
      <w:r>
        <w:rPr>
          <w:rFonts w:ascii="GHEA Grapalat" w:hAnsi="GHEA Grapalat"/>
          <w:b/>
          <w:bCs/>
          <w:lang w:val="hy-AM"/>
        </w:rPr>
        <w:t xml:space="preserve">ին </w:t>
      </w:r>
      <w:r>
        <w:fldChar w:fldCharType="begin"/>
      </w:r>
      <w:r w:rsidRPr="002160DE">
        <w:rPr>
          <w:lang w:val="hy-AM"/>
        </w:rPr>
        <w:instrText>HYPERLINK "https://www.e-auctions.am"</w:instrText>
      </w:r>
      <w:r>
        <w:fldChar w:fldCharType="separate"/>
      </w:r>
      <w:r w:rsidRPr="00430480">
        <w:rPr>
          <w:rStyle w:val="ac"/>
          <w:rFonts w:ascii="GHEA Grapalat" w:eastAsiaTheme="majorEastAsia" w:hAnsi="GHEA Grapalat"/>
          <w:b/>
          <w:bCs/>
          <w:lang w:val="hy-AM"/>
        </w:rPr>
        <w:t>https://www.e-auctions.am</w:t>
      </w:r>
      <w:r>
        <w:fldChar w:fldCharType="end"/>
      </w:r>
      <w:r>
        <w:rPr>
          <w:rFonts w:ascii="GHEA Grapalat" w:hAnsi="GHEA Grapalat"/>
          <w:b/>
          <w:bCs/>
          <w:lang w:val="hy-AM"/>
        </w:rPr>
        <w:t xml:space="preserve"> կայքի միջոցով։</w:t>
      </w:r>
    </w:p>
    <w:p w14:paraId="430CD461" w14:textId="77777777" w:rsidR="002160DE" w:rsidRPr="002160DE" w:rsidRDefault="002160DE" w:rsidP="002160DE">
      <w:pPr>
        <w:jc w:val="center"/>
        <w:rPr>
          <w:b/>
          <w:bCs/>
          <w:lang w:val="hy-AM"/>
        </w:rPr>
      </w:pPr>
      <w:bookmarkStart w:id="0" w:name="_Hlk181874982"/>
      <w:r w:rsidRPr="002160DE">
        <w:rPr>
          <w:b/>
          <w:bCs/>
          <w:lang w:val="hy-AM"/>
        </w:rPr>
        <w:t>ԷԼԵԿՏՐՈՆԱՅԻՆ ԱՃՈւՐԴՈՎ ՎԱՃԱՌՎՈւՄ Է</w:t>
      </w:r>
    </w:p>
    <w:p w14:paraId="5E3C734A" w14:textId="77777777" w:rsidR="002160DE" w:rsidRPr="00F52066" w:rsidRDefault="002160DE" w:rsidP="002160DE">
      <w:pPr>
        <w:ind w:firstLine="720"/>
        <w:jc w:val="center"/>
        <w:rPr>
          <w:rFonts w:ascii="GHEA Grapalat" w:hAnsi="GHEA Grapalat"/>
          <w:b/>
          <w:bCs/>
          <w:lang w:val="hy-AM"/>
        </w:rPr>
      </w:pPr>
      <w:bookmarkStart w:id="1" w:name="_Hlk181692298"/>
      <w:r w:rsidRPr="00F52066">
        <w:rPr>
          <w:rFonts w:ascii="GHEA Grapalat" w:hAnsi="GHEA Grapalat"/>
          <w:b/>
          <w:bCs/>
          <w:lang w:val="hy-AM"/>
        </w:rPr>
        <w:t>ՀՀ Արագածոտնի մարզի Ապարան համայնքի ավագանու 17.10.2025թ. թիվ 168-Ա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w:t>
      </w:r>
    </w:p>
    <w:p w14:paraId="501FC6DB" w14:textId="64B2E7CA" w:rsidR="002160DE" w:rsidRPr="00F52066" w:rsidRDefault="002160DE" w:rsidP="002160DE">
      <w:pPr>
        <w:ind w:firstLine="720"/>
        <w:jc w:val="center"/>
        <w:rPr>
          <w:rFonts w:ascii="GHEA Grapalat" w:hAnsi="GHEA Grapalat"/>
          <w:b/>
          <w:bCs/>
          <w:lang w:val="hy-AM"/>
        </w:rPr>
      </w:pPr>
      <w:r w:rsidRPr="00F52066">
        <w:rPr>
          <w:rFonts w:ascii="GHEA Grapalat" w:hAnsi="GHEA Grapalat"/>
          <w:b/>
          <w:bCs/>
          <w:lang w:val="hy-AM"/>
        </w:rPr>
        <w:t>02-0</w:t>
      </w:r>
      <w:r>
        <w:rPr>
          <w:rFonts w:ascii="GHEA Grapalat" w:hAnsi="GHEA Grapalat"/>
          <w:b/>
          <w:bCs/>
          <w:lang w:val="hy-AM"/>
        </w:rPr>
        <w:t>02</w:t>
      </w:r>
      <w:r w:rsidRPr="00F52066">
        <w:rPr>
          <w:rFonts w:ascii="GHEA Grapalat" w:hAnsi="GHEA Grapalat"/>
          <w:b/>
          <w:bCs/>
          <w:lang w:val="hy-AM"/>
        </w:rPr>
        <w:t>-0</w:t>
      </w:r>
      <w:r>
        <w:rPr>
          <w:rFonts w:ascii="GHEA Grapalat" w:hAnsi="GHEA Grapalat"/>
          <w:b/>
          <w:bCs/>
          <w:lang w:val="hy-AM"/>
        </w:rPr>
        <w:t>118</w:t>
      </w:r>
      <w:r w:rsidRPr="00F52066">
        <w:rPr>
          <w:rFonts w:ascii="GHEA Grapalat" w:hAnsi="GHEA Grapalat"/>
          <w:b/>
          <w:bCs/>
          <w:lang w:val="hy-AM"/>
        </w:rPr>
        <w:t>-00</w:t>
      </w:r>
      <w:r>
        <w:rPr>
          <w:rFonts w:ascii="GHEA Grapalat" w:hAnsi="GHEA Grapalat"/>
          <w:b/>
          <w:bCs/>
          <w:lang w:val="hy-AM"/>
        </w:rPr>
        <w:t>58</w:t>
      </w:r>
      <w:r w:rsidRPr="00F52066">
        <w:rPr>
          <w:rFonts w:ascii="GHEA Grapalat" w:hAnsi="GHEA Grapalat"/>
          <w:b/>
          <w:bCs/>
          <w:lang w:val="hy-AM"/>
        </w:rPr>
        <w:t xml:space="preserve"> կադաստրային ծածկագրով անշարժ գույքը</w:t>
      </w:r>
    </w:p>
    <w:p w14:paraId="5339CA8C" w14:textId="77777777" w:rsidR="008172BA" w:rsidRDefault="008172BA" w:rsidP="008172BA">
      <w:pPr>
        <w:ind w:firstLine="720"/>
        <w:jc w:val="center"/>
        <w:rPr>
          <w:rFonts w:ascii="GHEA Grapalat" w:hAnsi="GHEA Grapalat"/>
          <w:b/>
          <w:bCs/>
          <w:lang w:val="hy-AM"/>
        </w:rPr>
      </w:pPr>
    </w:p>
    <w:tbl>
      <w:tblPr>
        <w:tblW w:w="15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183"/>
        <w:gridCol w:w="1205"/>
        <w:gridCol w:w="1264"/>
        <w:gridCol w:w="1532"/>
        <w:gridCol w:w="914"/>
        <w:gridCol w:w="1363"/>
        <w:gridCol w:w="1363"/>
        <w:gridCol w:w="1101"/>
        <w:gridCol w:w="1413"/>
        <w:gridCol w:w="1389"/>
        <w:gridCol w:w="883"/>
        <w:gridCol w:w="883"/>
      </w:tblGrid>
      <w:tr w:rsidR="00593F0C" w:rsidRPr="00593F0C" w14:paraId="476B5478" w14:textId="560556E0" w:rsidTr="00E13FCF">
        <w:trPr>
          <w:trHeight w:val="3472"/>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0"/>
          <w:p w14:paraId="6B1C37D2" w14:textId="77777777" w:rsidR="00593F0C" w:rsidRDefault="00593F0C" w:rsidP="00BC517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49660C3"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Լոտի</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հերթական</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համարը</w:t>
            </w:r>
            <w:proofErr w:type="spellEnd"/>
            <w:r w:rsidRPr="00E13FCF">
              <w:rPr>
                <w:rFonts w:ascii="GHEA Grapalat" w:hAnsi="GHEA Grapalat" w:cs="Calibri"/>
                <w:b/>
                <w:bCs/>
                <w:kern w:val="2"/>
                <w:sz w:val="16"/>
                <w:szCs w:val="16"/>
                <w14:ligatures w14:val="standardContextual"/>
              </w:rPr>
              <w:t xml:space="preserve">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80ADADB"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Անշարժ</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գույքի</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լոտի</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անվանումը</w:t>
            </w:r>
            <w:proofErr w:type="spellEnd"/>
          </w:p>
        </w:tc>
        <w:tc>
          <w:tcPr>
            <w:tcW w:w="1264" w:type="dxa"/>
            <w:tcBorders>
              <w:top w:val="single" w:sz="4" w:space="0" w:color="auto"/>
              <w:left w:val="single" w:sz="4" w:space="0" w:color="auto"/>
              <w:bottom w:val="single" w:sz="4" w:space="0" w:color="auto"/>
              <w:right w:val="single" w:sz="4" w:space="0" w:color="auto"/>
            </w:tcBorders>
            <w:vAlign w:val="center"/>
            <w:hideMark/>
          </w:tcPr>
          <w:p w14:paraId="237AB803"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35F20443"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Շենք-շինությունների</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մակերեսը</w:t>
            </w:r>
            <w:proofErr w:type="spellEnd"/>
            <w:r w:rsidRPr="00E13FCF">
              <w:rPr>
                <w:rFonts w:ascii="GHEA Grapalat" w:hAnsi="GHEA Grapalat" w:cs="Calibri"/>
                <w:b/>
                <w:bCs/>
                <w:kern w:val="2"/>
                <w:sz w:val="16"/>
                <w:szCs w:val="16"/>
                <w14:ligatures w14:val="standardContextual"/>
              </w:rPr>
              <w:t xml:space="preserve">                      </w:t>
            </w:r>
            <w:proofErr w:type="gramStart"/>
            <w:r w:rsidRPr="00E13FCF">
              <w:rPr>
                <w:rFonts w:ascii="GHEA Grapalat" w:hAnsi="GHEA Grapalat" w:cs="Calibri"/>
                <w:b/>
                <w:bCs/>
                <w:kern w:val="2"/>
                <w:sz w:val="16"/>
                <w:szCs w:val="16"/>
                <w14:ligatures w14:val="standardContextual"/>
              </w:rPr>
              <w:t xml:space="preserve">   (</w:t>
            </w:r>
            <w:proofErr w:type="spellStart"/>
            <w:proofErr w:type="gramEnd"/>
            <w:r w:rsidRPr="00E13FCF">
              <w:rPr>
                <w:rFonts w:ascii="GHEA Grapalat" w:hAnsi="GHEA Grapalat" w:cs="Calibri"/>
                <w:b/>
                <w:bCs/>
                <w:kern w:val="2"/>
                <w:sz w:val="16"/>
                <w:szCs w:val="16"/>
                <w14:ligatures w14:val="standardContextual"/>
              </w:rPr>
              <w:t>քառ</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մետր</w:t>
            </w:r>
            <w:proofErr w:type="spellEnd"/>
            <w:r w:rsidRPr="00E13FCF">
              <w:rPr>
                <w:rFonts w:ascii="GHEA Grapalat" w:hAnsi="GHEA Grapalat" w:cs="Calibri"/>
                <w:b/>
                <w:bCs/>
                <w:kern w:val="2"/>
                <w:sz w:val="16"/>
                <w:szCs w:val="16"/>
                <w14:ligatures w14:val="standardContextual"/>
              </w:rPr>
              <w:t>)</w:t>
            </w:r>
          </w:p>
        </w:tc>
        <w:tc>
          <w:tcPr>
            <w:tcW w:w="914" w:type="dxa"/>
            <w:tcBorders>
              <w:top w:val="single" w:sz="4" w:space="0" w:color="auto"/>
              <w:left w:val="single" w:sz="4" w:space="0" w:color="auto"/>
              <w:bottom w:val="single" w:sz="4" w:space="0" w:color="auto"/>
              <w:right w:val="single" w:sz="4" w:space="0" w:color="auto"/>
            </w:tcBorders>
            <w:vAlign w:val="center"/>
            <w:hideMark/>
          </w:tcPr>
          <w:p w14:paraId="209A4885"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Հողամասի</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մակերեսը</w:t>
            </w:r>
            <w:proofErr w:type="spellEnd"/>
            <w:r w:rsidRPr="00E13FCF">
              <w:rPr>
                <w:rFonts w:ascii="GHEA Grapalat" w:hAnsi="GHEA Grapalat" w:cs="Calibri"/>
                <w:b/>
                <w:bCs/>
                <w:kern w:val="2"/>
                <w:sz w:val="16"/>
                <w:szCs w:val="16"/>
                <w14:ligatures w14:val="standardContextual"/>
              </w:rPr>
              <w:t xml:space="preserve">                                                           </w:t>
            </w:r>
            <w:proofErr w:type="gramStart"/>
            <w:r w:rsidRPr="00E13FCF">
              <w:rPr>
                <w:rFonts w:ascii="GHEA Grapalat" w:hAnsi="GHEA Grapalat" w:cs="Calibri"/>
                <w:b/>
                <w:bCs/>
                <w:kern w:val="2"/>
                <w:sz w:val="16"/>
                <w:szCs w:val="16"/>
                <w14:ligatures w14:val="standardContextual"/>
              </w:rPr>
              <w:t xml:space="preserve">   (</w:t>
            </w:r>
            <w:proofErr w:type="spellStart"/>
            <w:proofErr w:type="gramEnd"/>
            <w:r w:rsidRPr="00E13FCF">
              <w:rPr>
                <w:rFonts w:ascii="GHEA Grapalat" w:hAnsi="GHEA Grapalat" w:cs="Calibri"/>
                <w:b/>
                <w:bCs/>
                <w:kern w:val="2"/>
                <w:sz w:val="16"/>
                <w:szCs w:val="16"/>
                <w14:ligatures w14:val="standardContextual"/>
              </w:rPr>
              <w:t>հեկտար</w:t>
            </w:r>
            <w:proofErr w:type="spellEnd"/>
            <w:r w:rsidRPr="00E13FCF">
              <w:rPr>
                <w:rFonts w:ascii="GHEA Grapalat" w:hAnsi="GHEA Grapalat" w:cs="Calibri"/>
                <w:b/>
                <w:bCs/>
                <w:kern w:val="2"/>
                <w:sz w:val="16"/>
                <w:szCs w:val="16"/>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9DCE969"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Անշարժ</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գույքի</w:t>
            </w:r>
            <w:proofErr w:type="spellEnd"/>
            <w:r w:rsidRPr="00E13FCF">
              <w:rPr>
                <w:rFonts w:ascii="GHEA Grapalat" w:hAnsi="GHEA Grapalat" w:cs="Calibri"/>
                <w:b/>
                <w:bCs/>
                <w:kern w:val="2"/>
                <w:sz w:val="16"/>
                <w:szCs w:val="16"/>
                <w14:ligatures w14:val="standardContextual"/>
              </w:rPr>
              <w:t xml:space="preserve"> </w:t>
            </w:r>
          </w:p>
          <w:p w14:paraId="0AF34BD9"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գնահատված</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արժեքը</w:t>
            </w:r>
            <w:proofErr w:type="spellEnd"/>
            <w:r w:rsidRPr="00E13FCF">
              <w:rPr>
                <w:rFonts w:ascii="GHEA Grapalat" w:hAnsi="GHEA Grapalat" w:cs="Calibri"/>
                <w:b/>
                <w:bCs/>
                <w:kern w:val="2"/>
                <w:sz w:val="16"/>
                <w:szCs w:val="16"/>
                <w14:ligatures w14:val="standardContextual"/>
              </w:rPr>
              <w:t xml:space="preserve">                             </w:t>
            </w:r>
            <w:proofErr w:type="gramStart"/>
            <w:r w:rsidRPr="00E13FCF">
              <w:rPr>
                <w:rFonts w:ascii="GHEA Grapalat" w:hAnsi="GHEA Grapalat" w:cs="Calibri"/>
                <w:b/>
                <w:bCs/>
                <w:kern w:val="2"/>
                <w:sz w:val="16"/>
                <w:szCs w:val="16"/>
                <w14:ligatures w14:val="standardContextual"/>
              </w:rPr>
              <w:t xml:space="preserve">   (</w:t>
            </w:r>
            <w:proofErr w:type="gramEnd"/>
            <w:r w:rsidRPr="00E13FCF">
              <w:rPr>
                <w:rFonts w:ascii="GHEA Grapalat" w:hAnsi="GHEA Grapalat" w:cs="Calibri"/>
                <w:b/>
                <w:bCs/>
                <w:kern w:val="2"/>
                <w:sz w:val="16"/>
                <w:szCs w:val="16"/>
                <w14:ligatures w14:val="standardContextual"/>
              </w:rPr>
              <w:t xml:space="preserve">ՀՀ </w:t>
            </w:r>
            <w:proofErr w:type="spellStart"/>
            <w:r w:rsidRPr="00E13FCF">
              <w:rPr>
                <w:rFonts w:ascii="GHEA Grapalat" w:hAnsi="GHEA Grapalat" w:cs="Calibri"/>
                <w:b/>
                <w:bCs/>
                <w:kern w:val="2"/>
                <w:sz w:val="16"/>
                <w:szCs w:val="16"/>
                <w14:ligatures w14:val="standardContextual"/>
              </w:rPr>
              <w:t>դրամ</w:t>
            </w:r>
            <w:proofErr w:type="spellEnd"/>
            <w:r w:rsidRPr="00E13FCF">
              <w:rPr>
                <w:rFonts w:ascii="GHEA Grapalat" w:hAnsi="GHEA Grapalat" w:cs="Calibri"/>
                <w:b/>
                <w:bCs/>
                <w:kern w:val="2"/>
                <w:sz w:val="16"/>
                <w:szCs w:val="16"/>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2B16A1F"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Անշարժ</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գույքի</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գնահատված</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շուկայական</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արժեքում</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ներառված</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հատկացված</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հողամասի</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գնահատված</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շուկայական</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արժեքը</w:t>
            </w:r>
            <w:proofErr w:type="spellEnd"/>
          </w:p>
          <w:p w14:paraId="5B40FA22"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 xml:space="preserve"> (ՀՀ </w:t>
            </w:r>
            <w:proofErr w:type="spellStart"/>
            <w:r w:rsidRPr="00E13FCF">
              <w:rPr>
                <w:rFonts w:ascii="GHEA Grapalat" w:hAnsi="GHEA Grapalat" w:cs="Calibri"/>
                <w:b/>
                <w:bCs/>
                <w:kern w:val="2"/>
                <w:sz w:val="16"/>
                <w:szCs w:val="16"/>
                <w14:ligatures w14:val="standardContextual"/>
              </w:rPr>
              <w:t>դրամ</w:t>
            </w:r>
            <w:proofErr w:type="spellEnd"/>
            <w:r w:rsidRPr="00E13FCF">
              <w:rPr>
                <w:rFonts w:ascii="GHEA Grapalat" w:hAnsi="GHEA Grapalat" w:cs="Calibri"/>
                <w:b/>
                <w:bCs/>
                <w:kern w:val="2"/>
                <w:sz w:val="16"/>
                <w:szCs w:val="16"/>
                <w14:ligatures w14:val="standardContextual"/>
              </w:rPr>
              <w:t>)</w:t>
            </w:r>
          </w:p>
        </w:tc>
        <w:tc>
          <w:tcPr>
            <w:tcW w:w="1101" w:type="dxa"/>
            <w:tcBorders>
              <w:top w:val="single" w:sz="4" w:space="0" w:color="auto"/>
              <w:left w:val="single" w:sz="4" w:space="0" w:color="auto"/>
              <w:bottom w:val="single" w:sz="4" w:space="0" w:color="auto"/>
              <w:right w:val="single" w:sz="4" w:space="0" w:color="auto"/>
            </w:tcBorders>
          </w:tcPr>
          <w:p w14:paraId="66C8C024"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
          <w:p w14:paraId="3E802475"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Հողամասի</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տվյալ</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պահին</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գործող</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շուկայական</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արժեքին</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մոտարկված</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կադաստրային</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արժեքը</w:t>
            </w:r>
            <w:proofErr w:type="spellEnd"/>
            <w:r w:rsidRPr="00E13FCF">
              <w:rPr>
                <w:rFonts w:ascii="GHEA Grapalat" w:hAnsi="GHEA Grapalat" w:cs="Calibri"/>
                <w:b/>
                <w:bCs/>
                <w:kern w:val="2"/>
                <w:sz w:val="16"/>
                <w:szCs w:val="16"/>
                <w14:ligatures w14:val="standardContextual"/>
              </w:rPr>
              <w:t xml:space="preserve"> </w:t>
            </w:r>
          </w:p>
          <w:p w14:paraId="55036E40"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 xml:space="preserve">(ՀՀ </w:t>
            </w:r>
            <w:proofErr w:type="spellStart"/>
            <w:r w:rsidRPr="00E13FCF">
              <w:rPr>
                <w:rFonts w:ascii="GHEA Grapalat" w:hAnsi="GHEA Grapalat" w:cs="Calibri"/>
                <w:b/>
                <w:bCs/>
                <w:kern w:val="2"/>
                <w:sz w:val="16"/>
                <w:szCs w:val="16"/>
                <w14:ligatures w14:val="standardContextual"/>
              </w:rPr>
              <w:t>դրամ</w:t>
            </w:r>
            <w:proofErr w:type="spellEnd"/>
            <w:r w:rsidRPr="00E13FCF">
              <w:rPr>
                <w:rFonts w:ascii="GHEA Grapalat" w:hAnsi="GHEA Grapalat" w:cs="Calibri"/>
                <w:b/>
                <w:bCs/>
                <w:kern w:val="2"/>
                <w:sz w:val="16"/>
                <w:szCs w:val="16"/>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7FA96D9B"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Լոտի</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մեկնարկային</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գինը</w:t>
            </w:r>
            <w:proofErr w:type="spellEnd"/>
            <w:r w:rsidRPr="00E13FCF">
              <w:rPr>
                <w:rFonts w:ascii="GHEA Grapalat" w:hAnsi="GHEA Grapalat" w:cs="Calibri"/>
                <w:b/>
                <w:bCs/>
                <w:kern w:val="2"/>
                <w:sz w:val="16"/>
                <w:szCs w:val="16"/>
                <w14:ligatures w14:val="standardContextual"/>
              </w:rPr>
              <w:br/>
              <w:t xml:space="preserve">(ՀՀ </w:t>
            </w:r>
            <w:proofErr w:type="spellStart"/>
            <w:r w:rsidRPr="00E13FCF">
              <w:rPr>
                <w:rFonts w:ascii="GHEA Grapalat" w:hAnsi="GHEA Grapalat" w:cs="Calibri"/>
                <w:b/>
                <w:bCs/>
                <w:kern w:val="2"/>
                <w:sz w:val="16"/>
                <w:szCs w:val="16"/>
                <w14:ligatures w14:val="standardContextual"/>
              </w:rPr>
              <w:t>դրամ</w:t>
            </w:r>
            <w:proofErr w:type="spellEnd"/>
            <w:r w:rsidRPr="00E13FCF">
              <w:rPr>
                <w:rFonts w:ascii="GHEA Grapalat" w:hAnsi="GHEA Grapalat" w:cs="Calibri"/>
                <w:b/>
                <w:bCs/>
                <w:kern w:val="2"/>
                <w:sz w:val="16"/>
                <w:szCs w:val="16"/>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1DEC3C7"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Նախավճարը</w:t>
            </w:r>
            <w:proofErr w:type="spellEnd"/>
            <w:r w:rsidRPr="00E13FCF">
              <w:rPr>
                <w:rFonts w:ascii="GHEA Grapalat" w:hAnsi="GHEA Grapalat" w:cs="Calibri"/>
                <w:b/>
                <w:bCs/>
                <w:kern w:val="2"/>
                <w:sz w:val="16"/>
                <w:szCs w:val="16"/>
                <w14:ligatures w14:val="standardContextual"/>
              </w:rPr>
              <w:t xml:space="preserve">                </w:t>
            </w:r>
            <w:proofErr w:type="gramStart"/>
            <w:r w:rsidRPr="00E13FCF">
              <w:rPr>
                <w:rFonts w:ascii="GHEA Grapalat" w:hAnsi="GHEA Grapalat" w:cs="Calibri"/>
                <w:b/>
                <w:bCs/>
                <w:kern w:val="2"/>
                <w:sz w:val="16"/>
                <w:szCs w:val="16"/>
                <w14:ligatures w14:val="standardContextual"/>
              </w:rPr>
              <w:t xml:space="preserve">   (</w:t>
            </w:r>
            <w:proofErr w:type="gramEnd"/>
            <w:r w:rsidRPr="00E13FCF">
              <w:rPr>
                <w:rFonts w:ascii="GHEA Grapalat" w:hAnsi="GHEA Grapalat" w:cs="Calibri"/>
                <w:b/>
                <w:bCs/>
                <w:kern w:val="2"/>
                <w:sz w:val="16"/>
                <w:szCs w:val="16"/>
                <w14:ligatures w14:val="standardContextual"/>
              </w:rPr>
              <w:t xml:space="preserve">ՀՀ </w:t>
            </w:r>
            <w:proofErr w:type="spellStart"/>
            <w:r w:rsidRPr="00E13FCF">
              <w:rPr>
                <w:rFonts w:ascii="GHEA Grapalat" w:hAnsi="GHEA Grapalat" w:cs="Calibri"/>
                <w:b/>
                <w:bCs/>
                <w:kern w:val="2"/>
                <w:sz w:val="16"/>
                <w:szCs w:val="16"/>
                <w14:ligatures w14:val="standardContextual"/>
              </w:rPr>
              <w:t>դրամ</w:t>
            </w:r>
            <w:proofErr w:type="spellEnd"/>
            <w:r w:rsidRPr="00E13FCF">
              <w:rPr>
                <w:rFonts w:ascii="GHEA Grapalat" w:hAnsi="GHEA Grapalat" w:cs="Calibri"/>
                <w:b/>
                <w:bCs/>
                <w:kern w:val="2"/>
                <w:sz w:val="16"/>
                <w:szCs w:val="16"/>
                <w14:ligatures w14:val="standardContextual"/>
              </w:rPr>
              <w:t>)</w:t>
            </w:r>
          </w:p>
        </w:tc>
        <w:tc>
          <w:tcPr>
            <w:tcW w:w="883" w:type="dxa"/>
            <w:tcBorders>
              <w:top w:val="single" w:sz="4" w:space="0" w:color="auto"/>
              <w:left w:val="single" w:sz="4" w:space="0" w:color="auto"/>
              <w:bottom w:val="single" w:sz="4" w:space="0" w:color="auto"/>
              <w:right w:val="single" w:sz="4" w:space="0" w:color="auto"/>
            </w:tcBorders>
            <w:vAlign w:val="center"/>
            <w:hideMark/>
          </w:tcPr>
          <w:p w14:paraId="7A09757E"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kern w:val="2"/>
                <w:sz w:val="16"/>
                <w:szCs w:val="16"/>
                <w14:ligatures w14:val="standardContextual"/>
              </w:rPr>
              <w:t>Նվազագույն</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գնային</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հավելման</w:t>
            </w:r>
            <w:proofErr w:type="spellEnd"/>
            <w:r w:rsidRPr="00E13FCF">
              <w:rPr>
                <w:rFonts w:ascii="GHEA Grapalat" w:hAnsi="GHEA Grapalat" w:cs="Calibri"/>
                <w:b/>
                <w:bCs/>
                <w:kern w:val="2"/>
                <w:sz w:val="16"/>
                <w:szCs w:val="16"/>
                <w14:ligatures w14:val="standardContextual"/>
              </w:rPr>
              <w:t xml:space="preserve"> </w:t>
            </w:r>
            <w:proofErr w:type="spellStart"/>
            <w:r w:rsidRPr="00E13FCF">
              <w:rPr>
                <w:rFonts w:ascii="GHEA Grapalat" w:hAnsi="GHEA Grapalat" w:cs="Calibri"/>
                <w:b/>
                <w:bCs/>
                <w:kern w:val="2"/>
                <w:sz w:val="16"/>
                <w:szCs w:val="16"/>
                <w14:ligatures w14:val="standardContextual"/>
              </w:rPr>
              <w:t>չափը</w:t>
            </w:r>
            <w:proofErr w:type="spellEnd"/>
          </w:p>
          <w:p w14:paraId="57ED588F" w14:textId="77777777" w:rsidR="00593F0C" w:rsidRPr="00E13FCF" w:rsidRDefault="00593F0C" w:rsidP="00BC517C">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 xml:space="preserve">(ՀՀ </w:t>
            </w:r>
            <w:proofErr w:type="spellStart"/>
            <w:r w:rsidRPr="00E13FCF">
              <w:rPr>
                <w:rFonts w:ascii="GHEA Grapalat" w:hAnsi="GHEA Grapalat" w:cs="Calibri"/>
                <w:b/>
                <w:bCs/>
                <w:kern w:val="2"/>
                <w:sz w:val="16"/>
                <w:szCs w:val="16"/>
                <w14:ligatures w14:val="standardContextual"/>
              </w:rPr>
              <w:t>դրամ</w:t>
            </w:r>
            <w:proofErr w:type="spellEnd"/>
            <w:r w:rsidRPr="00E13FCF">
              <w:rPr>
                <w:rFonts w:ascii="GHEA Grapalat" w:hAnsi="GHEA Grapalat" w:cs="Calibri"/>
                <w:b/>
                <w:bCs/>
                <w:kern w:val="2"/>
                <w:sz w:val="16"/>
                <w:szCs w:val="16"/>
                <w14:ligatures w14:val="standardContextual"/>
              </w:rPr>
              <w:t>)</w:t>
            </w:r>
          </w:p>
        </w:tc>
        <w:tc>
          <w:tcPr>
            <w:tcW w:w="883" w:type="dxa"/>
            <w:tcBorders>
              <w:top w:val="single" w:sz="4" w:space="0" w:color="auto"/>
              <w:left w:val="single" w:sz="4" w:space="0" w:color="auto"/>
              <w:bottom w:val="single" w:sz="4" w:space="0" w:color="auto"/>
              <w:right w:val="single" w:sz="4" w:space="0" w:color="auto"/>
            </w:tcBorders>
          </w:tcPr>
          <w:p w14:paraId="5CD703DE" w14:textId="77777777" w:rsidR="00593F0C" w:rsidRPr="00430480" w:rsidRDefault="00593F0C" w:rsidP="00BC517C">
            <w:pPr>
              <w:spacing w:line="276" w:lineRule="auto"/>
              <w:jc w:val="center"/>
              <w:rPr>
                <w:rFonts w:ascii="GHEA Grapalat" w:hAnsi="GHEA Grapalat" w:cs="Calibri"/>
                <w:b/>
                <w:bCs/>
                <w:sz w:val="16"/>
                <w:szCs w:val="16"/>
              </w:rPr>
            </w:pPr>
          </w:p>
          <w:p w14:paraId="33768169" w14:textId="77777777" w:rsidR="00593F0C" w:rsidRPr="00430480" w:rsidRDefault="00593F0C" w:rsidP="00BC517C">
            <w:pPr>
              <w:spacing w:line="276" w:lineRule="auto"/>
              <w:jc w:val="center"/>
              <w:rPr>
                <w:rFonts w:ascii="GHEA Grapalat" w:hAnsi="GHEA Grapalat" w:cs="Calibri"/>
                <w:b/>
                <w:bCs/>
                <w:sz w:val="16"/>
                <w:szCs w:val="16"/>
              </w:rPr>
            </w:pPr>
          </w:p>
          <w:p w14:paraId="53E1A2E9" w14:textId="77777777" w:rsidR="00593F0C" w:rsidRPr="00430480" w:rsidRDefault="00593F0C" w:rsidP="00BC517C">
            <w:pPr>
              <w:spacing w:line="276" w:lineRule="auto"/>
              <w:jc w:val="center"/>
              <w:rPr>
                <w:rFonts w:ascii="GHEA Grapalat" w:hAnsi="GHEA Grapalat" w:cs="Calibri"/>
                <w:b/>
                <w:bCs/>
                <w:sz w:val="16"/>
                <w:szCs w:val="16"/>
              </w:rPr>
            </w:pPr>
          </w:p>
          <w:p w14:paraId="64FCE28E" w14:textId="77777777" w:rsidR="00593F0C" w:rsidRPr="00430480" w:rsidRDefault="00593F0C" w:rsidP="00BC517C">
            <w:pPr>
              <w:spacing w:line="276" w:lineRule="auto"/>
              <w:jc w:val="center"/>
              <w:rPr>
                <w:rFonts w:ascii="GHEA Grapalat" w:hAnsi="GHEA Grapalat" w:cs="Calibri"/>
                <w:b/>
                <w:bCs/>
                <w:sz w:val="16"/>
                <w:szCs w:val="16"/>
              </w:rPr>
            </w:pPr>
          </w:p>
          <w:p w14:paraId="25E2AC37" w14:textId="1233B6EA" w:rsidR="00593F0C" w:rsidRPr="00430480" w:rsidRDefault="00593F0C" w:rsidP="00BC517C">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sz w:val="16"/>
                <w:szCs w:val="16"/>
              </w:rPr>
              <w:t>Գույքի</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430480">
              <w:rPr>
                <w:rFonts w:ascii="GHEA Grapalat" w:hAnsi="GHEA Grapalat" w:cs="Calibri"/>
                <w:b/>
                <w:bCs/>
                <w:sz w:val="16"/>
                <w:szCs w:val="16"/>
              </w:rPr>
              <w:t xml:space="preserve"> </w:t>
            </w:r>
            <w:r w:rsidRPr="00430480">
              <w:rPr>
                <w:rFonts w:ascii="GHEA Grapalat" w:hAnsi="GHEA Grapalat" w:cs="Calibri"/>
                <w:b/>
                <w:bCs/>
                <w:sz w:val="16"/>
                <w:szCs w:val="16"/>
              </w:rPr>
              <w:br/>
              <w:t>(</w:t>
            </w:r>
            <w:r w:rsidRPr="00E13FCF">
              <w:rPr>
                <w:rFonts w:ascii="GHEA Grapalat" w:hAnsi="GHEA Grapalat" w:cs="Calibri"/>
                <w:b/>
                <w:bCs/>
                <w:sz w:val="16"/>
                <w:szCs w:val="16"/>
              </w:rPr>
              <w:t>ՀՀ</w:t>
            </w:r>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430480">
              <w:rPr>
                <w:rFonts w:ascii="GHEA Grapalat" w:hAnsi="GHEA Grapalat" w:cs="Calibri"/>
                <w:b/>
                <w:bCs/>
                <w:sz w:val="16"/>
                <w:szCs w:val="16"/>
              </w:rPr>
              <w:t>)</w:t>
            </w:r>
          </w:p>
        </w:tc>
      </w:tr>
      <w:tr w:rsidR="00593F0C" w:rsidRPr="00C27E3E" w14:paraId="6EF65962" w14:textId="03F56F7C" w:rsidTr="00593F0C">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7B94565B" w14:textId="08A61035" w:rsidR="00593F0C" w:rsidRDefault="00593F0C" w:rsidP="00BC517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04C1EE4D" w14:textId="3F4AE4D6" w:rsidR="00593F0C" w:rsidRPr="00AA7D10" w:rsidRDefault="00AA7D10" w:rsidP="00BC517C">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12</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1EDFC296" w14:textId="77777777" w:rsidR="00593F0C" w:rsidRPr="00593F0C" w:rsidRDefault="00593F0C" w:rsidP="00BC517C">
            <w:pPr>
              <w:spacing w:line="276" w:lineRule="auto"/>
              <w:jc w:val="center"/>
              <w:rPr>
                <w:rFonts w:ascii="GHEA Grapalat" w:hAnsi="GHEA Grapalat" w:cs="Calibri"/>
                <w:kern w:val="2"/>
                <w:sz w:val="16"/>
                <w:szCs w:val="16"/>
                <w:lang w:val="hy-AM"/>
                <w14:ligatures w14:val="standardContextual"/>
              </w:rPr>
            </w:pPr>
            <w:r w:rsidRPr="00593F0C">
              <w:rPr>
                <w:rFonts w:ascii="GHEA Grapalat" w:hAnsi="GHEA Grapalat" w:cs="Calibri"/>
                <w:kern w:val="2"/>
                <w:sz w:val="16"/>
                <w:szCs w:val="16"/>
                <w:lang w:val="hy-AM"/>
                <w14:ligatures w14:val="standardContextual"/>
              </w:rPr>
              <w:t>Հողամաս</w:t>
            </w:r>
          </w:p>
        </w:tc>
        <w:tc>
          <w:tcPr>
            <w:tcW w:w="1264" w:type="dxa"/>
            <w:tcBorders>
              <w:top w:val="single" w:sz="4" w:space="0" w:color="auto"/>
              <w:left w:val="single" w:sz="4" w:space="0" w:color="auto"/>
              <w:bottom w:val="single" w:sz="4" w:space="0" w:color="auto"/>
              <w:right w:val="single" w:sz="4" w:space="0" w:color="auto"/>
            </w:tcBorders>
            <w:vAlign w:val="center"/>
          </w:tcPr>
          <w:p w14:paraId="6050E714" w14:textId="1B106DF5" w:rsidR="00593F0C" w:rsidRPr="00593F0C" w:rsidRDefault="00593F0C" w:rsidP="00BC517C">
            <w:pPr>
              <w:spacing w:line="276" w:lineRule="auto"/>
              <w:rPr>
                <w:rFonts w:ascii="GHEA Grapalat" w:hAnsi="GHEA Grapalat" w:cs="Calibri"/>
                <w:kern w:val="2"/>
                <w:sz w:val="16"/>
                <w:szCs w:val="16"/>
                <w:lang w:val="hy-AM"/>
                <w14:ligatures w14:val="standardContextual"/>
              </w:rPr>
            </w:pPr>
            <w:r w:rsidRPr="00593F0C">
              <w:rPr>
                <w:rFonts w:ascii="GHEA Grapalat" w:hAnsi="GHEA Grapalat" w:cs="Calibri"/>
                <w:kern w:val="2"/>
                <w:sz w:val="16"/>
                <w:szCs w:val="16"/>
                <w:lang w:val="hy-AM"/>
                <w14:ligatures w14:val="standardContextual"/>
              </w:rPr>
              <w:t>Արագածոտնի մարզ Ապարան համայնք Ք. Ապարան Մ. Մաշտոցի 33/3 /</w:t>
            </w:r>
            <w:r w:rsidR="0031298C">
              <w:rPr>
                <w:rFonts w:ascii="GHEA Grapalat" w:hAnsi="GHEA Grapalat" w:cs="Calibri"/>
                <w:kern w:val="2"/>
                <w:sz w:val="16"/>
                <w:szCs w:val="16"/>
                <w:lang w:val="hy-AM"/>
                <w14:ligatures w14:val="standardContextual"/>
              </w:rPr>
              <w:t xml:space="preserve">վկայական  N 22042025-02-0067  </w:t>
            </w:r>
            <w:r w:rsidRPr="00593F0C">
              <w:rPr>
                <w:rFonts w:ascii="GHEA Grapalat" w:hAnsi="GHEA Grapalat" w:cs="Calibri"/>
                <w:kern w:val="2"/>
                <w:sz w:val="16"/>
                <w:szCs w:val="16"/>
                <w:lang w:val="hy-AM"/>
                <w14:ligatures w14:val="standardContextual"/>
              </w:rPr>
              <w:t>02-002-0118-0058/</w:t>
            </w:r>
          </w:p>
        </w:tc>
        <w:tc>
          <w:tcPr>
            <w:tcW w:w="1532" w:type="dxa"/>
            <w:tcBorders>
              <w:top w:val="single" w:sz="4" w:space="0" w:color="auto"/>
              <w:left w:val="single" w:sz="4" w:space="0" w:color="auto"/>
              <w:bottom w:val="single" w:sz="4" w:space="0" w:color="auto"/>
              <w:right w:val="single" w:sz="4" w:space="0" w:color="auto"/>
            </w:tcBorders>
            <w:vAlign w:val="center"/>
          </w:tcPr>
          <w:p w14:paraId="1ABDDDCF" w14:textId="4B7862E1" w:rsidR="00593F0C" w:rsidRPr="00593F0C" w:rsidRDefault="0033596B" w:rsidP="00BC517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914" w:type="dxa"/>
            <w:tcBorders>
              <w:top w:val="single" w:sz="4" w:space="0" w:color="auto"/>
              <w:left w:val="single" w:sz="4" w:space="0" w:color="auto"/>
              <w:bottom w:val="single" w:sz="4" w:space="0" w:color="auto"/>
              <w:right w:val="single" w:sz="4" w:space="0" w:color="auto"/>
            </w:tcBorders>
            <w:vAlign w:val="center"/>
          </w:tcPr>
          <w:p w14:paraId="00F30520" w14:textId="76C5CFC8" w:rsidR="00593F0C" w:rsidRPr="00593F0C" w:rsidRDefault="00593F0C" w:rsidP="00BC517C">
            <w:pPr>
              <w:spacing w:line="276" w:lineRule="auto"/>
              <w:jc w:val="center"/>
              <w:rPr>
                <w:rFonts w:ascii="GHEA Grapalat" w:hAnsi="GHEA Grapalat" w:cs="Calibri"/>
                <w:kern w:val="2"/>
                <w:sz w:val="16"/>
                <w:szCs w:val="16"/>
                <w:lang w:val="hy-AM"/>
                <w14:ligatures w14:val="standardContextual"/>
              </w:rPr>
            </w:pPr>
            <w:r w:rsidRPr="00593F0C">
              <w:rPr>
                <w:rFonts w:ascii="GHEA Grapalat" w:hAnsi="GHEA Grapalat" w:cs="Calibri"/>
                <w:kern w:val="2"/>
                <w:sz w:val="16"/>
                <w:szCs w:val="16"/>
                <w:lang w:val="hy-AM"/>
                <w14:ligatures w14:val="standardContextual"/>
              </w:rPr>
              <w:t>0,01925</w:t>
            </w:r>
          </w:p>
        </w:tc>
        <w:tc>
          <w:tcPr>
            <w:tcW w:w="1363" w:type="dxa"/>
            <w:tcBorders>
              <w:top w:val="single" w:sz="4" w:space="0" w:color="auto"/>
              <w:left w:val="single" w:sz="4" w:space="0" w:color="auto"/>
              <w:bottom w:val="single" w:sz="4" w:space="0" w:color="auto"/>
              <w:right w:val="single" w:sz="4" w:space="0" w:color="auto"/>
            </w:tcBorders>
            <w:vAlign w:val="center"/>
          </w:tcPr>
          <w:p w14:paraId="06185593" w14:textId="77777777" w:rsidR="00593F0C" w:rsidRPr="00593F0C" w:rsidRDefault="00593F0C" w:rsidP="00BC517C">
            <w:pPr>
              <w:spacing w:line="276" w:lineRule="auto"/>
              <w:jc w:val="center"/>
              <w:rPr>
                <w:rFonts w:ascii="GHEA Grapalat" w:hAnsi="GHEA Grapalat" w:cs="Calibri"/>
                <w:kern w:val="2"/>
                <w:sz w:val="16"/>
                <w:szCs w:val="16"/>
                <w:lang w:val="hy-AM"/>
                <w14:ligatures w14:val="standardContextual"/>
              </w:rPr>
            </w:pPr>
            <w:r w:rsidRPr="00593F0C">
              <w:rPr>
                <w:rFonts w:ascii="GHEA Grapalat" w:hAnsi="GHEA Grapalat" w:cs="Calibri"/>
                <w:kern w:val="2"/>
                <w:sz w:val="16"/>
                <w:szCs w:val="16"/>
                <w:lang w:val="hy-AM"/>
                <w14:ligatures w14:val="standardContextual"/>
              </w:rPr>
              <w:t>1200000</w:t>
            </w:r>
          </w:p>
        </w:tc>
        <w:tc>
          <w:tcPr>
            <w:tcW w:w="1363" w:type="dxa"/>
            <w:tcBorders>
              <w:top w:val="single" w:sz="4" w:space="0" w:color="auto"/>
              <w:left w:val="single" w:sz="4" w:space="0" w:color="auto"/>
              <w:bottom w:val="single" w:sz="4" w:space="0" w:color="auto"/>
              <w:right w:val="single" w:sz="4" w:space="0" w:color="auto"/>
            </w:tcBorders>
            <w:vAlign w:val="center"/>
          </w:tcPr>
          <w:p w14:paraId="6E979DAD" w14:textId="77777777" w:rsidR="00593F0C" w:rsidRPr="00593F0C" w:rsidRDefault="00593F0C" w:rsidP="00BC517C">
            <w:pPr>
              <w:spacing w:line="276" w:lineRule="auto"/>
              <w:jc w:val="center"/>
              <w:rPr>
                <w:rFonts w:ascii="GHEA Grapalat" w:hAnsi="GHEA Grapalat" w:cs="Calibri"/>
                <w:kern w:val="2"/>
                <w:sz w:val="16"/>
                <w:szCs w:val="16"/>
                <w:lang w:val="hy-AM"/>
                <w14:ligatures w14:val="standardContextual"/>
              </w:rPr>
            </w:pPr>
            <w:r w:rsidRPr="00593F0C">
              <w:rPr>
                <w:rFonts w:ascii="GHEA Grapalat" w:hAnsi="GHEA Grapalat" w:cs="Calibri"/>
                <w:kern w:val="2"/>
                <w:sz w:val="16"/>
                <w:szCs w:val="16"/>
                <w:lang w:val="hy-AM"/>
                <w14:ligatures w14:val="standardContextual"/>
              </w:rPr>
              <w:t>1200000</w:t>
            </w:r>
          </w:p>
        </w:tc>
        <w:tc>
          <w:tcPr>
            <w:tcW w:w="1101" w:type="dxa"/>
            <w:tcBorders>
              <w:top w:val="single" w:sz="4" w:space="0" w:color="auto"/>
              <w:left w:val="single" w:sz="4" w:space="0" w:color="auto"/>
              <w:bottom w:val="single" w:sz="4" w:space="0" w:color="auto"/>
              <w:right w:val="single" w:sz="4" w:space="0" w:color="auto"/>
            </w:tcBorders>
          </w:tcPr>
          <w:p w14:paraId="4988E0CE" w14:textId="77777777" w:rsidR="00593F0C" w:rsidRPr="00593F0C" w:rsidRDefault="00593F0C" w:rsidP="00BC517C">
            <w:pPr>
              <w:spacing w:line="276" w:lineRule="auto"/>
              <w:jc w:val="center"/>
              <w:rPr>
                <w:rFonts w:ascii="GHEA Grapalat" w:hAnsi="GHEA Grapalat" w:cs="Calibri"/>
                <w:kern w:val="2"/>
                <w:sz w:val="16"/>
                <w:szCs w:val="16"/>
                <w:lang w:val="hy-AM"/>
                <w14:ligatures w14:val="standardContextual"/>
              </w:rPr>
            </w:pPr>
          </w:p>
          <w:p w14:paraId="23250918" w14:textId="77777777" w:rsidR="00593F0C" w:rsidRPr="00593F0C" w:rsidRDefault="00593F0C" w:rsidP="00BC517C">
            <w:pPr>
              <w:spacing w:line="276" w:lineRule="auto"/>
              <w:jc w:val="center"/>
              <w:rPr>
                <w:rFonts w:ascii="GHEA Grapalat" w:hAnsi="GHEA Grapalat" w:cs="Calibri"/>
                <w:kern w:val="2"/>
                <w:sz w:val="16"/>
                <w:szCs w:val="16"/>
                <w:lang w:val="hy-AM"/>
                <w14:ligatures w14:val="standardContextual"/>
              </w:rPr>
            </w:pPr>
          </w:p>
          <w:p w14:paraId="5EDA916B" w14:textId="77777777" w:rsidR="00593F0C" w:rsidRPr="00593F0C" w:rsidRDefault="00593F0C" w:rsidP="00BC517C">
            <w:pPr>
              <w:spacing w:line="276" w:lineRule="auto"/>
              <w:jc w:val="center"/>
              <w:rPr>
                <w:rFonts w:ascii="GHEA Grapalat" w:hAnsi="GHEA Grapalat" w:cs="Calibri"/>
                <w:kern w:val="2"/>
                <w:sz w:val="16"/>
                <w:szCs w:val="16"/>
                <w:lang w:val="hy-AM"/>
                <w14:ligatures w14:val="standardContextual"/>
              </w:rPr>
            </w:pPr>
          </w:p>
          <w:p w14:paraId="0F9BEFCE" w14:textId="77777777" w:rsidR="00F63E47" w:rsidRDefault="00F63E47" w:rsidP="00BC517C">
            <w:pPr>
              <w:spacing w:line="276" w:lineRule="auto"/>
              <w:jc w:val="center"/>
              <w:rPr>
                <w:rFonts w:ascii="GHEA Grapalat" w:hAnsi="GHEA Grapalat" w:cs="Calibri"/>
                <w:kern w:val="2"/>
                <w:sz w:val="16"/>
                <w:szCs w:val="16"/>
                <w:lang w:val="hy-AM"/>
                <w14:ligatures w14:val="standardContextual"/>
              </w:rPr>
            </w:pPr>
          </w:p>
          <w:p w14:paraId="60614E46" w14:textId="77777777" w:rsidR="00F63E47" w:rsidRDefault="00F63E47" w:rsidP="00F63E47">
            <w:pPr>
              <w:spacing w:line="276" w:lineRule="auto"/>
              <w:rPr>
                <w:rFonts w:ascii="GHEA Grapalat" w:hAnsi="GHEA Grapalat" w:cs="Calibri"/>
                <w:kern w:val="2"/>
                <w:sz w:val="16"/>
                <w:szCs w:val="16"/>
                <w:lang w:val="hy-AM"/>
                <w14:ligatures w14:val="standardContextual"/>
              </w:rPr>
            </w:pPr>
          </w:p>
          <w:p w14:paraId="02099C74" w14:textId="343EF1B3" w:rsidR="00593F0C" w:rsidRPr="00593F0C" w:rsidRDefault="00F63E47" w:rsidP="00F63E47">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593F0C" w:rsidRPr="00593F0C">
              <w:rPr>
                <w:rFonts w:ascii="GHEA Grapalat" w:hAnsi="GHEA Grapalat" w:cs="Calibri"/>
                <w:kern w:val="2"/>
                <w:sz w:val="16"/>
                <w:szCs w:val="16"/>
                <w:lang w:val="hy-AM"/>
                <w14:ligatures w14:val="standardContextual"/>
              </w:rPr>
              <w:t>361457</w:t>
            </w:r>
          </w:p>
        </w:tc>
        <w:tc>
          <w:tcPr>
            <w:tcW w:w="1413" w:type="dxa"/>
            <w:tcBorders>
              <w:top w:val="single" w:sz="4" w:space="0" w:color="auto"/>
              <w:left w:val="single" w:sz="4" w:space="0" w:color="auto"/>
              <w:bottom w:val="single" w:sz="4" w:space="0" w:color="auto"/>
              <w:right w:val="single" w:sz="4" w:space="0" w:color="auto"/>
            </w:tcBorders>
            <w:vAlign w:val="center"/>
          </w:tcPr>
          <w:p w14:paraId="45C3B4CE" w14:textId="77777777" w:rsidR="00593F0C" w:rsidRPr="00593F0C" w:rsidRDefault="00593F0C" w:rsidP="00BC517C">
            <w:pPr>
              <w:spacing w:line="276" w:lineRule="auto"/>
              <w:jc w:val="center"/>
              <w:rPr>
                <w:rFonts w:ascii="GHEA Grapalat" w:hAnsi="GHEA Grapalat" w:cs="Calibri"/>
                <w:kern w:val="2"/>
                <w:sz w:val="16"/>
                <w:szCs w:val="16"/>
                <w:lang w:val="hy-AM"/>
                <w14:ligatures w14:val="standardContextual"/>
              </w:rPr>
            </w:pPr>
            <w:r w:rsidRPr="00593F0C">
              <w:rPr>
                <w:rFonts w:ascii="GHEA Grapalat" w:hAnsi="GHEA Grapalat" w:cs="Calibri"/>
                <w:kern w:val="2"/>
                <w:sz w:val="16"/>
                <w:szCs w:val="16"/>
                <w:lang w:val="hy-AM"/>
                <w14:ligatures w14:val="standardContextual"/>
              </w:rPr>
              <w:t>1200000</w:t>
            </w:r>
          </w:p>
        </w:tc>
        <w:tc>
          <w:tcPr>
            <w:tcW w:w="1389" w:type="dxa"/>
            <w:tcBorders>
              <w:top w:val="single" w:sz="4" w:space="0" w:color="auto"/>
              <w:left w:val="single" w:sz="4" w:space="0" w:color="auto"/>
              <w:bottom w:val="single" w:sz="4" w:space="0" w:color="auto"/>
              <w:right w:val="single" w:sz="4" w:space="0" w:color="auto"/>
            </w:tcBorders>
            <w:vAlign w:val="center"/>
          </w:tcPr>
          <w:p w14:paraId="7FFC122F" w14:textId="77777777" w:rsidR="00593F0C" w:rsidRPr="00593F0C" w:rsidRDefault="00593F0C" w:rsidP="00BC517C">
            <w:pPr>
              <w:spacing w:line="276" w:lineRule="auto"/>
              <w:jc w:val="center"/>
              <w:rPr>
                <w:rFonts w:ascii="GHEA Grapalat" w:hAnsi="GHEA Grapalat" w:cs="Calibri"/>
                <w:kern w:val="2"/>
                <w:sz w:val="16"/>
                <w:szCs w:val="16"/>
                <w:lang w:val="hy-AM"/>
                <w14:ligatures w14:val="standardContextual"/>
              </w:rPr>
            </w:pPr>
            <w:r w:rsidRPr="00593F0C">
              <w:rPr>
                <w:rFonts w:ascii="GHEA Grapalat" w:hAnsi="GHEA Grapalat" w:cs="Calibri"/>
                <w:kern w:val="2"/>
                <w:sz w:val="16"/>
                <w:szCs w:val="16"/>
                <w:lang w:val="hy-AM"/>
                <w14:ligatures w14:val="standardContextual"/>
              </w:rPr>
              <w:t>360000</w:t>
            </w:r>
          </w:p>
        </w:tc>
        <w:tc>
          <w:tcPr>
            <w:tcW w:w="883" w:type="dxa"/>
            <w:tcBorders>
              <w:top w:val="single" w:sz="4" w:space="0" w:color="auto"/>
              <w:left w:val="single" w:sz="4" w:space="0" w:color="auto"/>
              <w:bottom w:val="single" w:sz="4" w:space="0" w:color="auto"/>
              <w:right w:val="single" w:sz="4" w:space="0" w:color="auto"/>
            </w:tcBorders>
            <w:vAlign w:val="center"/>
          </w:tcPr>
          <w:p w14:paraId="045293A2" w14:textId="77C89C70" w:rsidR="00593F0C" w:rsidRPr="005A0E08" w:rsidRDefault="005A0E08" w:rsidP="00BC517C">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883" w:type="dxa"/>
            <w:tcBorders>
              <w:top w:val="single" w:sz="4" w:space="0" w:color="auto"/>
              <w:left w:val="single" w:sz="4" w:space="0" w:color="auto"/>
              <w:bottom w:val="single" w:sz="4" w:space="0" w:color="auto"/>
              <w:right w:val="single" w:sz="4" w:space="0" w:color="auto"/>
            </w:tcBorders>
          </w:tcPr>
          <w:p w14:paraId="5F8ED839" w14:textId="77777777" w:rsidR="00593F0C" w:rsidRPr="00593F0C" w:rsidRDefault="00593F0C" w:rsidP="00BC517C">
            <w:pPr>
              <w:spacing w:line="276" w:lineRule="auto"/>
              <w:jc w:val="center"/>
              <w:rPr>
                <w:rFonts w:ascii="GHEA Grapalat" w:hAnsi="GHEA Grapalat" w:cs="Calibri"/>
                <w:kern w:val="2"/>
                <w:sz w:val="16"/>
                <w:szCs w:val="16"/>
                <w:lang w:val="hy-AM"/>
                <w14:ligatures w14:val="standardContextual"/>
              </w:rPr>
            </w:pPr>
          </w:p>
          <w:p w14:paraId="467AF4B5" w14:textId="77777777" w:rsidR="00593F0C" w:rsidRPr="00593F0C" w:rsidRDefault="00593F0C" w:rsidP="00BC517C">
            <w:pPr>
              <w:spacing w:line="276" w:lineRule="auto"/>
              <w:jc w:val="center"/>
              <w:rPr>
                <w:rFonts w:ascii="GHEA Grapalat" w:hAnsi="GHEA Grapalat" w:cs="Calibri"/>
                <w:kern w:val="2"/>
                <w:sz w:val="16"/>
                <w:szCs w:val="16"/>
                <w:lang w:val="hy-AM"/>
                <w14:ligatures w14:val="standardContextual"/>
              </w:rPr>
            </w:pPr>
          </w:p>
          <w:p w14:paraId="0BCF8423" w14:textId="77777777" w:rsidR="00593F0C" w:rsidRPr="00593F0C" w:rsidRDefault="00593F0C" w:rsidP="00593F0C">
            <w:pPr>
              <w:spacing w:line="276" w:lineRule="auto"/>
              <w:rPr>
                <w:rFonts w:ascii="GHEA Grapalat" w:hAnsi="GHEA Grapalat" w:cs="Calibri"/>
                <w:kern w:val="2"/>
                <w:sz w:val="16"/>
                <w:szCs w:val="16"/>
                <w:lang w:val="hy-AM"/>
                <w14:ligatures w14:val="standardContextual"/>
              </w:rPr>
            </w:pPr>
          </w:p>
          <w:p w14:paraId="285B0C9E" w14:textId="77777777" w:rsidR="00F63E47" w:rsidRDefault="00593F0C" w:rsidP="00593F0C">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p>
          <w:p w14:paraId="3959AAE9" w14:textId="77777777" w:rsidR="00F63E47" w:rsidRDefault="00F63E47" w:rsidP="00593F0C">
            <w:pPr>
              <w:spacing w:line="276" w:lineRule="auto"/>
              <w:rPr>
                <w:rFonts w:ascii="GHEA Grapalat" w:hAnsi="GHEA Grapalat" w:cs="Calibri"/>
                <w:kern w:val="2"/>
                <w:sz w:val="16"/>
                <w:szCs w:val="16"/>
                <w:lang w:val="hy-AM"/>
                <w14:ligatures w14:val="standardContextual"/>
              </w:rPr>
            </w:pPr>
          </w:p>
          <w:p w14:paraId="79C28FAE" w14:textId="5F296952" w:rsidR="00593F0C" w:rsidRPr="00593F0C" w:rsidRDefault="00F63E47" w:rsidP="00593F0C">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593F0C">
              <w:rPr>
                <w:rFonts w:ascii="GHEA Grapalat" w:hAnsi="GHEA Grapalat" w:cs="Calibri"/>
                <w:kern w:val="2"/>
                <w:sz w:val="16"/>
                <w:szCs w:val="16"/>
                <w:lang w:val="hy-AM"/>
                <w14:ligatures w14:val="standardContextual"/>
              </w:rPr>
              <w:t xml:space="preserve"> </w:t>
            </w:r>
            <w:r w:rsidR="00593F0C" w:rsidRPr="00593F0C">
              <w:rPr>
                <w:rFonts w:ascii="GHEA Grapalat" w:hAnsi="GHEA Grapalat" w:cs="Calibri"/>
                <w:kern w:val="2"/>
                <w:sz w:val="16"/>
                <w:szCs w:val="16"/>
                <w:lang w:val="hy-AM"/>
                <w14:ligatures w14:val="standardContextual"/>
              </w:rPr>
              <w:t>0</w:t>
            </w:r>
          </w:p>
        </w:tc>
      </w:tr>
      <w:tr w:rsidR="00593F0C" w:rsidRPr="00C27E3E" w14:paraId="26B89FD6" w14:textId="380F09C9" w:rsidTr="003878A0">
        <w:trPr>
          <w:trHeight w:val="665"/>
          <w:jc w:val="center"/>
        </w:trPr>
        <w:tc>
          <w:tcPr>
            <w:tcW w:w="15053" w:type="dxa"/>
            <w:gridSpan w:val="13"/>
            <w:tcBorders>
              <w:top w:val="single" w:sz="4" w:space="0" w:color="auto"/>
              <w:left w:val="single" w:sz="4" w:space="0" w:color="auto"/>
              <w:bottom w:val="single" w:sz="4" w:space="0" w:color="auto"/>
              <w:right w:val="single" w:sz="4" w:space="0" w:color="auto"/>
            </w:tcBorders>
            <w:noWrap/>
            <w:vAlign w:val="center"/>
          </w:tcPr>
          <w:p w14:paraId="33F73C5C" w14:textId="554CB045" w:rsidR="00593F0C" w:rsidRPr="00787A69" w:rsidRDefault="00593F0C" w:rsidP="00BC517C">
            <w:pPr>
              <w:spacing w:line="276" w:lineRule="auto"/>
              <w:jc w:val="center"/>
              <w:rPr>
                <w:rFonts w:ascii="GHEA Grapalat" w:hAnsi="GHEA Grapalat" w:cs="Calibri"/>
                <w:sz w:val="18"/>
                <w:szCs w:val="18"/>
                <w:lang w:val="hy-AM"/>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բնակավայրերի, գործառնական նշանակությունը՝ </w:t>
            </w:r>
            <w:r>
              <w:rPr>
                <w:rFonts w:ascii="GHEA Grapalat" w:hAnsi="GHEA Grapalat" w:cs="Calibri"/>
                <w:sz w:val="18"/>
                <w:szCs w:val="18"/>
                <w:lang w:val="hy-AM"/>
              </w:rPr>
              <w:t>Բնակելի</w:t>
            </w:r>
            <w:r w:rsidRPr="00FF2BF6">
              <w:rPr>
                <w:rFonts w:ascii="GHEA Grapalat" w:hAnsi="GHEA Grapalat" w:cs="Calibri"/>
                <w:sz w:val="18"/>
                <w:szCs w:val="18"/>
                <w:lang w:val="hy-AM"/>
              </w:rPr>
              <w:t xml:space="preserve"> կառուցապատման,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7BCFF2E5" w14:textId="77777777" w:rsidR="008172BA" w:rsidRDefault="008172BA" w:rsidP="008172BA">
      <w:pPr>
        <w:ind w:left="284" w:firstLine="283"/>
        <w:rPr>
          <w:rFonts w:ascii="GHEA Grapalat" w:hAnsi="GHEA Grapalat"/>
          <w:lang w:val="hy-AM"/>
        </w:rPr>
      </w:pPr>
    </w:p>
    <w:p w14:paraId="26B010A5" w14:textId="54DF25A9" w:rsidR="00593F0C" w:rsidRPr="00FC7B31" w:rsidRDefault="00593F0C" w:rsidP="00593F0C">
      <w:pPr>
        <w:jc w:val="both"/>
        <w:rPr>
          <w:rFonts w:ascii="GHEA Grapalat" w:hAnsi="GHEA Grapalat"/>
          <w:b/>
          <w:bCs/>
          <w:i/>
          <w:iCs/>
          <w:sz w:val="16"/>
          <w:szCs w:val="16"/>
          <w:lang w:val="hy-AM"/>
        </w:rPr>
      </w:pPr>
      <w:bookmarkStart w:id="2" w:name="_Hlk229663351"/>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4B7B51F2" w14:textId="77777777" w:rsidR="00593F0C" w:rsidRDefault="00593F0C" w:rsidP="00593F0C">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5503A01B" w14:textId="77777777" w:rsidR="00593F0C" w:rsidRDefault="00593F0C" w:rsidP="00593F0C">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4"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7221AEE" w14:textId="59C320C0" w:rsidR="00593F0C" w:rsidRDefault="00593F0C" w:rsidP="00593F0C">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26FDE40" w14:textId="4D3982D5" w:rsidR="00593F0C" w:rsidRPr="00ED17A5" w:rsidRDefault="00593F0C" w:rsidP="00593F0C">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w:t>
      </w:r>
      <w:r w:rsidR="00E13FCF">
        <w:rPr>
          <w:rFonts w:ascii="GHEA Grapalat" w:hAnsi="GHEA Grapalat"/>
          <w:b/>
          <w:bCs/>
          <w:i/>
          <w:iCs/>
          <w:sz w:val="16"/>
          <w:szCs w:val="16"/>
          <w:lang w:val="hy-AM"/>
        </w:rPr>
        <w:t xml:space="preserve">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sidR="00E13FCF">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sidR="00E13FCF">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sidR="00E13FCF">
        <w:rPr>
          <w:rFonts w:ascii="GHEA Grapalat" w:hAnsi="GHEA Grapalat"/>
          <w:b/>
          <w:bCs/>
          <w:i/>
          <w:iCs/>
          <w:sz w:val="16"/>
          <w:szCs w:val="16"/>
          <w:lang w:val="hy-AM"/>
        </w:rPr>
        <w:t xml:space="preserve">Մ, Բաղրամյան </w:t>
      </w:r>
      <w:r>
        <w:rPr>
          <w:rFonts w:ascii="GHEA Grapalat" w:hAnsi="GHEA Grapalat"/>
          <w:b/>
          <w:bCs/>
          <w:i/>
          <w:iCs/>
          <w:sz w:val="16"/>
          <w:szCs w:val="16"/>
          <w:lang w:val="hy-AM"/>
        </w:rPr>
        <w:t>փողոց</w:t>
      </w:r>
      <w:r w:rsidRPr="00FC7B31">
        <w:rPr>
          <w:rFonts w:ascii="GHEA Grapalat" w:hAnsi="GHEA Grapalat"/>
          <w:b/>
          <w:bCs/>
          <w:i/>
          <w:iCs/>
          <w:sz w:val="16"/>
          <w:szCs w:val="16"/>
          <w:lang w:val="hy-AM"/>
        </w:rPr>
        <w:t xml:space="preserve"> </w:t>
      </w:r>
      <w:r w:rsidR="00E13FCF">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58AE0328" w14:textId="77777777" w:rsidR="00593F0C" w:rsidRPr="00D50329" w:rsidRDefault="00593F0C" w:rsidP="00593F0C">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26BC016E" w14:textId="77777777" w:rsidR="00593F0C" w:rsidRPr="00D50329" w:rsidRDefault="00593F0C" w:rsidP="00593F0C">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58FA205" w14:textId="77777777" w:rsidR="00593F0C" w:rsidRPr="00D50329" w:rsidRDefault="00593F0C" w:rsidP="00593F0C">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4247511D" w14:textId="77777777" w:rsidR="00593F0C" w:rsidRPr="002F76E3" w:rsidRDefault="00593F0C" w:rsidP="00593F0C">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44FFA153" w14:textId="77777777" w:rsidR="00593F0C" w:rsidRPr="00B846C0" w:rsidRDefault="00593F0C" w:rsidP="00593F0C">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DDCB430" w14:textId="77777777" w:rsidR="00593F0C" w:rsidRPr="00B846C0" w:rsidRDefault="00593F0C" w:rsidP="00593F0C">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6F95068" w14:textId="77777777" w:rsidR="00593F0C" w:rsidRPr="00B846C0" w:rsidRDefault="00593F0C" w:rsidP="00593F0C">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167AEBAB" w14:textId="35F1F957" w:rsidR="00593F0C" w:rsidRPr="00B846C0" w:rsidRDefault="00593F0C" w:rsidP="00593F0C">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2160DE">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4AFCC73" w14:textId="00C46A0A" w:rsidR="00593F0C" w:rsidRPr="0026003B" w:rsidRDefault="00593F0C" w:rsidP="00593F0C">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67431CA2" w14:textId="7268AD65" w:rsidR="00593F0C" w:rsidRPr="0026003B" w:rsidRDefault="00593F0C" w:rsidP="00593F0C">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F858EF" w:rsidRPr="0026003B">
        <w:rPr>
          <w:rFonts w:ascii="GHEA Grapalat" w:hAnsi="GHEA Grapalat"/>
          <w:b/>
          <w:bCs/>
          <w:i/>
          <w:iCs/>
          <w:sz w:val="16"/>
          <w:szCs w:val="16"/>
          <w:lang w:val="hy-AM"/>
        </w:rPr>
        <w:t xml:space="preserve">* Համաձայն ՝ </w:t>
      </w:r>
      <w:r w:rsidR="00F858EF">
        <w:rPr>
          <w:rFonts w:ascii="GHEA Grapalat" w:hAnsi="GHEA Grapalat"/>
          <w:b/>
          <w:bCs/>
          <w:i/>
          <w:iCs/>
          <w:sz w:val="16"/>
          <w:szCs w:val="16"/>
          <w:lang w:val="hy-AM"/>
        </w:rPr>
        <w:t>ՀՀ Արագածոտնի մարզի Ապարան համայնքի ավագանու 17.10.2025թ. թիվ 168-Ա որոշման</w:t>
      </w:r>
    </w:p>
    <w:p w14:paraId="14AE7049" w14:textId="77777777" w:rsidR="00593F0C" w:rsidRPr="002F76E3" w:rsidRDefault="00593F0C" w:rsidP="00593F0C">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0316568C" w14:textId="77777777" w:rsidR="00593F0C"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B02EAEA" w14:textId="7CE0891D" w:rsidR="00593F0C" w:rsidRPr="002F76E3"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9FAD361" w14:textId="77777777" w:rsidR="00593F0C"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68BD577" w14:textId="34D0F514" w:rsidR="00593F0C" w:rsidRPr="002F76E3" w:rsidRDefault="00593F0C" w:rsidP="00593F0C">
      <w:pPr>
        <w:jc w:val="both"/>
        <w:rPr>
          <w:rFonts w:ascii="GHEA Grapalat" w:hAnsi="GHEA Grapalat"/>
          <w:sz w:val="16"/>
          <w:szCs w:val="16"/>
          <w:lang w:val="hy-AM"/>
        </w:rPr>
      </w:pPr>
      <w:r w:rsidRPr="002F76E3">
        <w:rPr>
          <w:rFonts w:ascii="GHEA Grapalat" w:hAnsi="GHEA Grapalat"/>
          <w:b/>
          <w:bCs/>
          <w:i/>
          <w:iCs/>
          <w:sz w:val="16"/>
          <w:szCs w:val="16"/>
          <w:lang w:val="hy-AM"/>
        </w:rP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6D8931BD" w14:textId="77777777" w:rsidR="00593F0C" w:rsidRPr="002F76E3" w:rsidRDefault="00593F0C" w:rsidP="00593F0C">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43460E2E" w14:textId="77777777" w:rsidR="00593F0C" w:rsidRPr="002F76E3"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719AD18D" w14:textId="77777777" w:rsidR="00593F0C" w:rsidRPr="002F76E3"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5B65FC11" w14:textId="77777777" w:rsidR="00593F0C" w:rsidRPr="002F76E3"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283FD1A" w14:textId="77777777" w:rsidR="00593F0C" w:rsidRPr="002F76E3"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4C91C1FC" w14:textId="77777777" w:rsidR="00593F0C" w:rsidRPr="00173AF7" w:rsidRDefault="00593F0C" w:rsidP="00593F0C">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0ECBBDFC" w14:textId="77777777" w:rsidR="00593F0C" w:rsidRPr="00173AF7"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BF3CD9D" w14:textId="77777777" w:rsidR="00E13FCF" w:rsidRDefault="00E13FCF" w:rsidP="00593F0C">
      <w:pPr>
        <w:jc w:val="both"/>
        <w:rPr>
          <w:rFonts w:ascii="GHEA Grapalat" w:hAnsi="GHEA Grapalat"/>
          <w:i/>
          <w:iCs/>
          <w:sz w:val="16"/>
          <w:szCs w:val="16"/>
          <w:lang w:val="hy-AM"/>
        </w:rPr>
      </w:pPr>
    </w:p>
    <w:p w14:paraId="2E4DFBDF" w14:textId="77777777" w:rsidR="00E13FCF" w:rsidRDefault="00E13FCF" w:rsidP="00593F0C">
      <w:pPr>
        <w:jc w:val="both"/>
        <w:rPr>
          <w:rFonts w:ascii="GHEA Grapalat" w:hAnsi="GHEA Grapalat"/>
          <w:i/>
          <w:iCs/>
          <w:sz w:val="16"/>
          <w:szCs w:val="16"/>
          <w:lang w:val="hy-AM"/>
        </w:rPr>
      </w:pPr>
    </w:p>
    <w:p w14:paraId="3944336E" w14:textId="2323C51F" w:rsidR="00593F0C" w:rsidRPr="00173AF7"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875D65C" w14:textId="77777777" w:rsidR="00593F0C" w:rsidRPr="00173AF7"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2BAD4145" w14:textId="77777777" w:rsidR="00593F0C" w:rsidRPr="00173AF7"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lastRenderedPageBreak/>
        <w:t>1) կատարվել է իշխանական կամ ծառայողական լիազորությունները կամ դրանցով պայմանավորված ազդեցությունն օգտագործելով կամ</w:t>
      </w:r>
    </w:p>
    <w:p w14:paraId="30ADB03C" w14:textId="77777777" w:rsidR="00593F0C" w:rsidRPr="00173AF7" w:rsidRDefault="00593F0C" w:rsidP="00593F0C">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24EC22B" w14:textId="77777777" w:rsidR="00593F0C" w:rsidRPr="00173AF7" w:rsidRDefault="00593F0C" w:rsidP="00593F0C">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bookmarkEnd w:id="2"/>
    <w:p w14:paraId="2ED4CB23" w14:textId="77777777" w:rsidR="00044ADE" w:rsidRPr="008172BA" w:rsidRDefault="00044ADE">
      <w:pPr>
        <w:rPr>
          <w:lang w:val="hy-AM"/>
        </w:rPr>
      </w:pPr>
    </w:p>
    <w:sectPr w:rsidR="00044ADE" w:rsidRPr="008172BA" w:rsidSect="00880ECB">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ADE"/>
    <w:rsid w:val="00044ADE"/>
    <w:rsid w:val="001968C4"/>
    <w:rsid w:val="002160DE"/>
    <w:rsid w:val="002D0B19"/>
    <w:rsid w:val="0031298C"/>
    <w:rsid w:val="0033596B"/>
    <w:rsid w:val="00425248"/>
    <w:rsid w:val="00430480"/>
    <w:rsid w:val="004D611E"/>
    <w:rsid w:val="004E0DD2"/>
    <w:rsid w:val="00593F0C"/>
    <w:rsid w:val="005A0E08"/>
    <w:rsid w:val="00603B2B"/>
    <w:rsid w:val="00630260"/>
    <w:rsid w:val="00715546"/>
    <w:rsid w:val="007A0719"/>
    <w:rsid w:val="008172BA"/>
    <w:rsid w:val="00880ECB"/>
    <w:rsid w:val="00967D29"/>
    <w:rsid w:val="0097171B"/>
    <w:rsid w:val="00AA7D10"/>
    <w:rsid w:val="00AB2734"/>
    <w:rsid w:val="00D93B43"/>
    <w:rsid w:val="00DA418D"/>
    <w:rsid w:val="00DE57EB"/>
    <w:rsid w:val="00E13FCF"/>
    <w:rsid w:val="00EA3675"/>
    <w:rsid w:val="00F63E47"/>
    <w:rsid w:val="00F8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75572"/>
  <w15:chartTrackingRefBased/>
  <w15:docId w15:val="{075C69C8-4664-41E5-819B-19083E1DC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72BA"/>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044AD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044AD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044AD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044ADE"/>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044ADE"/>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044ADE"/>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044ADE"/>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044ADE"/>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044ADE"/>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4AD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44AD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44AD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44AD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44AD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44AD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4ADE"/>
    <w:rPr>
      <w:rFonts w:eastAsiaTheme="majorEastAsia" w:cstheme="majorBidi"/>
      <w:color w:val="595959" w:themeColor="text1" w:themeTint="A6"/>
    </w:rPr>
  </w:style>
  <w:style w:type="character" w:customStyle="1" w:styleId="80">
    <w:name w:val="Заголовок 8 Знак"/>
    <w:basedOn w:val="a0"/>
    <w:link w:val="8"/>
    <w:uiPriority w:val="9"/>
    <w:semiHidden/>
    <w:rsid w:val="00044AD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4ADE"/>
    <w:rPr>
      <w:rFonts w:eastAsiaTheme="majorEastAsia" w:cstheme="majorBidi"/>
      <w:color w:val="272727" w:themeColor="text1" w:themeTint="D8"/>
    </w:rPr>
  </w:style>
  <w:style w:type="paragraph" w:styleId="a3">
    <w:name w:val="Title"/>
    <w:basedOn w:val="a"/>
    <w:next w:val="a"/>
    <w:link w:val="a4"/>
    <w:uiPriority w:val="10"/>
    <w:qFormat/>
    <w:rsid w:val="00044ADE"/>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044A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4AD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044AD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4ADE"/>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044ADE"/>
    <w:rPr>
      <w:i/>
      <w:iCs/>
      <w:color w:val="404040" w:themeColor="text1" w:themeTint="BF"/>
    </w:rPr>
  </w:style>
  <w:style w:type="paragraph" w:styleId="a7">
    <w:name w:val="List Paragraph"/>
    <w:basedOn w:val="a"/>
    <w:uiPriority w:val="34"/>
    <w:qFormat/>
    <w:rsid w:val="00044ADE"/>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044ADE"/>
    <w:rPr>
      <w:i/>
      <w:iCs/>
      <w:color w:val="2F5496" w:themeColor="accent1" w:themeShade="BF"/>
    </w:rPr>
  </w:style>
  <w:style w:type="paragraph" w:styleId="a9">
    <w:name w:val="Intense Quote"/>
    <w:basedOn w:val="a"/>
    <w:next w:val="a"/>
    <w:link w:val="aa"/>
    <w:uiPriority w:val="30"/>
    <w:qFormat/>
    <w:rsid w:val="00044AD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044ADE"/>
    <w:rPr>
      <w:i/>
      <w:iCs/>
      <w:color w:val="2F5496" w:themeColor="accent1" w:themeShade="BF"/>
    </w:rPr>
  </w:style>
  <w:style w:type="character" w:styleId="ab">
    <w:name w:val="Intense Reference"/>
    <w:basedOn w:val="a0"/>
    <w:uiPriority w:val="32"/>
    <w:qFormat/>
    <w:rsid w:val="00044ADE"/>
    <w:rPr>
      <w:b/>
      <w:bCs/>
      <w:smallCaps/>
      <w:color w:val="2F5496" w:themeColor="accent1" w:themeShade="BF"/>
      <w:spacing w:val="5"/>
    </w:rPr>
  </w:style>
  <w:style w:type="character" w:styleId="ac">
    <w:name w:val="Hyperlink"/>
    <w:basedOn w:val="a0"/>
    <w:uiPriority w:val="99"/>
    <w:unhideWhenUsed/>
    <w:rsid w:val="008172BA"/>
    <w:rPr>
      <w:color w:val="0563C1" w:themeColor="hyperlink"/>
      <w:u w:val="single"/>
    </w:rPr>
  </w:style>
  <w:style w:type="paragraph" w:styleId="ad">
    <w:name w:val="Body Text Indent"/>
    <w:basedOn w:val="a"/>
    <w:link w:val="ae"/>
    <w:uiPriority w:val="99"/>
    <w:unhideWhenUsed/>
    <w:rsid w:val="008172BA"/>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8172BA"/>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1304</Words>
  <Characters>7438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19</cp:revision>
  <dcterms:created xsi:type="dcterms:W3CDTF">2026-05-12T07:07:00Z</dcterms:created>
  <dcterms:modified xsi:type="dcterms:W3CDTF">2026-07-30T12:54:00Z</dcterms:modified>
</cp:coreProperties>
</file>