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77777777" w:rsidR="002F76E3" w:rsidRPr="002F76E3" w:rsidRDefault="002F76E3" w:rsidP="002F76E3">
      <w:pPr>
        <w:jc w:val="center"/>
        <w:rPr>
          <w:rFonts w:ascii="GHEA Grapalat" w:hAnsi="GHEA Grapalat"/>
        </w:rPr>
      </w:pPr>
      <w:r w:rsidRPr="002F76E3">
        <w:rPr>
          <w:rFonts w:ascii="GHEA Grapalat" w:hAnsi="GHEA Grapalat"/>
          <w:b/>
          <w:bCs/>
          <w:lang w:val="hy-AM"/>
        </w:rPr>
        <w:t>ՀՐԱՊԱՐԱԿԱՅԻՆ  ԾԱՆՈւՑՈւՄ</w:t>
      </w:r>
    </w:p>
    <w:p w14:paraId="5A4A911A" w14:textId="1C4A0DEA" w:rsidR="002F76E3" w:rsidRPr="00833349" w:rsidRDefault="002F76E3" w:rsidP="00B077EE">
      <w:pPr>
        <w:ind w:left="-284" w:firstLine="720"/>
        <w:jc w:val="both"/>
        <w:rPr>
          <w:rFonts w:ascii="GHEA Grapalat" w:hAnsi="GHEA Grapalat"/>
          <w:lang w:val="hy-AM"/>
        </w:rPr>
      </w:pPr>
      <w:r w:rsidRPr="002F76E3">
        <w:rPr>
          <w:rFonts w:ascii="GHEA Grapalat" w:hAnsi="GHEA Grapalat"/>
          <w:b/>
          <w:bCs/>
          <w:lang w:val="hy-AM"/>
        </w:rPr>
        <w:t xml:space="preserve">Հայաստանի Հանրապետության տարածքային կառավարման և ենթակառուցվածքների նախարարության պետական գույքի կառավարման կոմիտեն հրավիրում է աճուրդի, որը </w:t>
      </w:r>
      <w:r w:rsidRPr="00C67BBB">
        <w:rPr>
          <w:rFonts w:ascii="GHEA Grapalat" w:hAnsi="GHEA Grapalat"/>
          <w:b/>
          <w:bCs/>
          <w:lang w:val="hy-AM"/>
        </w:rPr>
        <w:t>տեղի կունենա 202</w:t>
      </w:r>
      <w:r w:rsidR="001E2761">
        <w:rPr>
          <w:rFonts w:ascii="GHEA Grapalat" w:hAnsi="GHEA Grapalat"/>
          <w:b/>
          <w:bCs/>
          <w:lang w:val="hy-AM"/>
        </w:rPr>
        <w:t>6</w:t>
      </w:r>
      <w:r w:rsidRPr="00C67BBB">
        <w:rPr>
          <w:rFonts w:ascii="GHEA Grapalat" w:hAnsi="GHEA Grapalat"/>
          <w:b/>
          <w:bCs/>
          <w:lang w:val="hy-AM"/>
        </w:rPr>
        <w:t>թ.</w:t>
      </w:r>
      <w:r w:rsidR="00541F55">
        <w:rPr>
          <w:rFonts w:ascii="GHEA Grapalat" w:hAnsi="GHEA Grapalat"/>
          <w:b/>
          <w:bCs/>
          <w:lang w:val="hy-AM"/>
        </w:rPr>
        <w:t xml:space="preserve"> </w:t>
      </w:r>
      <w:r w:rsidR="00AC53B8">
        <w:rPr>
          <w:rFonts w:ascii="GHEA Grapalat" w:hAnsi="GHEA Grapalat"/>
          <w:b/>
          <w:bCs/>
          <w:lang w:val="hy-AM"/>
        </w:rPr>
        <w:t>օգոստո</w:t>
      </w:r>
      <w:r w:rsidR="006D73F2">
        <w:rPr>
          <w:rFonts w:ascii="GHEA Grapalat" w:hAnsi="GHEA Grapalat"/>
          <w:b/>
          <w:bCs/>
          <w:lang w:val="hy-AM"/>
        </w:rPr>
        <w:t>ս</w:t>
      </w:r>
      <w:r w:rsidR="00FD1D83">
        <w:rPr>
          <w:rFonts w:ascii="GHEA Grapalat" w:hAnsi="GHEA Grapalat"/>
          <w:b/>
          <w:bCs/>
          <w:lang w:val="hy-AM"/>
        </w:rPr>
        <w:t>ի</w:t>
      </w:r>
      <w:r w:rsidR="007E6A0E" w:rsidRPr="00C67BBB">
        <w:rPr>
          <w:rFonts w:ascii="GHEA Grapalat" w:hAnsi="GHEA Grapalat"/>
          <w:b/>
          <w:bCs/>
          <w:lang w:val="hy-AM"/>
        </w:rPr>
        <w:t xml:space="preserve"> </w:t>
      </w:r>
      <w:r w:rsidR="00DF7C9E">
        <w:rPr>
          <w:rFonts w:ascii="GHEA Grapalat" w:hAnsi="GHEA Grapalat"/>
          <w:b/>
          <w:bCs/>
          <w:lang w:val="hy-AM"/>
        </w:rPr>
        <w:t>3</w:t>
      </w:r>
      <w:r w:rsidR="00634498">
        <w:rPr>
          <w:rFonts w:ascii="GHEA Grapalat" w:hAnsi="GHEA Grapalat"/>
          <w:b/>
          <w:bCs/>
          <w:lang w:val="hy-AM"/>
        </w:rPr>
        <w:t>1</w:t>
      </w:r>
      <w:r w:rsidR="007E6A0E" w:rsidRPr="00C67BBB">
        <w:rPr>
          <w:rFonts w:ascii="GHEA Grapalat" w:hAnsi="GHEA Grapalat"/>
          <w:b/>
          <w:bCs/>
          <w:lang w:val="hy-AM"/>
        </w:rPr>
        <w:t>-</w:t>
      </w:r>
      <w:r w:rsidRPr="00C67BBB">
        <w:rPr>
          <w:rFonts w:ascii="GHEA Grapalat" w:hAnsi="GHEA Grapalat"/>
          <w:b/>
          <w:bCs/>
          <w:lang w:val="hy-AM"/>
        </w:rPr>
        <w:t>ին, ժամը՝</w:t>
      </w:r>
      <w:r w:rsidR="00135DA8">
        <w:rPr>
          <w:rFonts w:ascii="GHEA Grapalat" w:hAnsi="GHEA Grapalat"/>
          <w:b/>
          <w:bCs/>
          <w:lang w:val="hy-AM"/>
        </w:rPr>
        <w:t xml:space="preserve"> </w:t>
      </w:r>
      <w:r w:rsidR="007D7AFE">
        <w:rPr>
          <w:rFonts w:ascii="GHEA Grapalat" w:hAnsi="GHEA Grapalat"/>
          <w:b/>
          <w:bCs/>
          <w:lang w:val="hy-AM"/>
        </w:rPr>
        <w:t>09</w:t>
      </w:r>
      <w:r w:rsidR="00CA12FC">
        <w:rPr>
          <w:rFonts w:ascii="GHEA Grapalat" w:hAnsi="GHEA Grapalat"/>
          <w:b/>
          <w:bCs/>
          <w:lang w:val="hy-AM"/>
        </w:rPr>
        <w:t>։</w:t>
      </w:r>
      <w:r w:rsidR="00634498">
        <w:rPr>
          <w:rFonts w:ascii="GHEA Grapalat" w:hAnsi="GHEA Grapalat"/>
          <w:b/>
          <w:bCs/>
          <w:lang w:val="hy-AM"/>
        </w:rPr>
        <w:t>3</w:t>
      </w:r>
      <w:r w:rsidR="00ED16B6">
        <w:rPr>
          <w:rFonts w:ascii="GHEA Grapalat" w:hAnsi="GHEA Grapalat"/>
          <w:b/>
          <w:bCs/>
          <w:lang w:val="hy-AM"/>
        </w:rPr>
        <w:t>0</w:t>
      </w:r>
      <w:r w:rsidR="00D13DD5">
        <w:rPr>
          <w:rFonts w:ascii="GHEA Grapalat" w:hAnsi="GHEA Grapalat"/>
          <w:b/>
          <w:bCs/>
          <w:lang w:val="hy-AM"/>
        </w:rPr>
        <w:t>-</w:t>
      </w:r>
      <w:r w:rsidRPr="00C67BBB">
        <w:rPr>
          <w:rFonts w:ascii="GHEA Grapalat" w:hAnsi="GHEA Grapalat"/>
          <w:b/>
          <w:bCs/>
          <w:lang w:val="hy-AM"/>
        </w:rPr>
        <w:t xml:space="preserve">ին </w:t>
      </w:r>
      <w:r w:rsidRPr="00833349">
        <w:rPr>
          <w:rFonts w:ascii="GHEA Grapalat" w:hAnsi="GHEA Grapalat"/>
          <w:b/>
          <w:bCs/>
          <w:lang w:val="hy-AM"/>
        </w:rPr>
        <w:t>https://www.e-auctions.am</w:t>
      </w:r>
      <w:r w:rsidRPr="00C67BBB">
        <w:rPr>
          <w:rFonts w:ascii="GHEA Grapalat" w:hAnsi="GHEA Grapalat"/>
          <w:b/>
          <w:bCs/>
          <w:lang w:val="hy-AM"/>
        </w:rPr>
        <w:t xml:space="preserve"> կայքի միջոցով։</w:t>
      </w:r>
    </w:p>
    <w:p w14:paraId="79AD7BDE" w14:textId="2CE8DD3E" w:rsidR="002F76E3" w:rsidRPr="00833349" w:rsidRDefault="003A1C50" w:rsidP="002F76E3">
      <w:pPr>
        <w:jc w:val="center"/>
        <w:rPr>
          <w:rFonts w:ascii="GHEA Grapalat" w:hAnsi="GHEA Grapalat"/>
          <w:lang w:val="hy-AM"/>
        </w:rPr>
      </w:pPr>
      <w:r>
        <w:rPr>
          <w:rFonts w:ascii="GHEA Grapalat" w:hAnsi="GHEA Grapalat"/>
          <w:b/>
          <w:bCs/>
          <w:lang w:val="hy-AM"/>
        </w:rPr>
        <w:t>ԴԱՍԱԿԱՆ</w:t>
      </w:r>
      <w:r w:rsidR="002F76E3" w:rsidRPr="002F76E3">
        <w:rPr>
          <w:rFonts w:ascii="GHEA Grapalat" w:hAnsi="GHEA Grapalat"/>
          <w:b/>
          <w:bCs/>
          <w:lang w:val="hy-AM"/>
        </w:rPr>
        <w:t xml:space="preserve"> ԱՃՈւՐԴՈՎ ՎԱՃԱՌՎՈւՄ Է</w:t>
      </w:r>
    </w:p>
    <w:p w14:paraId="237C2241" w14:textId="1104B970" w:rsidR="00683CD2" w:rsidRPr="00A20E17" w:rsidRDefault="0002374C" w:rsidP="00181C44">
      <w:pPr>
        <w:ind w:left="-284"/>
        <w:jc w:val="both"/>
        <w:rPr>
          <w:rFonts w:ascii="GHEA Grapalat" w:eastAsia="Times New Roman" w:hAnsi="GHEA Grapalat" w:cs="Arial"/>
          <w:color w:val="000000"/>
          <w:kern w:val="0"/>
          <w:sz w:val="24"/>
          <w:szCs w:val="24"/>
          <w:lang w:val="hy-AM"/>
          <w14:ligatures w14:val="none"/>
        </w:rPr>
      </w:pPr>
      <w:bookmarkStart w:id="0" w:name="_Hlk181692298"/>
      <w:r w:rsidRPr="00A20E17">
        <w:rPr>
          <w:rFonts w:ascii="GHEA Grapalat" w:hAnsi="GHEA Grapalat"/>
          <w:b/>
          <w:bCs/>
          <w:lang w:val="hy-AM"/>
        </w:rPr>
        <w:t>Հայաստանի Հանրապետության տարածքային կառավարման և ենթակառուցվածքների նախարարության պետական գույքի</w:t>
      </w:r>
      <w:r w:rsidR="00181C44">
        <w:rPr>
          <w:rFonts w:ascii="GHEA Grapalat" w:hAnsi="GHEA Grapalat"/>
          <w:b/>
          <w:bCs/>
          <w:lang w:val="hy-AM"/>
        </w:rPr>
        <w:t xml:space="preserve"> </w:t>
      </w:r>
      <w:r w:rsidRPr="00833349">
        <w:rPr>
          <w:rFonts w:ascii="GHEA Grapalat" w:eastAsia="Microsoft JhengHei" w:hAnsi="GHEA Grapalat" w:cs="Sylfaen"/>
          <w:b/>
          <w:bCs/>
          <w:color w:val="000000"/>
          <w:kern w:val="0"/>
          <w:lang w:val="hy-AM"/>
          <w14:ligatures w14:val="none"/>
        </w:rPr>
        <w:t>կառավարման կոմիտեի</w:t>
      </w:r>
      <w:r w:rsidR="0096287E">
        <w:rPr>
          <w:rFonts w:ascii="GHEA Grapalat" w:eastAsia="Microsoft JhengHei" w:hAnsi="GHEA Grapalat" w:cs="Sylfaen"/>
          <w:b/>
          <w:bCs/>
          <w:color w:val="000000"/>
          <w:kern w:val="0"/>
          <w:lang w:val="hy-AM"/>
          <w14:ligatures w14:val="none"/>
        </w:rPr>
        <w:t xml:space="preserve"> նախագահի</w:t>
      </w:r>
      <w:r w:rsidR="00135DA8" w:rsidRPr="00833349">
        <w:rPr>
          <w:rFonts w:ascii="GHEA Grapalat" w:eastAsia="Microsoft JhengHei" w:hAnsi="GHEA Grapalat" w:cs="Sylfaen"/>
          <w:b/>
          <w:bCs/>
          <w:color w:val="000000"/>
          <w:kern w:val="0"/>
          <w:lang w:val="hy-AM"/>
          <w14:ligatures w14:val="none"/>
        </w:rPr>
        <w:t xml:space="preserve"> 202</w:t>
      </w:r>
      <w:r w:rsidR="002E4377">
        <w:rPr>
          <w:rFonts w:ascii="GHEA Grapalat" w:eastAsia="Microsoft JhengHei" w:hAnsi="GHEA Grapalat" w:cs="Sylfaen"/>
          <w:b/>
          <w:bCs/>
          <w:color w:val="000000"/>
          <w:kern w:val="0"/>
          <w:lang w:val="hy-AM"/>
          <w14:ligatures w14:val="none"/>
        </w:rPr>
        <w:t>5</w:t>
      </w:r>
      <w:r w:rsidR="00135DA8" w:rsidRPr="00833349">
        <w:rPr>
          <w:rFonts w:ascii="GHEA Grapalat" w:eastAsia="Microsoft JhengHei" w:hAnsi="GHEA Grapalat" w:cs="Sylfaen"/>
          <w:b/>
          <w:bCs/>
          <w:color w:val="000000"/>
          <w:kern w:val="0"/>
          <w:lang w:val="hy-AM"/>
          <w14:ligatures w14:val="none"/>
        </w:rPr>
        <w:t>թ</w:t>
      </w:r>
      <w:r w:rsidR="00135DA8" w:rsidRPr="00833349">
        <w:rPr>
          <w:rFonts w:ascii="Microsoft JhengHei" w:eastAsia="Microsoft JhengHei" w:hAnsi="Microsoft JhengHei" w:cs="Microsoft JhengHei" w:hint="eastAsia"/>
          <w:b/>
          <w:bCs/>
          <w:color w:val="000000"/>
          <w:kern w:val="0"/>
          <w:lang w:val="hy-AM"/>
          <w14:ligatures w14:val="none"/>
        </w:rPr>
        <w:t>․</w:t>
      </w:r>
      <w:r w:rsidR="00135DA8" w:rsidRPr="00833349">
        <w:rPr>
          <w:rFonts w:ascii="GHEA Grapalat" w:eastAsia="Microsoft JhengHei" w:hAnsi="GHEA Grapalat" w:cs="Microsoft JhengHei"/>
          <w:b/>
          <w:bCs/>
          <w:color w:val="000000"/>
          <w:kern w:val="0"/>
          <w:lang w:val="hy-AM"/>
          <w14:ligatures w14:val="none"/>
        </w:rPr>
        <w:t xml:space="preserve"> </w:t>
      </w:r>
      <w:r w:rsidR="0006392F">
        <w:rPr>
          <w:rFonts w:ascii="GHEA Grapalat" w:eastAsia="Microsoft JhengHei" w:hAnsi="GHEA Grapalat" w:cs="Sylfaen"/>
          <w:b/>
          <w:bCs/>
          <w:color w:val="000000"/>
          <w:kern w:val="0"/>
          <w:lang w:val="hy-AM"/>
          <w14:ligatures w14:val="none"/>
        </w:rPr>
        <w:t>նոյեմբերի</w:t>
      </w:r>
      <w:r w:rsidR="00135DA8" w:rsidRPr="00833349">
        <w:rPr>
          <w:rFonts w:ascii="GHEA Grapalat" w:eastAsia="Microsoft JhengHei" w:hAnsi="GHEA Grapalat" w:cs="Arial"/>
          <w:b/>
          <w:bCs/>
          <w:color w:val="000000"/>
          <w:kern w:val="0"/>
          <w:lang w:val="hy-AM"/>
          <w14:ligatures w14:val="none"/>
        </w:rPr>
        <w:t xml:space="preserve"> </w:t>
      </w:r>
      <w:r w:rsidR="0006392F">
        <w:rPr>
          <w:rFonts w:ascii="GHEA Grapalat" w:eastAsia="Microsoft JhengHei" w:hAnsi="GHEA Grapalat" w:cs="Arial"/>
          <w:b/>
          <w:bCs/>
          <w:color w:val="000000"/>
          <w:kern w:val="0"/>
          <w:lang w:val="hy-AM"/>
          <w14:ligatures w14:val="none"/>
        </w:rPr>
        <w:t>05</w:t>
      </w:r>
      <w:r w:rsidR="00135DA8" w:rsidRPr="00833349">
        <w:rPr>
          <w:rFonts w:ascii="GHEA Grapalat" w:eastAsia="Microsoft JhengHei" w:hAnsi="GHEA Grapalat" w:cs="Arial"/>
          <w:b/>
          <w:bCs/>
          <w:color w:val="000000"/>
          <w:kern w:val="0"/>
          <w:lang w:val="hy-AM"/>
          <w14:ligatures w14:val="none"/>
        </w:rPr>
        <w:t>-</w:t>
      </w:r>
      <w:r w:rsidR="00135DA8" w:rsidRPr="00833349">
        <w:rPr>
          <w:rFonts w:ascii="GHEA Grapalat" w:eastAsia="Microsoft JhengHei" w:hAnsi="GHEA Grapalat" w:cs="Sylfaen"/>
          <w:b/>
          <w:bCs/>
          <w:color w:val="000000"/>
          <w:kern w:val="0"/>
          <w:lang w:val="hy-AM"/>
          <w14:ligatures w14:val="none"/>
        </w:rPr>
        <w:t>ի</w:t>
      </w:r>
      <w:r w:rsidR="00135DA8" w:rsidRPr="00833349">
        <w:rPr>
          <w:rFonts w:ascii="GHEA Grapalat" w:eastAsia="Microsoft JhengHei" w:hAnsi="GHEA Grapalat" w:cs="Arial"/>
          <w:b/>
          <w:bCs/>
          <w:color w:val="000000"/>
          <w:kern w:val="0"/>
          <w:lang w:val="hy-AM"/>
          <w14:ligatures w14:val="none"/>
        </w:rPr>
        <w:t xml:space="preserve"> </w:t>
      </w:r>
      <w:r w:rsidR="00135DA8" w:rsidRPr="00833349">
        <w:rPr>
          <w:rFonts w:ascii="GHEA Grapalat" w:eastAsia="Microsoft JhengHei" w:hAnsi="GHEA Grapalat" w:cs="Sylfaen"/>
          <w:b/>
          <w:bCs/>
          <w:color w:val="000000"/>
          <w:kern w:val="0"/>
          <w:lang w:val="hy-AM"/>
          <w14:ligatures w14:val="none"/>
        </w:rPr>
        <w:t>թիվ</w:t>
      </w:r>
      <w:r w:rsidR="00135DA8" w:rsidRPr="00833349">
        <w:rPr>
          <w:rFonts w:ascii="GHEA Grapalat" w:eastAsia="Microsoft JhengHei" w:hAnsi="GHEA Grapalat" w:cs="Arial"/>
          <w:b/>
          <w:bCs/>
          <w:color w:val="000000"/>
          <w:kern w:val="0"/>
          <w:lang w:val="hy-AM"/>
          <w14:ligatures w14:val="none"/>
        </w:rPr>
        <w:t xml:space="preserve"> </w:t>
      </w:r>
      <w:r w:rsidR="007F1BF0">
        <w:rPr>
          <w:rFonts w:ascii="GHEA Grapalat" w:eastAsia="Microsoft JhengHei" w:hAnsi="GHEA Grapalat" w:cs="Arial"/>
          <w:b/>
          <w:bCs/>
          <w:color w:val="000000"/>
          <w:kern w:val="0"/>
          <w:lang w:val="hy-AM"/>
          <w14:ligatures w14:val="none"/>
        </w:rPr>
        <w:t>5</w:t>
      </w:r>
      <w:r w:rsidR="0006392F">
        <w:rPr>
          <w:rFonts w:ascii="GHEA Grapalat" w:eastAsia="Microsoft JhengHei" w:hAnsi="GHEA Grapalat" w:cs="Arial"/>
          <w:b/>
          <w:bCs/>
          <w:color w:val="000000"/>
          <w:kern w:val="0"/>
          <w:lang w:val="hy-AM"/>
          <w14:ligatures w14:val="none"/>
        </w:rPr>
        <w:t>4</w:t>
      </w:r>
      <w:r w:rsidR="00427FE4">
        <w:rPr>
          <w:rFonts w:ascii="GHEA Grapalat" w:eastAsia="Microsoft JhengHei" w:hAnsi="GHEA Grapalat" w:cs="Arial"/>
          <w:b/>
          <w:bCs/>
          <w:color w:val="000000"/>
          <w:kern w:val="0"/>
          <w:lang w:val="hy-AM"/>
          <w14:ligatures w14:val="none"/>
        </w:rPr>
        <w:t>7</w:t>
      </w:r>
      <w:r w:rsidR="00135DA8" w:rsidRPr="00833349">
        <w:rPr>
          <w:rFonts w:ascii="GHEA Grapalat" w:eastAsia="Microsoft JhengHei" w:hAnsi="GHEA Grapalat" w:cs="Arial"/>
          <w:b/>
          <w:bCs/>
          <w:color w:val="000000"/>
          <w:kern w:val="0"/>
          <w:lang w:val="hy-AM"/>
          <w14:ligatures w14:val="none"/>
        </w:rPr>
        <w:t>-</w:t>
      </w:r>
      <w:r w:rsidR="00135DA8" w:rsidRPr="00833349">
        <w:rPr>
          <w:rFonts w:ascii="GHEA Grapalat" w:eastAsia="Microsoft JhengHei" w:hAnsi="GHEA Grapalat" w:cs="Sylfaen"/>
          <w:b/>
          <w:bCs/>
          <w:color w:val="000000"/>
          <w:kern w:val="0"/>
          <w:lang w:val="hy-AM"/>
          <w14:ligatures w14:val="none"/>
        </w:rPr>
        <w:t>Ա</w:t>
      </w:r>
      <w:r w:rsidR="00135DA8" w:rsidRPr="00833349">
        <w:rPr>
          <w:rFonts w:ascii="GHEA Grapalat" w:eastAsia="Microsoft JhengHei" w:hAnsi="GHEA Grapalat" w:cs="Arial"/>
          <w:b/>
          <w:bCs/>
          <w:color w:val="000000"/>
          <w:kern w:val="0"/>
          <w:lang w:val="hy-AM"/>
          <w14:ligatures w14:val="none"/>
        </w:rPr>
        <w:t xml:space="preserve"> </w:t>
      </w:r>
      <w:r w:rsidRPr="00833349">
        <w:rPr>
          <w:rFonts w:ascii="GHEA Grapalat" w:eastAsia="Microsoft JhengHei" w:hAnsi="GHEA Grapalat" w:cs="Sylfaen"/>
          <w:b/>
          <w:bCs/>
          <w:color w:val="000000"/>
          <w:kern w:val="0"/>
          <w:lang w:val="hy-AM"/>
          <w14:ligatures w14:val="none"/>
        </w:rPr>
        <w:t>հրամանով</w:t>
      </w:r>
      <w:r w:rsidR="002F76E3" w:rsidRPr="00A20E17">
        <w:rPr>
          <w:rFonts w:ascii="GHEA Grapalat" w:hAnsi="GHEA Grapalat"/>
          <w:b/>
          <w:bCs/>
          <w:sz w:val="20"/>
          <w:szCs w:val="20"/>
          <w:lang w:val="hy-AM"/>
        </w:rPr>
        <w:t xml:space="preserve"> </w:t>
      </w:r>
      <w:bookmarkEnd w:id="0"/>
      <w:r w:rsidR="002F76E3" w:rsidRPr="00A20E17">
        <w:rPr>
          <w:rFonts w:ascii="GHEA Grapalat" w:hAnsi="GHEA Grapalat"/>
          <w:b/>
          <w:bCs/>
          <w:lang w:val="hy-AM"/>
        </w:rPr>
        <w:t xml:space="preserve">օտարման ենթակա </w:t>
      </w:r>
      <w:r w:rsidR="00181370">
        <w:rPr>
          <w:rFonts w:ascii="GHEA Grapalat" w:hAnsi="GHEA Grapalat"/>
          <w:b/>
          <w:bCs/>
          <w:lang w:val="hy-AM"/>
        </w:rPr>
        <w:t>ՀՀ պաշտպանության նախարարության</w:t>
      </w:r>
      <w:r w:rsidR="003E33EA">
        <w:rPr>
          <w:rFonts w:ascii="GHEA Grapalat" w:hAnsi="GHEA Grapalat"/>
          <w:b/>
          <w:bCs/>
          <w:lang w:val="hy-AM"/>
        </w:rPr>
        <w:t xml:space="preserve"> շարժական գույք</w:t>
      </w:r>
    </w:p>
    <w:tbl>
      <w:tblPr>
        <w:tblW w:w="11082" w:type="dxa"/>
        <w:jc w:val="center"/>
        <w:tblLook w:val="04A0" w:firstRow="1" w:lastRow="0" w:firstColumn="1" w:lastColumn="0" w:noHBand="0" w:noVBand="1"/>
      </w:tblPr>
      <w:tblGrid>
        <w:gridCol w:w="595"/>
        <w:gridCol w:w="1021"/>
        <w:gridCol w:w="1578"/>
        <w:gridCol w:w="1391"/>
        <w:gridCol w:w="1395"/>
        <w:gridCol w:w="1393"/>
        <w:gridCol w:w="1253"/>
        <w:gridCol w:w="1223"/>
        <w:gridCol w:w="1233"/>
      </w:tblGrid>
      <w:tr w:rsidR="00C45F4F" w:rsidRPr="00AB701C" w14:paraId="2BFDB83A" w14:textId="06946B82" w:rsidTr="00074474">
        <w:trPr>
          <w:trHeight w:val="1080"/>
          <w:jc w:val="center"/>
        </w:trPr>
        <w:tc>
          <w:tcPr>
            <w:tcW w:w="595" w:type="dxa"/>
            <w:tcBorders>
              <w:top w:val="single" w:sz="4" w:space="0" w:color="auto"/>
              <w:left w:val="single" w:sz="4" w:space="0" w:color="auto"/>
              <w:bottom w:val="single" w:sz="4" w:space="0" w:color="auto"/>
              <w:right w:val="single" w:sz="4" w:space="0" w:color="auto"/>
            </w:tcBorders>
            <w:vAlign w:val="center"/>
            <w:hideMark/>
          </w:tcPr>
          <w:p w14:paraId="1E066A3B" w14:textId="77777777" w:rsidR="00C45F4F" w:rsidRPr="00AB701C" w:rsidRDefault="00C45F4F" w:rsidP="00AB701C">
            <w:pPr>
              <w:spacing w:after="0" w:line="240" w:lineRule="auto"/>
              <w:jc w:val="center"/>
              <w:rPr>
                <w:rFonts w:ascii="GHEA Grapalat" w:eastAsia="Times New Roman" w:hAnsi="GHEA Grapalat" w:cs="Calibri"/>
                <w:b/>
                <w:bCs/>
                <w:kern w:val="0"/>
                <w:sz w:val="14"/>
                <w:szCs w:val="14"/>
                <w14:ligatures w14:val="none"/>
              </w:rPr>
            </w:pPr>
            <w:bookmarkStart w:id="1" w:name="_Hlk178679479"/>
            <w:r w:rsidRPr="00AB701C">
              <w:rPr>
                <w:rFonts w:ascii="GHEA Grapalat" w:eastAsia="Times New Roman" w:hAnsi="GHEA Grapalat" w:cs="Calibri"/>
                <w:b/>
                <w:bCs/>
                <w:kern w:val="0"/>
                <w:sz w:val="14"/>
                <w:szCs w:val="14"/>
                <w14:ligatures w14:val="none"/>
              </w:rPr>
              <w:t>Հ/Հ</w:t>
            </w:r>
          </w:p>
        </w:tc>
        <w:tc>
          <w:tcPr>
            <w:tcW w:w="1021" w:type="dxa"/>
            <w:tcBorders>
              <w:top w:val="single" w:sz="4" w:space="0" w:color="auto"/>
              <w:left w:val="nil"/>
              <w:bottom w:val="single" w:sz="4" w:space="0" w:color="auto"/>
              <w:right w:val="single" w:sz="4" w:space="0" w:color="auto"/>
            </w:tcBorders>
            <w:vAlign w:val="center"/>
            <w:hideMark/>
          </w:tcPr>
          <w:p w14:paraId="77260FE7" w14:textId="77777777" w:rsidR="00C45F4F" w:rsidRPr="00AB701C" w:rsidRDefault="00C45F4F"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 xml:space="preserve">Լոտի հերթական համարը </w:t>
            </w:r>
          </w:p>
        </w:tc>
        <w:tc>
          <w:tcPr>
            <w:tcW w:w="1578" w:type="dxa"/>
            <w:tcBorders>
              <w:top w:val="single" w:sz="4" w:space="0" w:color="auto"/>
              <w:left w:val="nil"/>
              <w:bottom w:val="single" w:sz="4" w:space="0" w:color="auto"/>
              <w:right w:val="single" w:sz="4" w:space="0" w:color="auto"/>
            </w:tcBorders>
            <w:vAlign w:val="center"/>
            <w:hideMark/>
          </w:tcPr>
          <w:p w14:paraId="0A3D1326" w14:textId="77777777" w:rsidR="00C45F4F" w:rsidRPr="00AB701C" w:rsidRDefault="00C45F4F"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(լոտի) անվանումը</w:t>
            </w:r>
          </w:p>
        </w:tc>
        <w:tc>
          <w:tcPr>
            <w:tcW w:w="1391" w:type="dxa"/>
            <w:tcBorders>
              <w:top w:val="single" w:sz="4" w:space="0" w:color="auto"/>
              <w:left w:val="nil"/>
              <w:bottom w:val="single" w:sz="4" w:space="0" w:color="auto"/>
              <w:right w:val="single" w:sz="4" w:space="0" w:color="auto"/>
            </w:tcBorders>
            <w:vAlign w:val="center"/>
            <w:hideMark/>
          </w:tcPr>
          <w:p w14:paraId="64144097" w14:textId="77777777" w:rsidR="00C45F4F" w:rsidRPr="00AB701C" w:rsidRDefault="00C45F4F"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(լոտի) գտնվելու վայրը</w:t>
            </w:r>
          </w:p>
        </w:tc>
        <w:tc>
          <w:tcPr>
            <w:tcW w:w="1395" w:type="dxa"/>
            <w:tcBorders>
              <w:top w:val="single" w:sz="4" w:space="0" w:color="auto"/>
              <w:left w:val="nil"/>
              <w:bottom w:val="single" w:sz="4" w:space="0" w:color="auto"/>
              <w:right w:val="single" w:sz="4" w:space="0" w:color="auto"/>
            </w:tcBorders>
            <w:vAlign w:val="center"/>
            <w:hideMark/>
          </w:tcPr>
          <w:p w14:paraId="04E51277" w14:textId="5286967C" w:rsidR="00C45F4F" w:rsidRPr="00AB701C" w:rsidRDefault="00C45F4F"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գնահատված արժեքը               /ՀՀ դրամ/</w:t>
            </w:r>
          </w:p>
        </w:tc>
        <w:tc>
          <w:tcPr>
            <w:tcW w:w="1393" w:type="dxa"/>
            <w:tcBorders>
              <w:top w:val="single" w:sz="4" w:space="0" w:color="auto"/>
              <w:left w:val="nil"/>
              <w:bottom w:val="single" w:sz="4" w:space="0" w:color="auto"/>
              <w:right w:val="single" w:sz="4" w:space="0" w:color="auto"/>
            </w:tcBorders>
            <w:vAlign w:val="center"/>
            <w:hideMark/>
          </w:tcPr>
          <w:p w14:paraId="63021973" w14:textId="7D350A86" w:rsidR="00C45F4F" w:rsidRPr="00AB701C" w:rsidRDefault="00C45F4F"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Լոտի մեկնարկային գինը</w:t>
            </w:r>
            <w:r w:rsidRPr="00AB701C">
              <w:rPr>
                <w:rFonts w:ascii="GHEA Grapalat" w:eastAsia="Times New Roman" w:hAnsi="GHEA Grapalat" w:cs="Calibri"/>
                <w:b/>
                <w:bCs/>
                <w:kern w:val="0"/>
                <w:sz w:val="14"/>
                <w:szCs w:val="14"/>
                <w14:ligatures w14:val="none"/>
              </w:rPr>
              <w:br/>
              <w:t>/ՀՀ դրամ/</w:t>
            </w:r>
          </w:p>
        </w:tc>
        <w:tc>
          <w:tcPr>
            <w:tcW w:w="1253" w:type="dxa"/>
            <w:tcBorders>
              <w:top w:val="single" w:sz="4" w:space="0" w:color="auto"/>
              <w:left w:val="nil"/>
              <w:bottom w:val="single" w:sz="4" w:space="0" w:color="auto"/>
              <w:right w:val="single" w:sz="4" w:space="0" w:color="auto"/>
            </w:tcBorders>
            <w:vAlign w:val="center"/>
            <w:hideMark/>
          </w:tcPr>
          <w:p w14:paraId="62972FC9" w14:textId="41981F7F" w:rsidR="00C45F4F" w:rsidRPr="00AB701C" w:rsidRDefault="00C45F4F"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Նախավճարը /ՀՀ դրամ/</w:t>
            </w:r>
          </w:p>
        </w:tc>
        <w:tc>
          <w:tcPr>
            <w:tcW w:w="1223" w:type="dxa"/>
            <w:tcBorders>
              <w:top w:val="single" w:sz="4" w:space="0" w:color="auto"/>
              <w:left w:val="nil"/>
              <w:bottom w:val="single" w:sz="4" w:space="0" w:color="auto"/>
              <w:right w:val="single" w:sz="4" w:space="0" w:color="auto"/>
            </w:tcBorders>
            <w:vAlign w:val="center"/>
            <w:hideMark/>
          </w:tcPr>
          <w:p w14:paraId="5D111825" w14:textId="25FDD51A" w:rsidR="00C45F4F" w:rsidRPr="00AB701C" w:rsidRDefault="00C45F4F" w:rsidP="00AB701C">
            <w:pPr>
              <w:spacing w:after="0" w:line="240" w:lineRule="auto"/>
              <w:jc w:val="center"/>
              <w:rPr>
                <w:rFonts w:ascii="GHEA Grapalat" w:eastAsia="Times New Roman" w:hAnsi="GHEA Grapalat" w:cs="Calibri"/>
                <w:b/>
                <w:bCs/>
                <w:kern w:val="0"/>
                <w:sz w:val="14"/>
                <w:szCs w:val="14"/>
                <w14:ligatures w14:val="none"/>
              </w:rPr>
            </w:pPr>
            <w:r w:rsidRPr="007E6A0E">
              <w:rPr>
                <w:rFonts w:ascii="GHEA Grapalat" w:eastAsia="Times New Roman" w:hAnsi="GHEA Grapalat" w:cs="Calibri"/>
                <w:b/>
                <w:bCs/>
                <w:kern w:val="0"/>
                <w:sz w:val="14"/>
                <w:szCs w:val="14"/>
                <w14:ligatures w14:val="none"/>
              </w:rPr>
              <w:t>Նվազագույն գնային հավելման չափը</w:t>
            </w:r>
          </w:p>
        </w:tc>
        <w:tc>
          <w:tcPr>
            <w:tcW w:w="1233" w:type="dxa"/>
            <w:tcBorders>
              <w:top w:val="single" w:sz="4" w:space="0" w:color="auto"/>
              <w:left w:val="nil"/>
              <w:bottom w:val="single" w:sz="4" w:space="0" w:color="auto"/>
              <w:right w:val="single" w:sz="4" w:space="0" w:color="auto"/>
            </w:tcBorders>
            <w:vAlign w:val="center"/>
            <w:hideMark/>
          </w:tcPr>
          <w:p w14:paraId="48381EAD" w14:textId="00983BFA" w:rsidR="00C45F4F" w:rsidRPr="00AB701C" w:rsidRDefault="00C45F4F"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 xml:space="preserve">Գույքի արժեքի րոշման համար նախատեսված գումարը </w:t>
            </w:r>
            <w:r w:rsidRPr="00AB701C">
              <w:rPr>
                <w:rFonts w:ascii="GHEA Grapalat" w:eastAsia="Times New Roman" w:hAnsi="GHEA Grapalat" w:cs="Calibri"/>
                <w:b/>
                <w:bCs/>
                <w:kern w:val="0"/>
                <w:sz w:val="14"/>
                <w:szCs w:val="14"/>
                <w14:ligatures w14:val="none"/>
              </w:rPr>
              <w:br/>
              <w:t>/ՀՀ դրամ</w:t>
            </w:r>
            <w:r>
              <w:rPr>
                <w:rFonts w:ascii="GHEA Grapalat" w:eastAsia="Times New Roman" w:hAnsi="GHEA Grapalat" w:cs="Calibri"/>
                <w:b/>
                <w:bCs/>
                <w:kern w:val="0"/>
                <w:sz w:val="14"/>
                <w:szCs w:val="14"/>
                <w14:ligatures w14:val="none"/>
              </w:rPr>
              <w:t>/</w:t>
            </w:r>
          </w:p>
        </w:tc>
      </w:tr>
      <w:tr w:rsidR="00C45F4F" w:rsidRPr="00AB701C" w14:paraId="2C43B4ED" w14:textId="4F11059D" w:rsidTr="00074474">
        <w:trPr>
          <w:trHeight w:val="930"/>
          <w:jc w:val="center"/>
        </w:trPr>
        <w:tc>
          <w:tcPr>
            <w:tcW w:w="595" w:type="dxa"/>
            <w:tcBorders>
              <w:top w:val="single" w:sz="4" w:space="0" w:color="auto"/>
              <w:left w:val="single" w:sz="4" w:space="0" w:color="auto"/>
              <w:bottom w:val="single" w:sz="4" w:space="0" w:color="auto"/>
              <w:right w:val="single" w:sz="4" w:space="0" w:color="auto"/>
            </w:tcBorders>
            <w:noWrap/>
            <w:vAlign w:val="center"/>
            <w:hideMark/>
          </w:tcPr>
          <w:p w14:paraId="3F9159B2" w14:textId="77777777" w:rsidR="00C45F4F" w:rsidRPr="00AB701C" w:rsidRDefault="00C45F4F" w:rsidP="00AB701C">
            <w:pPr>
              <w:spacing w:after="0" w:line="240" w:lineRule="auto"/>
              <w:jc w:val="center"/>
              <w:rPr>
                <w:rFonts w:ascii="GHEA Grapalat" w:eastAsia="Times New Roman" w:hAnsi="GHEA Grapalat" w:cs="Calibri"/>
                <w:kern w:val="0"/>
                <w:sz w:val="14"/>
                <w:szCs w:val="14"/>
                <w:lang w:val="hy-AM"/>
                <w14:ligatures w14:val="none"/>
              </w:rPr>
            </w:pPr>
            <w:r w:rsidRPr="00AB701C">
              <w:rPr>
                <w:rFonts w:ascii="GHEA Grapalat" w:eastAsia="Times New Roman" w:hAnsi="GHEA Grapalat" w:cs="Calibri"/>
                <w:kern w:val="0"/>
                <w:sz w:val="14"/>
                <w:szCs w:val="14"/>
                <w:lang w:val="hy-AM"/>
                <w14:ligatures w14:val="none"/>
              </w:rPr>
              <w:t>1</w:t>
            </w:r>
          </w:p>
        </w:tc>
        <w:tc>
          <w:tcPr>
            <w:tcW w:w="1021" w:type="dxa"/>
            <w:tcBorders>
              <w:top w:val="single" w:sz="4" w:space="0" w:color="auto"/>
              <w:left w:val="nil"/>
              <w:bottom w:val="single" w:sz="4" w:space="0" w:color="auto"/>
              <w:right w:val="single" w:sz="4" w:space="0" w:color="auto"/>
            </w:tcBorders>
            <w:noWrap/>
            <w:vAlign w:val="center"/>
            <w:hideMark/>
          </w:tcPr>
          <w:p w14:paraId="462AC639" w14:textId="3EF6688B" w:rsidR="00C45F4F" w:rsidRPr="00DF4765" w:rsidRDefault="00C45F4F"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1</w:t>
            </w:r>
          </w:p>
        </w:tc>
        <w:tc>
          <w:tcPr>
            <w:tcW w:w="1578" w:type="dxa"/>
            <w:tcBorders>
              <w:top w:val="single" w:sz="4" w:space="0" w:color="auto"/>
              <w:left w:val="nil"/>
              <w:bottom w:val="single" w:sz="4" w:space="0" w:color="auto"/>
              <w:right w:val="single" w:sz="4" w:space="0" w:color="auto"/>
            </w:tcBorders>
            <w:vAlign w:val="center"/>
            <w:hideMark/>
          </w:tcPr>
          <w:p w14:paraId="72035A43" w14:textId="4A921F3B" w:rsidR="00C45F4F" w:rsidRPr="00A1315E" w:rsidRDefault="00C45F4F" w:rsidP="00622740">
            <w:pPr>
              <w:spacing w:after="0" w:line="240" w:lineRule="auto"/>
              <w:jc w:val="center"/>
              <w:rPr>
                <w:rFonts w:ascii="GHEA Grapalat" w:eastAsia="Times New Roman" w:hAnsi="GHEA Grapalat" w:cs="Calibri"/>
                <w:kern w:val="0"/>
                <w:sz w:val="14"/>
                <w:szCs w:val="14"/>
                <w:lang w:val="hy-AM"/>
                <w14:ligatures w14:val="none"/>
              </w:rPr>
            </w:pPr>
            <w:r w:rsidRPr="00A1315E">
              <w:rPr>
                <w:rFonts w:ascii="GHEA Grapalat" w:eastAsia="Times New Roman" w:hAnsi="GHEA Grapalat" w:cs="Calibri"/>
                <w:kern w:val="0"/>
                <w:sz w:val="14"/>
                <w:szCs w:val="14"/>
                <w:lang w:val="hy-AM"/>
                <w14:ligatures w14:val="none"/>
              </w:rPr>
              <w:t xml:space="preserve">Շարժական գույք </w:t>
            </w:r>
            <w:r w:rsidR="00BC4F6C" w:rsidRPr="00BC4F6C">
              <w:rPr>
                <w:rFonts w:ascii="GHEA Grapalat" w:eastAsia="Times New Roman" w:hAnsi="GHEA Grapalat" w:cs="Calibri"/>
                <w:kern w:val="0"/>
                <w:sz w:val="14"/>
                <w:szCs w:val="14"/>
                <w:lang w:val="hy-AM"/>
                <w14:ligatures w14:val="none"/>
              </w:rPr>
              <w:t>Մ-40</w:t>
            </w:r>
            <w:r w:rsidR="00BC4F6C">
              <w:rPr>
                <w:rFonts w:ascii="GHEA Grapalat" w:eastAsia="Times New Roman" w:hAnsi="GHEA Grapalat" w:cs="Calibri"/>
                <w:kern w:val="0"/>
                <w:sz w:val="14"/>
                <w:szCs w:val="14"/>
                <w:lang w:val="hy-AM"/>
                <w14:ligatures w14:val="none"/>
              </w:rPr>
              <w:t xml:space="preserve">, </w:t>
            </w:r>
            <w:r w:rsidR="00BC4F6C" w:rsidRPr="00BC4F6C">
              <w:rPr>
                <w:rFonts w:ascii="GHEA Grapalat" w:eastAsia="Times New Roman" w:hAnsi="GHEA Grapalat" w:cs="Calibri"/>
                <w:kern w:val="0"/>
                <w:sz w:val="14"/>
                <w:szCs w:val="14"/>
                <w:lang w:val="hy-AM"/>
                <w14:ligatures w14:val="none"/>
              </w:rPr>
              <w:t>Ս2Վ100/1</w:t>
            </w:r>
            <w:r w:rsidR="00BC4F6C">
              <w:rPr>
                <w:rFonts w:ascii="GHEA Grapalat" w:eastAsia="Times New Roman" w:hAnsi="GHEA Grapalat" w:cs="Calibri"/>
                <w:kern w:val="0"/>
                <w:sz w:val="14"/>
                <w:szCs w:val="14"/>
                <w:lang w:val="hy-AM"/>
                <w14:ligatures w14:val="none"/>
              </w:rPr>
              <w:t xml:space="preserve"> </w:t>
            </w:r>
            <w:r w:rsidR="008413E7">
              <w:rPr>
                <w:rFonts w:ascii="GHEA Grapalat" w:eastAsia="Times New Roman" w:hAnsi="GHEA Grapalat" w:cs="Calibri"/>
                <w:kern w:val="0"/>
                <w:sz w:val="14"/>
                <w:szCs w:val="14"/>
                <w:lang w:val="hy-AM"/>
                <w14:ligatures w14:val="none"/>
              </w:rPr>
              <w:t xml:space="preserve">/օգտագործված </w:t>
            </w:r>
            <w:r w:rsidR="00BC4F6C" w:rsidRPr="00BC4F6C">
              <w:rPr>
                <w:rFonts w:ascii="GHEA Grapalat" w:eastAsia="Times New Roman" w:hAnsi="GHEA Grapalat" w:cs="Calibri"/>
                <w:kern w:val="0"/>
                <w:sz w:val="14"/>
                <w:szCs w:val="14"/>
                <w:lang w:val="hy-AM"/>
                <w14:ligatures w14:val="none"/>
              </w:rPr>
              <w:t>59710.32</w:t>
            </w:r>
            <w:r w:rsidR="00BC4F6C">
              <w:rPr>
                <w:rFonts w:ascii="GHEA Grapalat" w:eastAsia="Times New Roman" w:hAnsi="GHEA Grapalat" w:cs="Calibri"/>
                <w:kern w:val="0"/>
                <w:sz w:val="14"/>
                <w:szCs w:val="14"/>
                <w:lang w:val="hy-AM"/>
                <w14:ligatures w14:val="none"/>
              </w:rPr>
              <w:t xml:space="preserve"> </w:t>
            </w:r>
            <w:r w:rsidR="00842B52">
              <w:rPr>
                <w:rFonts w:ascii="GHEA Grapalat" w:eastAsia="Times New Roman" w:hAnsi="GHEA Grapalat" w:cs="Calibri"/>
                <w:kern w:val="0"/>
                <w:sz w:val="14"/>
                <w:szCs w:val="14"/>
                <w:lang w:val="hy-AM"/>
                <w14:ligatures w14:val="none"/>
              </w:rPr>
              <w:t xml:space="preserve">կգ </w:t>
            </w:r>
            <w:r w:rsidR="00BC4F6C">
              <w:rPr>
                <w:rFonts w:ascii="GHEA Grapalat" w:eastAsia="Times New Roman" w:hAnsi="GHEA Grapalat" w:cs="Calibri"/>
                <w:kern w:val="0"/>
                <w:sz w:val="14"/>
                <w:szCs w:val="14"/>
                <w:lang w:val="hy-AM"/>
                <w14:ligatures w14:val="none"/>
              </w:rPr>
              <w:t xml:space="preserve">, </w:t>
            </w:r>
            <w:r w:rsidR="00BC4F6C" w:rsidRPr="00BC4F6C">
              <w:rPr>
                <w:rFonts w:ascii="GHEA Grapalat" w:eastAsia="Times New Roman" w:hAnsi="GHEA Grapalat" w:cs="Calibri"/>
                <w:kern w:val="0"/>
                <w:sz w:val="14"/>
                <w:szCs w:val="14"/>
                <w:lang w:val="hy-AM"/>
                <w14:ligatures w14:val="none"/>
              </w:rPr>
              <w:t>34</w:t>
            </w:r>
            <w:r w:rsidR="00BC4F6C">
              <w:rPr>
                <w:rFonts w:ascii="GHEA Grapalat" w:eastAsia="Times New Roman" w:hAnsi="GHEA Grapalat" w:cs="Calibri"/>
                <w:kern w:val="0"/>
                <w:sz w:val="14"/>
                <w:szCs w:val="14"/>
                <w:lang w:val="hy-AM"/>
                <w14:ligatures w14:val="none"/>
              </w:rPr>
              <w:t xml:space="preserve"> կգ</w:t>
            </w:r>
            <w:r w:rsidR="00842B52">
              <w:rPr>
                <w:rFonts w:ascii="GHEA Grapalat" w:eastAsia="Times New Roman" w:hAnsi="GHEA Grapalat" w:cs="Calibri"/>
                <w:kern w:val="0"/>
                <w:sz w:val="14"/>
                <w:szCs w:val="14"/>
                <w:lang w:val="hy-AM"/>
                <w14:ligatures w14:val="none"/>
              </w:rPr>
              <w:t>/</w:t>
            </w:r>
          </w:p>
        </w:tc>
        <w:tc>
          <w:tcPr>
            <w:tcW w:w="1391" w:type="dxa"/>
            <w:tcBorders>
              <w:top w:val="single" w:sz="4" w:space="0" w:color="auto"/>
              <w:left w:val="nil"/>
              <w:bottom w:val="single" w:sz="4" w:space="0" w:color="auto"/>
              <w:right w:val="single" w:sz="4" w:space="0" w:color="auto"/>
            </w:tcBorders>
            <w:vAlign w:val="center"/>
            <w:hideMark/>
          </w:tcPr>
          <w:p w14:paraId="2F5F40B8" w14:textId="6B3FA9CF" w:rsidR="00963761" w:rsidRDefault="00C45F4F" w:rsidP="005944FE">
            <w:pPr>
              <w:spacing w:after="0" w:line="240" w:lineRule="auto"/>
              <w:ind w:hanging="56"/>
              <w:jc w:val="center"/>
              <w:rPr>
                <w:rFonts w:ascii="GHEA Grapalat" w:eastAsia="Times New Roman" w:hAnsi="GHEA Grapalat" w:cs="Calibri"/>
                <w:kern w:val="0"/>
                <w:sz w:val="14"/>
                <w:szCs w:val="14"/>
                <w:lang w:val="hy-AM"/>
                <w14:ligatures w14:val="none"/>
              </w:rPr>
            </w:pPr>
            <w:r w:rsidRPr="000E1342">
              <w:rPr>
                <w:rFonts w:ascii="GHEA Grapalat" w:eastAsia="Times New Roman" w:hAnsi="GHEA Grapalat" w:cs="Calibri"/>
                <w:kern w:val="0"/>
                <w:sz w:val="14"/>
                <w:szCs w:val="14"/>
                <w:lang w:val="hy-AM"/>
                <w14:ligatures w14:val="none"/>
              </w:rPr>
              <w:t>ք.</w:t>
            </w:r>
            <w:r w:rsidR="007973B4">
              <w:rPr>
                <w:rFonts w:ascii="GHEA Grapalat" w:eastAsia="Times New Roman" w:hAnsi="GHEA Grapalat" w:cs="Calibri"/>
                <w:kern w:val="0"/>
                <w:sz w:val="14"/>
                <w:szCs w:val="14"/>
                <w:lang w:val="hy-AM"/>
                <w14:ligatures w14:val="none"/>
              </w:rPr>
              <w:t>Աբովյան</w:t>
            </w:r>
            <w:r w:rsidR="00963761">
              <w:rPr>
                <w:rFonts w:ascii="GHEA Grapalat" w:eastAsia="Times New Roman" w:hAnsi="GHEA Grapalat" w:cs="Calibri"/>
                <w:kern w:val="0"/>
                <w:sz w:val="14"/>
                <w:szCs w:val="14"/>
                <w:lang w:val="hy-AM"/>
                <w14:ligatures w14:val="none"/>
              </w:rPr>
              <w:t>,</w:t>
            </w:r>
            <w:r w:rsidR="00963761" w:rsidRPr="00963761">
              <w:rPr>
                <w:lang w:val="hy-AM"/>
              </w:rPr>
              <w:t xml:space="preserve"> </w:t>
            </w:r>
            <w:r w:rsidR="007973B4">
              <w:rPr>
                <w:rFonts w:ascii="GHEA Grapalat" w:eastAsia="Times New Roman" w:hAnsi="GHEA Grapalat" w:cs="Calibri"/>
                <w:kern w:val="0"/>
                <w:sz w:val="14"/>
                <w:szCs w:val="14"/>
                <w:lang w:val="hy-AM"/>
                <w14:ligatures w14:val="none"/>
              </w:rPr>
              <w:t>Կարմիր բանակայինների փողոց</w:t>
            </w:r>
          </w:p>
          <w:p w14:paraId="05AAA937" w14:textId="6DD03004" w:rsidR="00C45F4F" w:rsidRPr="000E1342" w:rsidRDefault="00C45F4F" w:rsidP="005944FE">
            <w:pPr>
              <w:spacing w:after="0" w:line="240" w:lineRule="auto"/>
              <w:ind w:hanging="56"/>
              <w:jc w:val="center"/>
              <w:rPr>
                <w:rFonts w:ascii="GHEA Grapalat" w:eastAsia="Times New Roman" w:hAnsi="GHEA Grapalat" w:cs="Calibri"/>
                <w:kern w:val="0"/>
                <w:sz w:val="14"/>
                <w:szCs w:val="14"/>
                <w:lang w:val="hy-AM"/>
                <w14:ligatures w14:val="none"/>
              </w:rPr>
            </w:pPr>
            <w:r w:rsidRPr="000E1342">
              <w:rPr>
                <w:rFonts w:ascii="GHEA Grapalat" w:eastAsia="Times New Roman" w:hAnsi="GHEA Grapalat" w:cs="Calibri"/>
                <w:kern w:val="0"/>
                <w:sz w:val="14"/>
                <w:szCs w:val="14"/>
                <w:lang w:val="hy-AM"/>
                <w14:ligatures w14:val="none"/>
              </w:rPr>
              <w:t>հեռ</w:t>
            </w:r>
            <w:r w:rsidRPr="000E1342">
              <w:rPr>
                <w:rFonts w:ascii="MS Mincho" w:eastAsia="MS Mincho" w:hAnsi="MS Mincho" w:cs="MS Mincho" w:hint="eastAsia"/>
                <w:kern w:val="0"/>
                <w:sz w:val="14"/>
                <w:szCs w:val="14"/>
                <w:lang w:val="hy-AM"/>
                <w14:ligatures w14:val="none"/>
              </w:rPr>
              <w:t>․</w:t>
            </w:r>
            <w:bookmarkStart w:id="2" w:name="_Hlk213406166"/>
            <w:r w:rsidR="00A745BC" w:rsidRPr="00A745BC">
              <w:rPr>
                <w:rFonts w:ascii="GHEA Grapalat" w:eastAsia="Times New Roman" w:hAnsi="GHEA Grapalat" w:cs="Calibri"/>
                <w:kern w:val="0"/>
                <w:sz w:val="14"/>
                <w:szCs w:val="14"/>
                <w:lang w:val="hy-AM"/>
                <w14:ligatures w14:val="none"/>
              </w:rPr>
              <w:t>09</w:t>
            </w:r>
            <w:r w:rsidR="00D86F92">
              <w:rPr>
                <w:rFonts w:ascii="GHEA Grapalat" w:eastAsia="Times New Roman" w:hAnsi="GHEA Grapalat" w:cs="Calibri"/>
                <w:kern w:val="0"/>
                <w:sz w:val="14"/>
                <w:szCs w:val="14"/>
                <w:lang w:val="hy-AM"/>
                <w14:ligatures w14:val="none"/>
              </w:rPr>
              <w:t>8</w:t>
            </w:r>
            <w:r w:rsidR="00A745BC">
              <w:rPr>
                <w:rFonts w:ascii="GHEA Grapalat" w:eastAsia="Times New Roman" w:hAnsi="GHEA Grapalat" w:cs="Calibri"/>
                <w:kern w:val="0"/>
                <w:sz w:val="14"/>
                <w:szCs w:val="14"/>
                <w:lang w:val="hy-AM"/>
                <w14:ligatures w14:val="none"/>
              </w:rPr>
              <w:t>-</w:t>
            </w:r>
            <w:r w:rsidR="00D86F92">
              <w:rPr>
                <w:rFonts w:ascii="GHEA Grapalat" w:eastAsia="Times New Roman" w:hAnsi="GHEA Grapalat" w:cs="Calibri"/>
                <w:kern w:val="0"/>
                <w:sz w:val="14"/>
                <w:szCs w:val="14"/>
                <w:lang w:val="hy-AM"/>
                <w14:ligatures w14:val="none"/>
              </w:rPr>
              <w:t>61</w:t>
            </w:r>
            <w:r w:rsidR="00A745BC">
              <w:rPr>
                <w:rFonts w:ascii="GHEA Grapalat" w:eastAsia="Times New Roman" w:hAnsi="GHEA Grapalat" w:cs="Calibri"/>
                <w:kern w:val="0"/>
                <w:sz w:val="14"/>
                <w:szCs w:val="14"/>
                <w:lang w:val="hy-AM"/>
                <w14:ligatures w14:val="none"/>
              </w:rPr>
              <w:t>-</w:t>
            </w:r>
            <w:r w:rsidR="00D86F92">
              <w:rPr>
                <w:rFonts w:ascii="GHEA Grapalat" w:eastAsia="Times New Roman" w:hAnsi="GHEA Grapalat" w:cs="Calibri"/>
                <w:kern w:val="0"/>
                <w:sz w:val="14"/>
                <w:szCs w:val="14"/>
                <w:lang w:val="hy-AM"/>
                <w14:ligatures w14:val="none"/>
              </w:rPr>
              <w:t>39</w:t>
            </w:r>
            <w:r w:rsidR="00A745BC">
              <w:rPr>
                <w:rFonts w:ascii="GHEA Grapalat" w:eastAsia="Times New Roman" w:hAnsi="GHEA Grapalat" w:cs="Calibri"/>
                <w:kern w:val="0"/>
                <w:sz w:val="14"/>
                <w:szCs w:val="14"/>
                <w:lang w:val="hy-AM"/>
                <w14:ligatures w14:val="none"/>
              </w:rPr>
              <w:t>-</w:t>
            </w:r>
            <w:bookmarkEnd w:id="2"/>
            <w:r w:rsidR="00D86F92">
              <w:rPr>
                <w:rFonts w:ascii="GHEA Grapalat" w:eastAsia="Times New Roman" w:hAnsi="GHEA Grapalat" w:cs="Calibri"/>
                <w:kern w:val="0"/>
                <w:sz w:val="14"/>
                <w:szCs w:val="14"/>
                <w:lang w:val="hy-AM"/>
                <w14:ligatures w14:val="none"/>
              </w:rPr>
              <w:t>93</w:t>
            </w:r>
          </w:p>
        </w:tc>
        <w:tc>
          <w:tcPr>
            <w:tcW w:w="1395" w:type="dxa"/>
            <w:tcBorders>
              <w:top w:val="single" w:sz="4" w:space="0" w:color="auto"/>
              <w:left w:val="nil"/>
              <w:bottom w:val="single" w:sz="4" w:space="0" w:color="auto"/>
              <w:right w:val="single" w:sz="4" w:space="0" w:color="auto"/>
            </w:tcBorders>
            <w:vAlign w:val="center"/>
            <w:hideMark/>
          </w:tcPr>
          <w:p w14:paraId="15D65D18" w14:textId="275DB2CD" w:rsidR="00C45F4F" w:rsidRPr="00AB701C" w:rsidRDefault="00FE0AB0"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30 709 594</w:t>
            </w:r>
          </w:p>
        </w:tc>
        <w:tc>
          <w:tcPr>
            <w:tcW w:w="1393" w:type="dxa"/>
            <w:tcBorders>
              <w:top w:val="single" w:sz="4" w:space="0" w:color="auto"/>
              <w:left w:val="nil"/>
              <w:bottom w:val="single" w:sz="4" w:space="0" w:color="auto"/>
              <w:right w:val="single" w:sz="4" w:space="0" w:color="auto"/>
            </w:tcBorders>
            <w:vAlign w:val="center"/>
            <w:hideMark/>
          </w:tcPr>
          <w:p w14:paraId="5BBE17E4" w14:textId="42D0BB2A" w:rsidR="00C45F4F" w:rsidRPr="00AB701C" w:rsidRDefault="00AC53B8"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6 045 934</w:t>
            </w:r>
          </w:p>
        </w:tc>
        <w:tc>
          <w:tcPr>
            <w:tcW w:w="1253" w:type="dxa"/>
            <w:tcBorders>
              <w:top w:val="single" w:sz="4" w:space="0" w:color="auto"/>
              <w:left w:val="nil"/>
              <w:bottom w:val="single" w:sz="4" w:space="0" w:color="auto"/>
              <w:right w:val="single" w:sz="4" w:space="0" w:color="auto"/>
            </w:tcBorders>
            <w:vAlign w:val="center"/>
            <w:hideMark/>
          </w:tcPr>
          <w:p w14:paraId="26A76C2F" w14:textId="61E9FD73" w:rsidR="00C45F4F" w:rsidRPr="00AB701C" w:rsidRDefault="00AC53B8"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1 813 780</w:t>
            </w:r>
          </w:p>
        </w:tc>
        <w:tc>
          <w:tcPr>
            <w:tcW w:w="1223" w:type="dxa"/>
            <w:tcBorders>
              <w:top w:val="single" w:sz="4" w:space="0" w:color="auto"/>
              <w:left w:val="nil"/>
              <w:bottom w:val="single" w:sz="4" w:space="0" w:color="auto"/>
              <w:right w:val="single" w:sz="4" w:space="0" w:color="auto"/>
            </w:tcBorders>
            <w:vAlign w:val="center"/>
            <w:hideMark/>
          </w:tcPr>
          <w:p w14:paraId="7FEDFF31" w14:textId="3C9FCDE0" w:rsidR="00C45F4F" w:rsidRPr="00AB701C" w:rsidRDefault="0065142B"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50 000</w:t>
            </w:r>
          </w:p>
        </w:tc>
        <w:tc>
          <w:tcPr>
            <w:tcW w:w="1233" w:type="dxa"/>
            <w:tcBorders>
              <w:top w:val="single" w:sz="4" w:space="0" w:color="auto"/>
              <w:left w:val="nil"/>
              <w:bottom w:val="single" w:sz="4" w:space="0" w:color="auto"/>
              <w:right w:val="single" w:sz="4" w:space="0" w:color="auto"/>
            </w:tcBorders>
            <w:vAlign w:val="center"/>
            <w:hideMark/>
          </w:tcPr>
          <w:p w14:paraId="5EE903CD" w14:textId="276640DF" w:rsidR="00C45F4F" w:rsidRPr="00AB701C" w:rsidRDefault="00FE0AB0" w:rsidP="00F025B2">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6</w:t>
            </w:r>
            <w:r w:rsidR="001F7752">
              <w:rPr>
                <w:rFonts w:ascii="GHEA Grapalat" w:eastAsia="Times New Roman" w:hAnsi="GHEA Grapalat" w:cs="Calibri"/>
                <w:kern w:val="0"/>
                <w:sz w:val="14"/>
                <w:szCs w:val="14"/>
                <w:lang w:val="hy-AM"/>
                <w14:ligatures w14:val="none"/>
              </w:rPr>
              <w:t>0</w:t>
            </w:r>
            <w:r w:rsidR="00C45F4F">
              <w:rPr>
                <w:rFonts w:ascii="GHEA Grapalat" w:eastAsia="Times New Roman" w:hAnsi="GHEA Grapalat" w:cs="Calibri"/>
                <w:kern w:val="0"/>
                <w:sz w:val="14"/>
                <w:szCs w:val="14"/>
                <w:lang w:val="hy-AM"/>
                <w14:ligatures w14:val="none"/>
              </w:rPr>
              <w:t xml:space="preserve"> </w:t>
            </w:r>
            <w:r w:rsidR="00C73A87">
              <w:rPr>
                <w:rFonts w:ascii="GHEA Grapalat" w:eastAsia="Times New Roman" w:hAnsi="GHEA Grapalat" w:cs="Calibri"/>
                <w:kern w:val="0"/>
                <w:sz w:val="14"/>
                <w:szCs w:val="14"/>
                <w:lang w:val="hy-AM"/>
                <w14:ligatures w14:val="none"/>
              </w:rPr>
              <w:t>00</w:t>
            </w:r>
            <w:r w:rsidR="00C233CA">
              <w:rPr>
                <w:rFonts w:ascii="GHEA Grapalat" w:eastAsia="Times New Roman" w:hAnsi="GHEA Grapalat" w:cs="Calibri"/>
                <w:kern w:val="0"/>
                <w:sz w:val="14"/>
                <w:szCs w:val="14"/>
                <w:lang w:val="hy-AM"/>
                <w14:ligatures w14:val="none"/>
              </w:rPr>
              <w:t>0</w:t>
            </w:r>
          </w:p>
        </w:tc>
      </w:tr>
      <w:bookmarkEnd w:id="1"/>
    </w:tbl>
    <w:p w14:paraId="7179DDC2" w14:textId="77777777" w:rsidR="00B077EE" w:rsidRDefault="00B077EE" w:rsidP="009E1D56">
      <w:pPr>
        <w:ind w:left="90"/>
        <w:contextualSpacing/>
        <w:jc w:val="both"/>
        <w:rPr>
          <w:rFonts w:ascii="GHEA Grapalat" w:hAnsi="GHEA Grapalat"/>
          <w:b/>
          <w:bCs/>
          <w:i/>
          <w:iCs/>
          <w:sz w:val="16"/>
          <w:szCs w:val="16"/>
        </w:rPr>
      </w:pPr>
    </w:p>
    <w:p w14:paraId="2C59A09B" w14:textId="77777777" w:rsidR="0009595A" w:rsidRDefault="0009595A" w:rsidP="009E1D56">
      <w:pPr>
        <w:ind w:left="90"/>
        <w:contextualSpacing/>
        <w:jc w:val="both"/>
        <w:rPr>
          <w:rFonts w:ascii="GHEA Grapalat" w:hAnsi="GHEA Grapalat"/>
          <w:b/>
          <w:bCs/>
          <w:i/>
          <w:iCs/>
          <w:sz w:val="16"/>
          <w:szCs w:val="16"/>
        </w:rPr>
      </w:pPr>
    </w:p>
    <w:p w14:paraId="2ED570CA" w14:textId="77777777" w:rsidR="0009595A" w:rsidRDefault="0009595A" w:rsidP="009E1D56">
      <w:pPr>
        <w:ind w:left="90"/>
        <w:contextualSpacing/>
        <w:jc w:val="both"/>
        <w:rPr>
          <w:rFonts w:ascii="GHEA Grapalat" w:hAnsi="GHEA Grapalat"/>
          <w:b/>
          <w:bCs/>
          <w:i/>
          <w:iCs/>
          <w:sz w:val="16"/>
          <w:szCs w:val="16"/>
        </w:rPr>
      </w:pPr>
    </w:p>
    <w:p w14:paraId="480661BE" w14:textId="77777777" w:rsidR="0009595A" w:rsidRDefault="0009595A" w:rsidP="009E1D56">
      <w:pPr>
        <w:ind w:left="90"/>
        <w:contextualSpacing/>
        <w:jc w:val="both"/>
        <w:rPr>
          <w:rFonts w:ascii="GHEA Grapalat" w:hAnsi="GHEA Grapalat"/>
          <w:b/>
          <w:bCs/>
          <w:i/>
          <w:iCs/>
          <w:sz w:val="16"/>
          <w:szCs w:val="16"/>
        </w:rPr>
      </w:pPr>
    </w:p>
    <w:p w14:paraId="12F20E81" w14:textId="77777777" w:rsidR="00B077EE" w:rsidRPr="00382AB7" w:rsidRDefault="002F76E3" w:rsidP="00382AB7">
      <w:pPr>
        <w:spacing w:line="240" w:lineRule="auto"/>
        <w:ind w:left="-284"/>
        <w:jc w:val="both"/>
        <w:rPr>
          <w:rFonts w:ascii="GHEA Grapalat" w:hAnsi="GHEA Grapalat"/>
          <w:sz w:val="18"/>
          <w:szCs w:val="18"/>
          <w:lang w:val="hy-AM"/>
        </w:rPr>
      </w:pPr>
      <w:r w:rsidRPr="00A1315E">
        <w:rPr>
          <w:rFonts w:ascii="GHEA Grapalat" w:hAnsi="GHEA Grapalat"/>
          <w:b/>
          <w:bCs/>
          <w:i/>
          <w:iCs/>
          <w:sz w:val="18"/>
          <w:szCs w:val="18"/>
          <w:lang w:val="hy-AM"/>
        </w:rPr>
        <w:t xml:space="preserve">* </w:t>
      </w:r>
      <w:r w:rsidRPr="00382AB7">
        <w:rPr>
          <w:rFonts w:ascii="GHEA Grapalat" w:hAnsi="GHEA Grapalat"/>
          <w:i/>
          <w:iCs/>
          <w:sz w:val="18"/>
          <w:szCs w:val="18"/>
          <w:lang w:val="hy-AM"/>
        </w:rPr>
        <w:t xml:space="preserve">Աճուրդի կազմակերպչի անվանումը, գտնվելու </w:t>
      </w:r>
      <w:r w:rsidRPr="00382AB7">
        <w:rPr>
          <w:rFonts w:ascii="GHEA Grapalat" w:hAnsi="GHEA Grapalat"/>
          <w:b/>
          <w:bCs/>
          <w:i/>
          <w:iCs/>
          <w:sz w:val="18"/>
          <w:szCs w:val="18"/>
          <w:lang w:val="hy-AM"/>
        </w:rPr>
        <w:t xml:space="preserve">վայրը՝ Հայաստանի Հանրապետության տարածքային կառավարման և ենթակառուցվածքների նախարարության պետական գույքի կառավարման կոմիտե </w:t>
      </w:r>
      <w:r w:rsidRPr="00A1315E">
        <w:rPr>
          <w:rFonts w:ascii="GHEA Grapalat" w:hAnsi="GHEA Grapalat"/>
          <w:b/>
          <w:bCs/>
          <w:i/>
          <w:iCs/>
          <w:sz w:val="18"/>
          <w:szCs w:val="18"/>
          <w:lang w:val="hy-AM"/>
        </w:rPr>
        <w:t>(</w:t>
      </w:r>
      <w:r w:rsidRPr="00382AB7">
        <w:rPr>
          <w:rFonts w:ascii="GHEA Grapalat" w:hAnsi="GHEA Grapalat"/>
          <w:b/>
          <w:bCs/>
          <w:i/>
          <w:iCs/>
          <w:sz w:val="18"/>
          <w:szCs w:val="18"/>
          <w:lang w:val="hy-AM"/>
        </w:rPr>
        <w:t>հասցե` ք.Երևան, Տիգրան Մեծի պող. 4</w:t>
      </w:r>
      <w:r w:rsidRPr="00A1315E">
        <w:rPr>
          <w:rFonts w:ascii="GHEA Grapalat" w:hAnsi="GHEA Grapalat"/>
          <w:b/>
          <w:bCs/>
          <w:i/>
          <w:iCs/>
          <w:sz w:val="18"/>
          <w:szCs w:val="18"/>
          <w:lang w:val="hy-AM"/>
        </w:rPr>
        <w:t>)</w:t>
      </w:r>
      <w:r w:rsidRPr="00382AB7">
        <w:rPr>
          <w:rFonts w:ascii="GHEA Grapalat" w:hAnsi="GHEA Grapalat"/>
          <w:b/>
          <w:bCs/>
          <w:i/>
          <w:iCs/>
          <w:sz w:val="18"/>
          <w:szCs w:val="18"/>
          <w:lang w:val="hy-AM"/>
        </w:rPr>
        <w:t>։</w:t>
      </w:r>
    </w:p>
    <w:p w14:paraId="0504BCA5" w14:textId="71137811"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w:t>
      </w:r>
      <w:r w:rsidRPr="00382AB7">
        <w:rPr>
          <w:rFonts w:ascii="GHEA Grapalat" w:hAnsi="GHEA Grapalat"/>
          <w:i/>
          <w:iCs/>
          <w:sz w:val="18"/>
          <w:szCs w:val="18"/>
          <w:lang w:val="hy-AM"/>
        </w:rPr>
        <w:t xml:space="preserve"> </w:t>
      </w:r>
      <w:r w:rsidRPr="00382AB7">
        <w:rPr>
          <w:rFonts w:ascii="GHEA Grapalat" w:hAnsi="GHEA Grapalat"/>
          <w:b/>
          <w:bCs/>
          <w:i/>
          <w:iCs/>
          <w:sz w:val="18"/>
          <w:szCs w:val="18"/>
          <w:lang w:val="hy-AM"/>
        </w:rPr>
        <w:t>Աճուրդի մասնակից կարող են հանդիսանալ ֆիզիկական և իրավաբանական անձինք, ինչպես նաև համայնքները (բացառությամբ օրենքով նախատեսված դեպքերի),</w:t>
      </w:r>
    </w:p>
    <w:p w14:paraId="1BE440F8" w14:textId="77777777" w:rsidR="002B72EC" w:rsidRPr="002B72EC" w:rsidRDefault="002B72EC" w:rsidP="002B72EC">
      <w:pPr>
        <w:spacing w:line="240" w:lineRule="auto"/>
        <w:ind w:left="-284"/>
        <w:jc w:val="both"/>
        <w:rPr>
          <w:rFonts w:ascii="GHEA Grapalat" w:hAnsi="GHEA Grapalat"/>
          <w:b/>
          <w:bCs/>
          <w:i/>
          <w:iCs/>
          <w:sz w:val="18"/>
          <w:szCs w:val="18"/>
          <w:lang w:val="hy-AM"/>
        </w:rPr>
      </w:pPr>
      <w:r w:rsidRPr="002B72EC">
        <w:rPr>
          <w:rFonts w:ascii="GHEA Grapalat" w:hAnsi="GHEA Grapalat"/>
          <w:b/>
          <w:bCs/>
          <w:i/>
          <w:iCs/>
          <w:sz w:val="18"/>
          <w:szCs w:val="18"/>
          <w:lang w:val="hy-AM"/>
        </w:rPr>
        <w:t>* Աճուրդի մասին հրապարակային Համակարգում գրանցված անձը կարող է մասնակցել էլեկտրոնային աճուրդին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նախավճար վճարելու դեպքում:</w:t>
      </w:r>
    </w:p>
    <w:p w14:paraId="1E9D27E9" w14:textId="77777777" w:rsidR="002B72EC" w:rsidRPr="002B72EC" w:rsidRDefault="002B72EC" w:rsidP="002B72EC">
      <w:pPr>
        <w:spacing w:line="240" w:lineRule="auto"/>
        <w:ind w:left="-284"/>
        <w:jc w:val="both"/>
        <w:rPr>
          <w:rFonts w:ascii="GHEA Grapalat" w:hAnsi="GHEA Grapalat"/>
          <w:b/>
          <w:bCs/>
          <w:i/>
          <w:iCs/>
          <w:sz w:val="18"/>
          <w:szCs w:val="18"/>
          <w:lang w:val="hy-AM"/>
        </w:rPr>
      </w:pPr>
      <w:r w:rsidRPr="002B72EC">
        <w:rPr>
          <w:rFonts w:ascii="GHEA Grapalat" w:hAnsi="GHEA Grapalat"/>
          <w:b/>
          <w:bCs/>
          <w:i/>
          <w:iCs/>
          <w:sz w:val="18"/>
          <w:szCs w:val="18"/>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40C1C1A8" w14:textId="2F1FBCA9"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Աճուրդի վերաբերյալ անհրաժեշտ և լրացուցիչ տեղեկատվություն ու տեխնիկական աջակցություն ստանալու համար Մասնակիցները կարող են զանգահարել</w:t>
      </w:r>
      <w:r w:rsidR="00A745BC">
        <w:rPr>
          <w:rFonts w:ascii="GHEA Grapalat" w:hAnsi="GHEA Grapalat"/>
          <w:b/>
          <w:bCs/>
          <w:i/>
          <w:iCs/>
          <w:sz w:val="18"/>
          <w:szCs w:val="18"/>
          <w:lang w:val="hy-AM"/>
        </w:rPr>
        <w:t xml:space="preserve"> </w:t>
      </w:r>
      <w:r w:rsidR="00267646" w:rsidRPr="00267646">
        <w:rPr>
          <w:rFonts w:ascii="GHEA Grapalat" w:hAnsi="GHEA Grapalat"/>
          <w:b/>
          <w:bCs/>
          <w:i/>
          <w:iCs/>
          <w:sz w:val="18"/>
          <w:szCs w:val="18"/>
          <w:lang w:val="hy-AM"/>
        </w:rPr>
        <w:t>098-61-39-93</w:t>
      </w:r>
      <w:r w:rsidR="00267646">
        <w:rPr>
          <w:rFonts w:ascii="GHEA Grapalat" w:hAnsi="GHEA Grapalat"/>
          <w:b/>
          <w:bCs/>
          <w:i/>
          <w:iCs/>
          <w:sz w:val="18"/>
          <w:szCs w:val="18"/>
          <w:lang w:val="hy-AM"/>
        </w:rPr>
        <w:t xml:space="preserve"> </w:t>
      </w:r>
      <w:r w:rsidRPr="00382AB7">
        <w:rPr>
          <w:rFonts w:ascii="GHEA Grapalat" w:hAnsi="GHEA Grapalat"/>
          <w:b/>
          <w:bCs/>
          <w:i/>
          <w:iCs/>
          <w:sz w:val="18"/>
          <w:szCs w:val="18"/>
          <w:lang w:val="hy-AM"/>
        </w:rPr>
        <w:t>հեռախոսահամար</w:t>
      </w:r>
      <w:r w:rsidR="007348E0" w:rsidRPr="00382AB7">
        <w:rPr>
          <w:rFonts w:ascii="GHEA Grapalat" w:hAnsi="GHEA Grapalat"/>
          <w:b/>
          <w:bCs/>
          <w:i/>
          <w:iCs/>
          <w:sz w:val="18"/>
          <w:szCs w:val="18"/>
          <w:lang w:val="hy-AM"/>
        </w:rPr>
        <w:t>ին</w:t>
      </w:r>
      <w:r w:rsidRPr="00382AB7">
        <w:rPr>
          <w:rFonts w:ascii="GHEA Grapalat" w:hAnsi="GHEA Grapalat"/>
          <w:b/>
          <w:bCs/>
          <w:i/>
          <w:iCs/>
          <w:sz w:val="18"/>
          <w:szCs w:val="18"/>
          <w:lang w:val="hy-AM"/>
        </w:rPr>
        <w:t xml:space="preserve"> կամ այցելել Հայաստանի Հանրապետության տարածքային կառավարման և ենթակառուցվածքների նախարարության պետական գույքի կառավարման կոմիտե՝ ք</w:t>
      </w:r>
      <w:r w:rsidRPr="00382AB7">
        <w:rPr>
          <w:rFonts w:ascii="Cambria Math" w:hAnsi="Cambria Math" w:cs="Cambria Math"/>
          <w:b/>
          <w:bCs/>
          <w:i/>
          <w:iCs/>
          <w:sz w:val="18"/>
          <w:szCs w:val="18"/>
          <w:lang w:val="hy-AM"/>
        </w:rPr>
        <w:t>․</w:t>
      </w:r>
      <w:r w:rsidRPr="00382AB7">
        <w:rPr>
          <w:rFonts w:ascii="GHEA Grapalat" w:hAnsi="GHEA Grapalat"/>
          <w:b/>
          <w:bCs/>
          <w:i/>
          <w:iCs/>
          <w:sz w:val="18"/>
          <w:szCs w:val="18"/>
          <w:lang w:val="hy-AM"/>
        </w:rPr>
        <w:t>Երևան Տիգրան Մեծի 4։</w:t>
      </w:r>
    </w:p>
    <w:p w14:paraId="149B7A5D" w14:textId="61D2754D"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xml:space="preserve">Աճուրդի մասնակցության հայտերի ներկայացնելը և պայմանները՝ </w:t>
      </w:r>
    </w:p>
    <w:p w14:paraId="29869B6C" w14:textId="4FEEBB7D" w:rsidR="00B077EE" w:rsidRPr="00382AB7" w:rsidRDefault="00F46339"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w:t>
      </w:r>
      <w:r w:rsidR="002F76E3" w:rsidRPr="00382AB7">
        <w:rPr>
          <w:rFonts w:ascii="GHEA Grapalat" w:hAnsi="GHEA Grapalat"/>
          <w:i/>
          <w:iCs/>
          <w:sz w:val="18"/>
          <w:szCs w:val="18"/>
          <w:lang w:val="hy-AM"/>
        </w:rPr>
        <w:t>Աճուրդին կարող են մասնակցել այն անձինք, ովքեր վաճառվող լոտի նկատմամբ կարող են ունենալ սեփականության իրավունք,</w:t>
      </w:r>
    </w:p>
    <w:p w14:paraId="43E905BF" w14:textId="77777777" w:rsid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lastRenderedPageBreak/>
        <w:t>-Էլեկտրոնային համակարգում մասնակիցների գրանցումն իրականացվում է առցանց եղանակով, գրանցում</w:t>
      </w:r>
      <w:r w:rsidR="00F46339" w:rsidRPr="00382AB7">
        <w:rPr>
          <w:rFonts w:ascii="GHEA Grapalat" w:hAnsi="GHEA Grapalat"/>
          <w:i/>
          <w:iCs/>
          <w:sz w:val="18"/>
          <w:szCs w:val="18"/>
          <w:lang w:val="hy-AM"/>
        </w:rPr>
        <w:t>ն</w:t>
      </w:r>
      <w:r w:rsidRPr="00382AB7">
        <w:rPr>
          <w:rFonts w:ascii="GHEA Grapalat" w:hAnsi="GHEA Grapalat"/>
          <w:i/>
          <w:iCs/>
          <w:sz w:val="18"/>
          <w:szCs w:val="18"/>
          <w:lang w:val="hy-AM"/>
        </w:rPr>
        <w:t xml:space="preserve"> իրականցվում է Հայաստանի Հանրապետության կառավարության 2023 թվականի սեպտեմբերի 28-ի N1667-Ն որոշմամբ սահմանված հավելվածի 16-րդ կետով սահմանված կարգով: </w:t>
      </w:r>
    </w:p>
    <w:p w14:paraId="14693DDC" w14:textId="71938883" w:rsidR="00B077EE"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br/>
      </w:r>
      <w:r w:rsidR="00B077EE" w:rsidRPr="00382AB7">
        <w:rPr>
          <w:rFonts w:ascii="GHEA Grapalat" w:hAnsi="GHEA Grapalat"/>
          <w:i/>
          <w:iCs/>
          <w:sz w:val="18"/>
          <w:szCs w:val="18"/>
          <w:lang w:val="hy-AM"/>
        </w:rPr>
        <w:t>-</w:t>
      </w:r>
      <w:r w:rsidRPr="00382AB7">
        <w:rPr>
          <w:rFonts w:ascii="GHEA Grapalat" w:hAnsi="GHEA Grapalat"/>
          <w:i/>
          <w:iCs/>
          <w:sz w:val="18"/>
          <w:szCs w:val="18"/>
          <w:lang w:val="hy-AM"/>
        </w:rPr>
        <w:t>Աճուրդի մասնակցության համար Էլեկտրոնային համակարգում գրանցվելու</w:t>
      </w:r>
      <w:r w:rsidR="00F46339" w:rsidRPr="00382AB7">
        <w:rPr>
          <w:rFonts w:ascii="GHEA Grapalat" w:hAnsi="GHEA Grapalat"/>
          <w:i/>
          <w:iCs/>
          <w:sz w:val="18"/>
          <w:szCs w:val="18"/>
          <w:lang w:val="hy-AM"/>
        </w:rPr>
        <w:t>ց</w:t>
      </w:r>
      <w:r w:rsidRPr="00382AB7">
        <w:rPr>
          <w:rFonts w:ascii="GHEA Grapalat" w:hAnsi="GHEA Grapalat"/>
          <w:i/>
          <w:iCs/>
          <w:sz w:val="18"/>
          <w:szCs w:val="18"/>
          <w:lang w:val="hy-AM"/>
        </w:rPr>
        <w:t xml:space="preserve"> հետո անհրաժեշտ է www.e-payments.am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02ED4E1F" w14:textId="0B0574FD"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Աճուրդի անցկացման և աճուրդում հաղթողին որոշելու կարգը՝</w:t>
      </w:r>
    </w:p>
    <w:p w14:paraId="16C0EE7D" w14:textId="17D4170F" w:rsidR="002F76E3" w:rsidRPr="00382AB7" w:rsidRDefault="002F76E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8CFBBC7" w14:textId="77777777" w:rsidR="002F76E3" w:rsidRPr="00382AB7" w:rsidRDefault="002F76E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240E2AC1"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Հաղթող մասնակիցն արձանագրության հետ կազմակերպչին է ներկայացնում հետևյալ փաստաթղթերը` </w:t>
      </w:r>
    </w:p>
    <w:p w14:paraId="4130ED33"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1) 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 </w:t>
      </w:r>
    </w:p>
    <w:p w14:paraId="1DF43F34"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2) 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 </w:t>
      </w:r>
    </w:p>
    <w:p w14:paraId="546C661D"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3) 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 </w:t>
      </w:r>
    </w:p>
    <w:p w14:paraId="3DB25D47" w14:textId="3E29609E"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4) հաղթողի կողմից տրված լիազորագիրը (եթե արձանագրությունն ստորագրում է լիազորված անձը):</w:t>
      </w:r>
    </w:p>
    <w:p w14:paraId="18169A05" w14:textId="77777777" w:rsidR="00382AB7" w:rsidRPr="00382AB7" w:rsidRDefault="00382AB7" w:rsidP="00382AB7">
      <w:pPr>
        <w:spacing w:after="0" w:line="240" w:lineRule="auto"/>
        <w:jc w:val="both"/>
        <w:rPr>
          <w:rFonts w:ascii="GHEA Grapalat" w:hAnsi="GHEA Grapalat"/>
          <w:i/>
          <w:iCs/>
          <w:sz w:val="18"/>
          <w:szCs w:val="18"/>
          <w:lang w:val="hy-AM"/>
        </w:rPr>
      </w:pPr>
    </w:p>
    <w:p w14:paraId="6AB8485F" w14:textId="32A905F8" w:rsidR="002F76E3" w:rsidRPr="00382AB7" w:rsidRDefault="002F76E3" w:rsidP="00382AB7">
      <w:pPr>
        <w:spacing w:line="240" w:lineRule="auto"/>
        <w:ind w:left="-284"/>
        <w:jc w:val="both"/>
        <w:rPr>
          <w:rFonts w:ascii="GHEA Grapalat" w:hAnsi="GHEA Grapalat"/>
          <w:b/>
          <w:bCs/>
          <w:i/>
          <w:iCs/>
          <w:sz w:val="18"/>
          <w:szCs w:val="18"/>
          <w:lang w:val="hy-AM"/>
        </w:rPr>
      </w:pPr>
      <w:r w:rsidRPr="00382AB7">
        <w:rPr>
          <w:rFonts w:ascii="GHEA Grapalat" w:hAnsi="GHEA Grapalat"/>
          <w:i/>
          <w:iCs/>
          <w:sz w:val="18"/>
          <w:szCs w:val="18"/>
          <w:lang w:val="hy-AM"/>
        </w:rPr>
        <w:t xml:space="preserve">- </w:t>
      </w:r>
      <w:r w:rsidRPr="00382AB7">
        <w:rPr>
          <w:rFonts w:ascii="GHEA Grapalat" w:hAnsi="GHEA Grapalat"/>
          <w:b/>
          <w:bCs/>
          <w:i/>
          <w:iCs/>
          <w:sz w:val="18"/>
          <w:szCs w:val="18"/>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61A3A20C" w14:textId="5716B2D2" w:rsidR="002F76E3" w:rsidRPr="00382AB7" w:rsidRDefault="00873C05" w:rsidP="00382AB7">
      <w:pPr>
        <w:spacing w:line="240" w:lineRule="auto"/>
        <w:ind w:left="-284"/>
        <w:jc w:val="both"/>
        <w:rPr>
          <w:rFonts w:ascii="GHEA Grapalat" w:hAnsi="GHEA Grapalat"/>
          <w:b/>
          <w:bCs/>
          <w:i/>
          <w:iCs/>
          <w:sz w:val="18"/>
          <w:szCs w:val="18"/>
          <w:lang w:val="hy-AM"/>
        </w:rPr>
      </w:pPr>
      <w:r w:rsidRPr="00382AB7">
        <w:rPr>
          <w:rFonts w:ascii="GHEA Grapalat" w:hAnsi="GHEA Grapalat"/>
          <w:b/>
          <w:bCs/>
          <w:i/>
          <w:iCs/>
          <w:sz w:val="18"/>
          <w:szCs w:val="18"/>
          <w:lang w:val="hy-AM"/>
        </w:rPr>
        <w:t xml:space="preserve">- </w:t>
      </w:r>
      <w:r w:rsidR="002F76E3" w:rsidRPr="00382AB7">
        <w:rPr>
          <w:rFonts w:ascii="GHEA Grapalat" w:hAnsi="GHEA Grapalat"/>
          <w:b/>
          <w:bCs/>
          <w:i/>
          <w:iCs/>
          <w:sz w:val="18"/>
          <w:szCs w:val="18"/>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r w:rsidR="002F76E3" w:rsidRPr="00382AB7">
        <w:rPr>
          <w:rFonts w:ascii="GHEA Grapalat" w:hAnsi="GHEA Grapalat"/>
          <w:b/>
          <w:bCs/>
          <w:i/>
          <w:iCs/>
          <w:sz w:val="18"/>
          <w:szCs w:val="18"/>
          <w:lang w:val="hy-AM"/>
        </w:rPr>
        <w:br/>
      </w:r>
      <w:r w:rsidR="002F76E3" w:rsidRPr="00382AB7">
        <w:rPr>
          <w:rFonts w:ascii="Calibri" w:hAnsi="Calibri" w:cs="Calibri"/>
          <w:sz w:val="18"/>
          <w:szCs w:val="18"/>
          <w:lang w:val="hy-AM"/>
        </w:rPr>
        <w:t> </w:t>
      </w:r>
      <w:r w:rsidR="002F76E3" w:rsidRPr="00382AB7">
        <w:rPr>
          <w:rFonts w:ascii="GHEA Grapalat" w:hAnsi="GHEA Grapalat"/>
          <w:b/>
          <w:bCs/>
          <w:i/>
          <w:iCs/>
          <w:sz w:val="18"/>
          <w:szCs w:val="18"/>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64DAB302" w14:textId="5D8C8EE2"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2C068647" w14:textId="42E60E56" w:rsidR="00833349" w:rsidRPr="00382AB7" w:rsidRDefault="002F76E3" w:rsidP="00833349">
      <w:pPr>
        <w:spacing w:line="240" w:lineRule="auto"/>
        <w:ind w:left="-284"/>
        <w:jc w:val="both"/>
        <w:rPr>
          <w:rFonts w:ascii="GHEA Grapalat" w:hAnsi="GHEA Grapalat"/>
          <w:b/>
          <w:bCs/>
          <w:i/>
          <w:iCs/>
          <w:sz w:val="18"/>
          <w:szCs w:val="18"/>
          <w:lang w:val="hy-AM"/>
        </w:rPr>
      </w:pPr>
      <w:r w:rsidRPr="00382AB7">
        <w:rPr>
          <w:rFonts w:ascii="GHEA Grapalat" w:hAnsi="GHEA Grapalat"/>
          <w:b/>
          <w:bCs/>
          <w:i/>
          <w:iCs/>
          <w:sz w:val="18"/>
          <w:szCs w:val="18"/>
          <w:lang w:val="hy-AM"/>
        </w:rPr>
        <w:t xml:space="preserve">* </w:t>
      </w:r>
      <w:r w:rsidR="00833349" w:rsidRPr="00382AB7">
        <w:rPr>
          <w:rFonts w:ascii="GHEA Grapalat" w:hAnsi="GHEA Grapalat"/>
          <w:b/>
          <w:bCs/>
          <w:i/>
          <w:iCs/>
          <w:sz w:val="18"/>
          <w:szCs w:val="18"/>
          <w:lang w:val="hy-AM"/>
        </w:rPr>
        <w:t xml:space="preserve">Համաձայն ՀՀ կառավարության 2023 թվականի սեպտեմբերի 28-ի N1667-Ն </w:t>
      </w:r>
      <w:r w:rsidR="00833349">
        <w:rPr>
          <w:rFonts w:ascii="GHEA Grapalat" w:hAnsi="GHEA Grapalat"/>
          <w:b/>
          <w:bCs/>
          <w:i/>
          <w:iCs/>
          <w:sz w:val="18"/>
          <w:szCs w:val="18"/>
          <w:lang w:val="hy-AM"/>
        </w:rPr>
        <w:t xml:space="preserve">որոշման </w:t>
      </w:r>
      <w:r w:rsidR="00833349" w:rsidRPr="00382AB7">
        <w:rPr>
          <w:rFonts w:ascii="GHEA Grapalat" w:hAnsi="GHEA Grapalat"/>
          <w:b/>
          <w:bCs/>
          <w:i/>
          <w:iCs/>
          <w:sz w:val="18"/>
          <w:szCs w:val="18"/>
          <w:lang w:val="hy-AM"/>
        </w:rPr>
        <w:t xml:space="preserve">և </w:t>
      </w:r>
      <w:r w:rsidR="00833349" w:rsidRPr="00FC75D4">
        <w:rPr>
          <w:rFonts w:ascii="GHEA Grapalat" w:hAnsi="GHEA Grapalat"/>
          <w:b/>
          <w:bCs/>
          <w:i/>
          <w:iCs/>
          <w:sz w:val="18"/>
          <w:szCs w:val="18"/>
          <w:lang w:val="hy-AM"/>
        </w:rPr>
        <w:t>Հայաստանի Հանրապետության տարածքային կառավարման և ենթակառուցվածքների նախարարության պետական գույքի կառավարման կոմիտեի</w:t>
      </w:r>
      <w:r w:rsidR="00833349">
        <w:rPr>
          <w:rFonts w:ascii="GHEA Grapalat" w:hAnsi="GHEA Grapalat"/>
          <w:b/>
          <w:bCs/>
          <w:i/>
          <w:iCs/>
          <w:sz w:val="18"/>
          <w:szCs w:val="18"/>
          <w:lang w:val="hy-AM"/>
        </w:rPr>
        <w:t xml:space="preserve"> նախագահի </w:t>
      </w:r>
      <w:r w:rsidR="00833349" w:rsidRPr="00FC75D4">
        <w:rPr>
          <w:rFonts w:ascii="GHEA Grapalat" w:hAnsi="GHEA Grapalat"/>
          <w:b/>
          <w:bCs/>
          <w:i/>
          <w:iCs/>
          <w:sz w:val="18"/>
          <w:szCs w:val="18"/>
          <w:lang w:val="hy-AM"/>
        </w:rPr>
        <w:t xml:space="preserve"> </w:t>
      </w:r>
      <w:r w:rsidR="00833349" w:rsidRPr="00382AB7">
        <w:rPr>
          <w:rFonts w:ascii="GHEA Grapalat" w:hAnsi="GHEA Grapalat"/>
          <w:b/>
          <w:bCs/>
          <w:i/>
          <w:iCs/>
          <w:sz w:val="18"/>
          <w:szCs w:val="18"/>
          <w:lang w:val="hy-AM"/>
        </w:rPr>
        <w:t>202</w:t>
      </w:r>
      <w:r w:rsidR="00142658">
        <w:rPr>
          <w:rFonts w:ascii="GHEA Grapalat" w:hAnsi="GHEA Grapalat"/>
          <w:b/>
          <w:bCs/>
          <w:i/>
          <w:iCs/>
          <w:sz w:val="18"/>
          <w:szCs w:val="18"/>
          <w:lang w:val="hy-AM"/>
        </w:rPr>
        <w:t>5</w:t>
      </w:r>
      <w:r w:rsidR="00833349" w:rsidRPr="00382AB7">
        <w:rPr>
          <w:rFonts w:ascii="GHEA Grapalat" w:hAnsi="GHEA Grapalat"/>
          <w:b/>
          <w:bCs/>
          <w:i/>
          <w:iCs/>
          <w:sz w:val="18"/>
          <w:szCs w:val="18"/>
          <w:lang w:val="hy-AM"/>
        </w:rPr>
        <w:t>թ</w:t>
      </w:r>
      <w:r w:rsidR="00833349" w:rsidRPr="00FC75D4">
        <w:rPr>
          <w:rFonts w:ascii="GHEA Grapalat" w:hAnsi="GHEA Grapalat" w:hint="eastAsia"/>
          <w:b/>
          <w:bCs/>
          <w:i/>
          <w:iCs/>
          <w:sz w:val="18"/>
          <w:szCs w:val="18"/>
          <w:lang w:val="hy-AM"/>
        </w:rPr>
        <w:t>․</w:t>
      </w:r>
      <w:r w:rsidR="00833349" w:rsidRPr="00382AB7">
        <w:rPr>
          <w:rFonts w:ascii="GHEA Grapalat" w:hAnsi="GHEA Grapalat"/>
          <w:b/>
          <w:bCs/>
          <w:i/>
          <w:iCs/>
          <w:sz w:val="18"/>
          <w:szCs w:val="18"/>
          <w:lang w:val="hy-AM"/>
        </w:rPr>
        <w:t xml:space="preserve"> </w:t>
      </w:r>
      <w:r w:rsidR="00963761">
        <w:rPr>
          <w:rFonts w:ascii="GHEA Grapalat" w:hAnsi="GHEA Grapalat"/>
          <w:b/>
          <w:bCs/>
          <w:i/>
          <w:iCs/>
          <w:sz w:val="18"/>
          <w:szCs w:val="18"/>
          <w:lang w:val="hy-AM"/>
        </w:rPr>
        <w:t>նոյեմբերի 05</w:t>
      </w:r>
      <w:r w:rsidR="00833349" w:rsidRPr="00382AB7">
        <w:rPr>
          <w:rFonts w:ascii="GHEA Grapalat" w:hAnsi="GHEA Grapalat"/>
          <w:b/>
          <w:bCs/>
          <w:i/>
          <w:iCs/>
          <w:sz w:val="18"/>
          <w:szCs w:val="18"/>
          <w:lang w:val="hy-AM"/>
        </w:rPr>
        <w:t xml:space="preserve">-ի թիվ </w:t>
      </w:r>
      <w:r w:rsidR="00D808C0">
        <w:rPr>
          <w:rFonts w:ascii="GHEA Grapalat" w:hAnsi="GHEA Grapalat"/>
          <w:b/>
          <w:bCs/>
          <w:i/>
          <w:iCs/>
          <w:sz w:val="18"/>
          <w:szCs w:val="18"/>
          <w:lang w:val="hy-AM"/>
        </w:rPr>
        <w:t>5</w:t>
      </w:r>
      <w:r w:rsidR="00963761">
        <w:rPr>
          <w:rFonts w:ascii="GHEA Grapalat" w:hAnsi="GHEA Grapalat"/>
          <w:b/>
          <w:bCs/>
          <w:i/>
          <w:iCs/>
          <w:sz w:val="18"/>
          <w:szCs w:val="18"/>
          <w:lang w:val="hy-AM"/>
        </w:rPr>
        <w:t>4</w:t>
      </w:r>
      <w:r w:rsidR="009E09BE">
        <w:rPr>
          <w:rFonts w:ascii="GHEA Grapalat" w:hAnsi="GHEA Grapalat"/>
          <w:b/>
          <w:bCs/>
          <w:i/>
          <w:iCs/>
          <w:sz w:val="18"/>
          <w:szCs w:val="18"/>
          <w:lang w:val="hy-AM"/>
        </w:rPr>
        <w:t>7</w:t>
      </w:r>
      <w:r w:rsidR="00833349" w:rsidRPr="00382AB7">
        <w:rPr>
          <w:rFonts w:ascii="GHEA Grapalat" w:hAnsi="GHEA Grapalat"/>
          <w:b/>
          <w:bCs/>
          <w:i/>
          <w:iCs/>
          <w:sz w:val="18"/>
          <w:szCs w:val="18"/>
          <w:lang w:val="hy-AM"/>
        </w:rPr>
        <w:t>-Ա</w:t>
      </w:r>
      <w:r w:rsidR="00833349">
        <w:rPr>
          <w:rFonts w:ascii="GHEA Grapalat" w:hAnsi="GHEA Grapalat"/>
          <w:b/>
          <w:bCs/>
          <w:i/>
          <w:iCs/>
          <w:sz w:val="18"/>
          <w:szCs w:val="18"/>
          <w:lang w:val="hy-AM"/>
        </w:rPr>
        <w:t xml:space="preserve"> հրաման՝</w:t>
      </w:r>
    </w:p>
    <w:p w14:paraId="7F91481D" w14:textId="115A19A7" w:rsidR="00C67BBB" w:rsidRPr="00382AB7" w:rsidRDefault="00C67BBB" w:rsidP="00382AB7">
      <w:pPr>
        <w:spacing w:line="240" w:lineRule="auto"/>
        <w:ind w:left="-284"/>
        <w:jc w:val="both"/>
        <w:rPr>
          <w:rFonts w:ascii="GHEA Grapalat" w:hAnsi="GHEA Grapalat"/>
          <w:b/>
          <w:bCs/>
          <w:i/>
          <w:iCs/>
          <w:sz w:val="18"/>
          <w:szCs w:val="18"/>
          <w:lang w:val="hy-AM"/>
        </w:rPr>
      </w:pPr>
    </w:p>
    <w:p w14:paraId="1639F30B" w14:textId="042E4ECA" w:rsidR="002F76E3"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lastRenderedPageBreak/>
        <w:t>- Աճուրդը կանցկացվի Էլեկտրոնային (գնի ավելացման) եղանակով։</w:t>
      </w:r>
    </w:p>
    <w:p w14:paraId="482DA125" w14:textId="31DD8B33" w:rsidR="002F76E3" w:rsidRPr="00382AB7" w:rsidRDefault="002F76E3" w:rsidP="00382AB7">
      <w:pPr>
        <w:spacing w:line="240" w:lineRule="auto"/>
        <w:ind w:left="142" w:hanging="142"/>
        <w:jc w:val="both"/>
        <w:rPr>
          <w:rFonts w:ascii="GHEA Grapalat" w:hAnsi="GHEA Grapalat"/>
          <w:i/>
          <w:iCs/>
          <w:sz w:val="18"/>
          <w:szCs w:val="18"/>
          <w:lang w:val="hy-AM"/>
        </w:rPr>
      </w:pPr>
      <w:r w:rsidRPr="00382AB7">
        <w:rPr>
          <w:rFonts w:ascii="GHEA Grapalat" w:hAnsi="GHEA Grapalat"/>
          <w:i/>
          <w:iCs/>
          <w:sz w:val="18"/>
          <w:szCs w:val="18"/>
          <w:lang w:val="hy-AM"/>
        </w:rPr>
        <w:t xml:space="preserve">- Աճուրդում հաղթող ճանաչված անձն արձանագրությունը ստորագրելու օրվանից </w:t>
      </w:r>
      <w:r w:rsidR="00873C05" w:rsidRPr="00382AB7">
        <w:rPr>
          <w:rFonts w:ascii="GHEA Grapalat" w:hAnsi="GHEA Grapalat"/>
          <w:i/>
          <w:iCs/>
          <w:sz w:val="18"/>
          <w:szCs w:val="18"/>
          <w:lang w:val="hy-AM"/>
        </w:rPr>
        <w:t>հետո երեք աշխատանքային օրվա ընթացքում փոխանցել լոտի գինն ամբողջությամբ՝ հաշվանցելով նախավճարը</w:t>
      </w:r>
      <w:r w:rsidRPr="00382AB7">
        <w:rPr>
          <w:rFonts w:ascii="GHEA Grapalat" w:hAnsi="GHEA Grapalat"/>
          <w:i/>
          <w:iCs/>
          <w:sz w:val="18"/>
          <w:szCs w:val="18"/>
          <w:lang w:val="hy-AM"/>
        </w:rPr>
        <w:t>։</w:t>
      </w:r>
    </w:p>
    <w:p w14:paraId="4AA523DB" w14:textId="6C383FB3" w:rsidR="00873C05" w:rsidRPr="00382AB7" w:rsidRDefault="002F76E3" w:rsidP="00382AB7">
      <w:pPr>
        <w:spacing w:line="240" w:lineRule="auto"/>
        <w:ind w:hanging="142"/>
        <w:jc w:val="both"/>
        <w:rPr>
          <w:rFonts w:ascii="GHEA Grapalat" w:hAnsi="GHEA Grapalat"/>
          <w:i/>
          <w:iCs/>
          <w:sz w:val="18"/>
          <w:szCs w:val="18"/>
          <w:lang w:val="hy-AM"/>
        </w:rPr>
      </w:pPr>
      <w:r w:rsidRPr="00382AB7">
        <w:rPr>
          <w:rFonts w:ascii="GHEA Grapalat" w:hAnsi="GHEA Grapalat"/>
          <w:i/>
          <w:iCs/>
          <w:sz w:val="18"/>
          <w:szCs w:val="18"/>
          <w:lang w:val="hy-AM"/>
        </w:rPr>
        <w:t xml:space="preserve">   - Էլեկտրոնային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w:t>
      </w:r>
      <w:r w:rsidR="00CE7833" w:rsidRPr="00382AB7">
        <w:rPr>
          <w:rFonts w:ascii="GHEA Grapalat" w:hAnsi="GHEA Grapalat"/>
          <w:i/>
          <w:iCs/>
          <w:sz w:val="18"/>
          <w:szCs w:val="18"/>
          <w:lang w:val="hy-AM"/>
        </w:rPr>
        <w:t>ն</w:t>
      </w:r>
      <w:r w:rsidRPr="00382AB7">
        <w:rPr>
          <w:rFonts w:ascii="GHEA Grapalat" w:hAnsi="GHEA Grapalat"/>
          <w:i/>
          <w:iCs/>
          <w:sz w:val="18"/>
          <w:szCs w:val="18"/>
          <w:lang w:val="hy-AM"/>
        </w:rPr>
        <w:t>։</w:t>
      </w:r>
    </w:p>
    <w:p w14:paraId="198BF278" w14:textId="3C5D580F"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28E199E5" w14:textId="7CB977E0" w:rsidR="002F76E3"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w:t>
      </w:r>
      <w:r w:rsidR="00CE7833" w:rsidRPr="00382AB7">
        <w:rPr>
          <w:rFonts w:ascii="GHEA Grapalat" w:hAnsi="GHEA Grapalat"/>
          <w:i/>
          <w:iCs/>
          <w:sz w:val="18"/>
          <w:szCs w:val="18"/>
          <w:lang w:val="hy-AM"/>
        </w:rPr>
        <w:t xml:space="preserve">Աճուրդի հաղթողի կողմից Հայաստանի Հանրապետության կառավարության 2023 թվականի սեպտեմբերի 28-ի N1667-Ն որոշմամբ սահմանված հավելվածի 29-րդ կետի 2-4-րդ ենթակետերով նշված դեպքերում սահմանված կարգով պահանջներից որևէ մեկը չկատարելու պարագայում Էլեկտրոնային աճուրդը համարվում է չկայացած, նախավճարը չի վերադարձվում և փոխանցվում է Հայաստանի Հանրապետության պետական բյուջե և </w:t>
      </w:r>
      <w:r w:rsidRPr="00382AB7">
        <w:rPr>
          <w:rFonts w:ascii="GHEA Grapalat" w:hAnsi="GHEA Grapalat"/>
          <w:i/>
          <w:iCs/>
          <w:sz w:val="18"/>
          <w:szCs w:val="18"/>
          <w:lang w:val="hy-AM"/>
        </w:rPr>
        <w:t>լոտ (եր)-ը վաճառելու նպատակով կազմակերպվում է նոր աճուրդ՝ նույն պայմաններով։</w:t>
      </w:r>
    </w:p>
    <w:p w14:paraId="71D9B7C9" w14:textId="33D0A4A4" w:rsidR="002F76E3" w:rsidRPr="00382AB7" w:rsidRDefault="002F76E3" w:rsidP="00382AB7">
      <w:pPr>
        <w:tabs>
          <w:tab w:val="left" w:pos="142"/>
        </w:tabs>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Ծանուցում</w:t>
      </w:r>
      <w:r w:rsidRPr="00382AB7">
        <w:rPr>
          <w:rFonts w:ascii="Cambria Math" w:hAnsi="Cambria Math" w:cs="Cambria Math"/>
          <w:b/>
          <w:bCs/>
          <w:i/>
          <w:iCs/>
          <w:sz w:val="18"/>
          <w:szCs w:val="18"/>
          <w:lang w:val="hy-AM"/>
        </w:rPr>
        <w:t>․</w:t>
      </w:r>
      <w:r w:rsidRPr="00382AB7">
        <w:rPr>
          <w:rFonts w:ascii="GHEA Grapalat" w:hAnsi="GHEA Grapalat"/>
          <w:b/>
          <w:bCs/>
          <w:i/>
          <w:iCs/>
          <w:sz w:val="18"/>
          <w:szCs w:val="18"/>
          <w:lang w:val="hy-AM"/>
        </w:rPr>
        <w:t xml:space="preserve"> </w:t>
      </w:r>
    </w:p>
    <w:p w14:paraId="486C92CE" w14:textId="77777777"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Հրապարակային սակարկությունների մասին օրենքի 9-րդ հոդված</w:t>
      </w:r>
      <w:r w:rsidRPr="00382AB7">
        <w:rPr>
          <w:rFonts w:ascii="Cambria Math" w:hAnsi="Cambria Math" w:cs="Cambria Math"/>
          <w:b/>
          <w:bCs/>
          <w:i/>
          <w:iCs/>
          <w:sz w:val="18"/>
          <w:szCs w:val="18"/>
          <w:lang w:val="hy-AM"/>
        </w:rPr>
        <w:t>․</w:t>
      </w:r>
    </w:p>
    <w:p w14:paraId="0848BB30"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1. Այն պայմանները և տեղեկությունները, որոնք նշվել են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նախատեսվել է փոփոխությունների հնարավորությունը:</w:t>
      </w:r>
    </w:p>
    <w:p w14:paraId="6941C573"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Սույն մասով նախատեսված դեպքում աճուրդի կազմակերպիչը պարտավոր է մինչև նախորդող երեք օրը կատարել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փոփոխություններ և լրացումներ (այսուհետ`</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 այն ձևով, ինչպես կատարվել էր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ծանուցումը:</w:t>
      </w:r>
    </w:p>
    <w:p w14:paraId="1B40C2A4"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2. Եթե</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1E77DCB4"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3.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ծանուցում կատարելուց հետո թույլատրվում է</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փոփոխությամբ կատարել ցանկացած լրացում, եթե դրանով չեն փոփոխվում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նշված էական պայմանները:</w:t>
      </w:r>
    </w:p>
    <w:p w14:paraId="775AB809" w14:textId="77777777"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Քրեական օրենսգրքի 283 հոդված</w:t>
      </w:r>
      <w:r w:rsidRPr="00382AB7">
        <w:rPr>
          <w:rFonts w:ascii="Cambria Math" w:hAnsi="Cambria Math" w:cs="Cambria Math"/>
          <w:b/>
          <w:bCs/>
          <w:i/>
          <w:iCs/>
          <w:sz w:val="18"/>
          <w:szCs w:val="18"/>
          <w:lang w:val="hy-AM"/>
        </w:rPr>
        <w:t>․</w:t>
      </w:r>
    </w:p>
    <w:p w14:paraId="78CD2203"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48C80AA0" w14:textId="4C126583"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D4C6D59"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2. Սույն հոդվածի 1-ին մասով նախատեսված արարքը, որը՝</w:t>
      </w:r>
    </w:p>
    <w:p w14:paraId="380BC547"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1) կատարվել է իշխանական կամ ծառայողական լիազորությունները կամ դրանցով պայմանավորված ազդեցությունն օգտագործելով կամ</w:t>
      </w:r>
    </w:p>
    <w:p w14:paraId="369BF562"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lastRenderedPageBreak/>
        <w:t>2) առանձնապես խոշոր չափերի գույքային վնաս է պատճառել՝</w:t>
      </w:r>
    </w:p>
    <w:p w14:paraId="18217A1C"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պատժվում է ազատազրկմամբ` երկուսից հինգ տարի ժամկետով:</w:t>
      </w:r>
    </w:p>
    <w:p w14:paraId="1526B25B" w14:textId="77777777" w:rsidR="00CE7833" w:rsidRPr="00382AB7" w:rsidRDefault="00CE7833" w:rsidP="00382AB7">
      <w:pPr>
        <w:spacing w:after="0" w:line="240" w:lineRule="auto"/>
        <w:jc w:val="both"/>
        <w:rPr>
          <w:rFonts w:ascii="GHEA Grapalat" w:hAnsi="GHEA Grapalat"/>
          <w:i/>
          <w:iCs/>
          <w:sz w:val="18"/>
          <w:szCs w:val="18"/>
          <w:lang w:val="hy-AM"/>
        </w:rPr>
      </w:pPr>
    </w:p>
    <w:p w14:paraId="557C951F" w14:textId="35336ED0"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*Ուշադրություն. աճուրդի ընթացք</w:t>
      </w:r>
      <w:r w:rsidR="00CE7833" w:rsidRPr="00382AB7">
        <w:rPr>
          <w:rFonts w:ascii="GHEA Grapalat" w:hAnsi="GHEA Grapalat"/>
          <w:b/>
          <w:bCs/>
          <w:i/>
          <w:iCs/>
          <w:sz w:val="18"/>
          <w:szCs w:val="18"/>
          <w:lang w:val="hy-AM"/>
        </w:rPr>
        <w:t>ին</w:t>
      </w:r>
      <w:r w:rsidRPr="00382AB7">
        <w:rPr>
          <w:rFonts w:ascii="GHEA Grapalat" w:hAnsi="GHEA Grapalat"/>
          <w:b/>
          <w:bCs/>
          <w:i/>
          <w:iCs/>
          <w:sz w:val="18"/>
          <w:szCs w:val="18"/>
          <w:lang w:val="hy-AM"/>
        </w:rPr>
        <w:t xml:space="preserve"> կարող եք հետևել առցանց եղանակով https://www.e-auctions.am կայք</w:t>
      </w:r>
      <w:r w:rsidR="00CE7833" w:rsidRPr="00382AB7">
        <w:rPr>
          <w:rFonts w:ascii="GHEA Grapalat" w:hAnsi="GHEA Grapalat"/>
          <w:b/>
          <w:bCs/>
          <w:i/>
          <w:iCs/>
          <w:sz w:val="18"/>
          <w:szCs w:val="18"/>
          <w:lang w:val="hy-AM"/>
        </w:rPr>
        <w:t>ի միջոցով</w:t>
      </w:r>
      <w:r w:rsidRPr="00382AB7">
        <w:rPr>
          <w:rFonts w:ascii="GHEA Grapalat" w:hAnsi="GHEA Grapalat"/>
          <w:b/>
          <w:bCs/>
          <w:i/>
          <w:iCs/>
          <w:sz w:val="18"/>
          <w:szCs w:val="18"/>
          <w:lang w:val="hy-AM"/>
        </w:rPr>
        <w:t>։</w:t>
      </w:r>
    </w:p>
    <w:p w14:paraId="2D2884ED" w14:textId="77777777" w:rsidR="002F76E3" w:rsidRPr="00173AF7" w:rsidRDefault="002F76E3" w:rsidP="002F76E3">
      <w:pPr>
        <w:contextualSpacing/>
        <w:jc w:val="both"/>
        <w:rPr>
          <w:rFonts w:ascii="GHEA Grapalat" w:hAnsi="GHEA Grapalat"/>
          <w:sz w:val="20"/>
          <w:szCs w:val="20"/>
          <w:lang w:val="hy-AM"/>
        </w:rPr>
      </w:pPr>
    </w:p>
    <w:sectPr w:rsidR="002F76E3" w:rsidRPr="00173AF7"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Sylfaen">
    <w:panose1 w:val="010A0502050306030303"/>
    <w:charset w:val="00"/>
    <w:family w:val="roman"/>
    <w:pitch w:val="variable"/>
    <w:sig w:usb0="040006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58411A"/>
    <w:multiLevelType w:val="hybridMultilevel"/>
    <w:tmpl w:val="BA0002BC"/>
    <w:lvl w:ilvl="0" w:tplc="79203730">
      <w:start w:val="1"/>
      <w:numFmt w:val="decimal"/>
      <w:lvlText w:val="%1."/>
      <w:lvlJc w:val="left"/>
      <w:pPr>
        <w:tabs>
          <w:tab w:val="num" w:pos="360"/>
        </w:tabs>
        <w:ind w:left="36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7458797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17DAA"/>
    <w:rsid w:val="00023538"/>
    <w:rsid w:val="0002374C"/>
    <w:rsid w:val="000239CE"/>
    <w:rsid w:val="00024154"/>
    <w:rsid w:val="00033B91"/>
    <w:rsid w:val="000364B4"/>
    <w:rsid w:val="00044EED"/>
    <w:rsid w:val="00047148"/>
    <w:rsid w:val="0006392F"/>
    <w:rsid w:val="00074474"/>
    <w:rsid w:val="00081FF7"/>
    <w:rsid w:val="00087924"/>
    <w:rsid w:val="0009595A"/>
    <w:rsid w:val="00095BFC"/>
    <w:rsid w:val="000E1342"/>
    <w:rsid w:val="000F0DBA"/>
    <w:rsid w:val="000F3E87"/>
    <w:rsid w:val="00114D75"/>
    <w:rsid w:val="00135DA8"/>
    <w:rsid w:val="0013708B"/>
    <w:rsid w:val="00142658"/>
    <w:rsid w:val="00143691"/>
    <w:rsid w:val="00143A84"/>
    <w:rsid w:val="001443F4"/>
    <w:rsid w:val="0014480B"/>
    <w:rsid w:val="00152B98"/>
    <w:rsid w:val="00167445"/>
    <w:rsid w:val="00173AF7"/>
    <w:rsid w:val="001803D2"/>
    <w:rsid w:val="00181370"/>
    <w:rsid w:val="00181C44"/>
    <w:rsid w:val="001826CD"/>
    <w:rsid w:val="00183A4C"/>
    <w:rsid w:val="001970A0"/>
    <w:rsid w:val="001E2761"/>
    <w:rsid w:val="001E3D8C"/>
    <w:rsid w:val="001E74A8"/>
    <w:rsid w:val="001F1CFC"/>
    <w:rsid w:val="001F4DEE"/>
    <w:rsid w:val="001F64FE"/>
    <w:rsid w:val="001F7752"/>
    <w:rsid w:val="002072EF"/>
    <w:rsid w:val="0021513B"/>
    <w:rsid w:val="00246269"/>
    <w:rsid w:val="0024653B"/>
    <w:rsid w:val="002639CE"/>
    <w:rsid w:val="00267646"/>
    <w:rsid w:val="002B2CE2"/>
    <w:rsid w:val="002B72EC"/>
    <w:rsid w:val="002D5A31"/>
    <w:rsid w:val="002D7368"/>
    <w:rsid w:val="002E4377"/>
    <w:rsid w:val="002E7FF2"/>
    <w:rsid w:val="002F76E3"/>
    <w:rsid w:val="002F7AD9"/>
    <w:rsid w:val="00306221"/>
    <w:rsid w:val="003468F8"/>
    <w:rsid w:val="00347CD5"/>
    <w:rsid w:val="0036424F"/>
    <w:rsid w:val="00373D24"/>
    <w:rsid w:val="00382AB7"/>
    <w:rsid w:val="003A1C50"/>
    <w:rsid w:val="003B6DE5"/>
    <w:rsid w:val="003E33EA"/>
    <w:rsid w:val="00427FE4"/>
    <w:rsid w:val="00431150"/>
    <w:rsid w:val="004338FD"/>
    <w:rsid w:val="00441211"/>
    <w:rsid w:val="00446DD8"/>
    <w:rsid w:val="00447DCC"/>
    <w:rsid w:val="00457D89"/>
    <w:rsid w:val="00482372"/>
    <w:rsid w:val="00482686"/>
    <w:rsid w:val="00495BEA"/>
    <w:rsid w:val="004A3CF3"/>
    <w:rsid w:val="004C1CBF"/>
    <w:rsid w:val="004D2727"/>
    <w:rsid w:val="004D4BB0"/>
    <w:rsid w:val="004E2179"/>
    <w:rsid w:val="00541F55"/>
    <w:rsid w:val="00583423"/>
    <w:rsid w:val="00590F09"/>
    <w:rsid w:val="005944FE"/>
    <w:rsid w:val="005B394F"/>
    <w:rsid w:val="005F22DF"/>
    <w:rsid w:val="005F3052"/>
    <w:rsid w:val="00622740"/>
    <w:rsid w:val="00634498"/>
    <w:rsid w:val="0065142B"/>
    <w:rsid w:val="00683CD2"/>
    <w:rsid w:val="00686647"/>
    <w:rsid w:val="00695EE7"/>
    <w:rsid w:val="0069729F"/>
    <w:rsid w:val="006A30F3"/>
    <w:rsid w:val="006D236B"/>
    <w:rsid w:val="006D258A"/>
    <w:rsid w:val="006D73F2"/>
    <w:rsid w:val="00717226"/>
    <w:rsid w:val="007348E0"/>
    <w:rsid w:val="00751A11"/>
    <w:rsid w:val="00754926"/>
    <w:rsid w:val="00760D44"/>
    <w:rsid w:val="007679A5"/>
    <w:rsid w:val="007973B4"/>
    <w:rsid w:val="007A3630"/>
    <w:rsid w:val="007A63CE"/>
    <w:rsid w:val="007C31D7"/>
    <w:rsid w:val="007D7AFE"/>
    <w:rsid w:val="007E6A0E"/>
    <w:rsid w:val="007F1BF0"/>
    <w:rsid w:val="007F3ACE"/>
    <w:rsid w:val="008126AA"/>
    <w:rsid w:val="00833349"/>
    <w:rsid w:val="00840E32"/>
    <w:rsid w:val="008413E7"/>
    <w:rsid w:val="00842B52"/>
    <w:rsid w:val="00843256"/>
    <w:rsid w:val="00844319"/>
    <w:rsid w:val="00863CC0"/>
    <w:rsid w:val="00865A67"/>
    <w:rsid w:val="00873C05"/>
    <w:rsid w:val="008765EC"/>
    <w:rsid w:val="008E39F7"/>
    <w:rsid w:val="008E5EC0"/>
    <w:rsid w:val="0090218F"/>
    <w:rsid w:val="00912335"/>
    <w:rsid w:val="0091786F"/>
    <w:rsid w:val="00933EB5"/>
    <w:rsid w:val="00935641"/>
    <w:rsid w:val="009403C3"/>
    <w:rsid w:val="009420A8"/>
    <w:rsid w:val="0096287E"/>
    <w:rsid w:val="00963761"/>
    <w:rsid w:val="009878DB"/>
    <w:rsid w:val="0099767D"/>
    <w:rsid w:val="009B4BF0"/>
    <w:rsid w:val="009C490E"/>
    <w:rsid w:val="009E09BE"/>
    <w:rsid w:val="009E1D56"/>
    <w:rsid w:val="009E7A9E"/>
    <w:rsid w:val="00A1315E"/>
    <w:rsid w:val="00A163C8"/>
    <w:rsid w:val="00A20E17"/>
    <w:rsid w:val="00A27BB4"/>
    <w:rsid w:val="00A37762"/>
    <w:rsid w:val="00A52CD0"/>
    <w:rsid w:val="00A745BC"/>
    <w:rsid w:val="00A74DBE"/>
    <w:rsid w:val="00A9452B"/>
    <w:rsid w:val="00AB2984"/>
    <w:rsid w:val="00AB701C"/>
    <w:rsid w:val="00AC161D"/>
    <w:rsid w:val="00AC53B8"/>
    <w:rsid w:val="00AD58C2"/>
    <w:rsid w:val="00AE280F"/>
    <w:rsid w:val="00B077EE"/>
    <w:rsid w:val="00B21C93"/>
    <w:rsid w:val="00B376D5"/>
    <w:rsid w:val="00B5217F"/>
    <w:rsid w:val="00B70030"/>
    <w:rsid w:val="00B846C0"/>
    <w:rsid w:val="00B84CEB"/>
    <w:rsid w:val="00B87094"/>
    <w:rsid w:val="00BC4F6C"/>
    <w:rsid w:val="00C02E1E"/>
    <w:rsid w:val="00C143F5"/>
    <w:rsid w:val="00C233CA"/>
    <w:rsid w:val="00C35635"/>
    <w:rsid w:val="00C45F4F"/>
    <w:rsid w:val="00C57793"/>
    <w:rsid w:val="00C67BBB"/>
    <w:rsid w:val="00C73A87"/>
    <w:rsid w:val="00C953E5"/>
    <w:rsid w:val="00CA12FC"/>
    <w:rsid w:val="00CB0966"/>
    <w:rsid w:val="00CB792E"/>
    <w:rsid w:val="00CC38F0"/>
    <w:rsid w:val="00CD2678"/>
    <w:rsid w:val="00CE7833"/>
    <w:rsid w:val="00D03846"/>
    <w:rsid w:val="00D13DD5"/>
    <w:rsid w:val="00D17312"/>
    <w:rsid w:val="00D64A2F"/>
    <w:rsid w:val="00D7373E"/>
    <w:rsid w:val="00D80677"/>
    <w:rsid w:val="00D808C0"/>
    <w:rsid w:val="00D86F92"/>
    <w:rsid w:val="00D91B29"/>
    <w:rsid w:val="00D9273B"/>
    <w:rsid w:val="00DB0034"/>
    <w:rsid w:val="00DF4765"/>
    <w:rsid w:val="00DF66C3"/>
    <w:rsid w:val="00DF7C9E"/>
    <w:rsid w:val="00E13EF1"/>
    <w:rsid w:val="00E22626"/>
    <w:rsid w:val="00E3288B"/>
    <w:rsid w:val="00E90B2C"/>
    <w:rsid w:val="00E975FA"/>
    <w:rsid w:val="00EA0BD8"/>
    <w:rsid w:val="00EB4480"/>
    <w:rsid w:val="00EC2E52"/>
    <w:rsid w:val="00ED16B6"/>
    <w:rsid w:val="00EE61F6"/>
    <w:rsid w:val="00EE7A9A"/>
    <w:rsid w:val="00F025B2"/>
    <w:rsid w:val="00F0418D"/>
    <w:rsid w:val="00F066D6"/>
    <w:rsid w:val="00F06F86"/>
    <w:rsid w:val="00F077A2"/>
    <w:rsid w:val="00F25DCF"/>
    <w:rsid w:val="00F362F9"/>
    <w:rsid w:val="00F46339"/>
    <w:rsid w:val="00F5489D"/>
    <w:rsid w:val="00F54950"/>
    <w:rsid w:val="00F66F44"/>
    <w:rsid w:val="00F7024F"/>
    <w:rsid w:val="00F944B5"/>
    <w:rsid w:val="00FD1D83"/>
    <w:rsid w:val="00FD2788"/>
    <w:rsid w:val="00FD4562"/>
    <w:rsid w:val="00FE0AB0"/>
    <w:rsid w:val="00FF20A6"/>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table" w:styleId="a5">
    <w:name w:val="Table Grid"/>
    <w:basedOn w:val="a1"/>
    <w:uiPriority w:val="39"/>
    <w:rsid w:val="00F077A2"/>
    <w:pPr>
      <w:spacing w:after="0" w:line="240" w:lineRule="auto"/>
    </w:pPr>
    <w:rPr>
      <w:rFonts w:ascii="Calibri" w:eastAsia="Calibri" w:hAnsi="Calibri" w:cs="Times New Roman"/>
      <w:kern w:val="0"/>
      <w:lang w:val="ru-RU" w:eastAsia="ru-RU"/>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340401509">
      <w:bodyDiv w:val="1"/>
      <w:marLeft w:val="0"/>
      <w:marRight w:val="0"/>
      <w:marTop w:val="0"/>
      <w:marBottom w:val="0"/>
      <w:divBdr>
        <w:top w:val="none" w:sz="0" w:space="0" w:color="auto"/>
        <w:left w:val="none" w:sz="0" w:space="0" w:color="auto"/>
        <w:bottom w:val="none" w:sz="0" w:space="0" w:color="auto"/>
        <w:right w:val="none" w:sz="0" w:space="0" w:color="auto"/>
      </w:divBdr>
    </w:div>
    <w:div w:id="448820827">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436</TotalTime>
  <Pages>4</Pages>
  <Words>1525</Words>
  <Characters>8697</Characters>
  <Application>Microsoft Office Word</Application>
  <DocSecurity>0</DocSecurity>
  <Lines>72</Lines>
  <Paragraphs>20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https://mul2-spm.gov.am/tasks/565581/oneclick?token=f22326e6e3e86d941ba28e32e83435e7</cp:keywords>
  <dc:description/>
  <cp:lastModifiedBy>User</cp:lastModifiedBy>
  <cp:revision>127</cp:revision>
  <dcterms:created xsi:type="dcterms:W3CDTF">2024-12-30T05:51:00Z</dcterms:created>
  <dcterms:modified xsi:type="dcterms:W3CDTF">2026-08-06T08:00:00Z</dcterms:modified>
</cp:coreProperties>
</file>