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0C4AA" w14:textId="77777777" w:rsidR="009B5ED6" w:rsidRDefault="009B5ED6" w:rsidP="009B5ED6">
      <w:pPr>
        <w:jc w:val="center"/>
        <w:rPr>
          <w:rFonts w:ascii="GHEA Grapalat" w:hAnsi="GHEA Grapalat"/>
          <w:b/>
          <w:bCs/>
          <w:lang w:val="hy-AM"/>
        </w:rPr>
      </w:pPr>
    </w:p>
    <w:p w14:paraId="4298B419" w14:textId="0E181F98" w:rsidR="009B5ED6" w:rsidRPr="00F001A8" w:rsidRDefault="009B5ED6" w:rsidP="009B5ED6">
      <w:pPr>
        <w:jc w:val="center"/>
        <w:rPr>
          <w:rFonts w:ascii="GHEA Grapalat" w:hAnsi="GHEA Grapalat"/>
          <w:lang w:val="hy-AM"/>
        </w:rPr>
      </w:pPr>
      <w:r>
        <w:rPr>
          <w:rFonts w:ascii="GHEA Grapalat" w:hAnsi="GHEA Grapalat"/>
          <w:b/>
          <w:bCs/>
          <w:lang w:val="hy-AM"/>
        </w:rPr>
        <w:t>ՀՐԱՊԱՐԱԿԱՅԻՆ ԾԱՆՈւՑՈւՄ</w:t>
      </w:r>
    </w:p>
    <w:p w14:paraId="7741F43A" w14:textId="2B700856" w:rsidR="009B5ED6" w:rsidRDefault="009B5ED6" w:rsidP="009B5ED6">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2026թ  սեպտեմբերի   2</w:t>
      </w:r>
      <w:r>
        <w:rPr>
          <w:rFonts w:ascii="GHEA Grapalat" w:hAnsi="GHEA Grapalat"/>
          <w:b/>
          <w:bCs/>
          <w:lang w:val="hy-AM"/>
        </w:rPr>
        <w:t>8</w:t>
      </w:r>
      <w:r>
        <w:rPr>
          <w:rFonts w:ascii="GHEA Grapalat" w:hAnsi="GHEA Grapalat"/>
          <w:b/>
          <w:bCs/>
          <w:lang w:val="hy-AM"/>
        </w:rPr>
        <w:t xml:space="preserve"> -ին ժամը՝ 11:2</w:t>
      </w:r>
      <w:r>
        <w:rPr>
          <w:rFonts w:ascii="GHEA Grapalat" w:hAnsi="GHEA Grapalat"/>
          <w:b/>
          <w:bCs/>
          <w:lang w:val="hy-AM"/>
        </w:rPr>
        <w:t>0</w:t>
      </w:r>
      <w:r>
        <w:rPr>
          <w:rFonts w:ascii="GHEA Grapalat" w:hAnsi="GHEA Grapalat"/>
          <w:b/>
          <w:bCs/>
          <w:lang w:val="hy-AM"/>
        </w:rPr>
        <w:t xml:space="preserve"> ին</w:t>
      </w:r>
      <w:bookmarkEnd w:id="0"/>
      <w:r>
        <w:rPr>
          <w:rFonts w:ascii="GHEA Grapalat" w:hAnsi="GHEA Grapalat"/>
          <w:b/>
          <w:bCs/>
          <w:lang w:val="hy-AM"/>
        </w:rPr>
        <w:t xml:space="preserve"> </w:t>
      </w:r>
      <w:r>
        <w:fldChar w:fldCharType="begin"/>
      </w:r>
      <w:r w:rsidRPr="003448E0">
        <w:rPr>
          <w:lang w:val="hy-AM"/>
        </w:rPr>
        <w:instrText>HYPERLINK "https://www.e-auctions.am"</w:instrText>
      </w:r>
      <w:r>
        <w:fldChar w:fldCharType="separate"/>
      </w:r>
      <w:r w:rsidRPr="00F001A8">
        <w:rPr>
          <w:rStyle w:val="ac"/>
          <w:rFonts w:ascii="GHEA Grapalat" w:eastAsiaTheme="majorEastAsia" w:hAnsi="GHEA Grapalat"/>
          <w:b/>
          <w:bCs/>
          <w:lang w:val="hy-AM"/>
        </w:rPr>
        <w:t>https://www.e-auctions.am</w:t>
      </w:r>
      <w:r>
        <w:fldChar w:fldCharType="end"/>
      </w:r>
      <w:r>
        <w:rPr>
          <w:rFonts w:ascii="GHEA Grapalat" w:hAnsi="GHEA Grapalat"/>
          <w:b/>
          <w:bCs/>
          <w:lang w:val="hy-AM"/>
        </w:rPr>
        <w:t xml:space="preserve"> կայքի միջոցով։</w:t>
      </w:r>
    </w:p>
    <w:p w14:paraId="38434A69" w14:textId="77777777" w:rsidR="009B5ED6" w:rsidRDefault="009B5ED6" w:rsidP="009B5ED6">
      <w:pPr>
        <w:jc w:val="center"/>
        <w:rPr>
          <w:rFonts w:ascii="GHEA Grapalat" w:hAnsi="GHEA Grapalat"/>
          <w:b/>
          <w:bCs/>
          <w:lang w:val="hy-AM"/>
        </w:rPr>
      </w:pPr>
    </w:p>
    <w:p w14:paraId="088A6302" w14:textId="77777777" w:rsidR="009B5ED6" w:rsidRDefault="009B5ED6" w:rsidP="009B5ED6">
      <w:pPr>
        <w:jc w:val="center"/>
        <w:rPr>
          <w:rFonts w:ascii="GHEA Grapalat" w:hAnsi="GHEA Grapalat"/>
          <w:lang w:val="hy-AM"/>
        </w:rPr>
      </w:pPr>
      <w:r>
        <w:rPr>
          <w:rFonts w:ascii="GHEA Grapalat" w:hAnsi="GHEA Grapalat"/>
          <w:b/>
          <w:bCs/>
          <w:lang w:val="hy-AM"/>
        </w:rPr>
        <w:t>ԷԼԵԿՏՐՈՆԱՅԻՆ ԱՃՈւՐԴՈՎ ՎԱՃԱՌՎՈւՄ Է</w:t>
      </w:r>
    </w:p>
    <w:p w14:paraId="4004F46E" w14:textId="010A3105" w:rsidR="009B5ED6" w:rsidRDefault="009B5ED6" w:rsidP="009B5ED6">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w:t>
      </w:r>
      <w:r>
        <w:rPr>
          <w:rFonts w:ascii="GHEA Grapalat" w:hAnsi="GHEA Grapalat"/>
          <w:b/>
          <w:bCs/>
          <w:lang w:val="hy-AM"/>
        </w:rPr>
        <w:t>02</w:t>
      </w:r>
      <w:r>
        <w:rPr>
          <w:rFonts w:ascii="GHEA Grapalat" w:hAnsi="GHEA Grapalat"/>
          <w:b/>
          <w:bCs/>
          <w:lang w:val="hy-AM"/>
        </w:rPr>
        <w:t>-00</w:t>
      </w:r>
      <w:r>
        <w:rPr>
          <w:rFonts w:ascii="GHEA Grapalat" w:hAnsi="GHEA Grapalat"/>
          <w:b/>
          <w:bCs/>
          <w:lang w:val="hy-AM"/>
        </w:rPr>
        <w:t>11</w:t>
      </w:r>
      <w:r>
        <w:rPr>
          <w:rFonts w:ascii="GHEA Grapalat" w:hAnsi="GHEA Grapalat"/>
          <w:b/>
          <w:bCs/>
          <w:lang w:val="hy-AM"/>
        </w:rPr>
        <w:t>-00</w:t>
      </w:r>
      <w:r>
        <w:rPr>
          <w:rFonts w:ascii="GHEA Grapalat" w:hAnsi="GHEA Grapalat"/>
          <w:b/>
          <w:bCs/>
          <w:lang w:val="hy-AM"/>
        </w:rPr>
        <w:t>16</w:t>
      </w:r>
      <w:r>
        <w:rPr>
          <w:rFonts w:ascii="GHEA Grapalat" w:hAnsi="GHEA Grapalat"/>
          <w:b/>
          <w:bCs/>
          <w:lang w:val="hy-AM"/>
        </w:rPr>
        <w:t xml:space="preserve"> կադաստրային ծածկագրով </w:t>
      </w:r>
      <w:r w:rsidRPr="002F76E3">
        <w:rPr>
          <w:rFonts w:ascii="GHEA Grapalat" w:hAnsi="GHEA Grapalat"/>
          <w:b/>
          <w:bCs/>
          <w:lang w:val="hy-AM"/>
        </w:rPr>
        <w:t>անշարժ գույքը</w:t>
      </w:r>
    </w:p>
    <w:p w14:paraId="1921FC5A" w14:textId="77777777" w:rsidR="009B5ED6" w:rsidRDefault="009B5ED6" w:rsidP="009B5ED6">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9B5ED6" w:rsidRPr="003C2B27" w14:paraId="5453F5B8" w14:textId="77777777" w:rsidTr="00D8235B">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47DABABF"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2D3B181D"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18EB7F"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0A0F549C"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092DA69D"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5D8284"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64E59C"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EC95B7A"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DC72DF1"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7D3A2920"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tcPr>
          <w:p w14:paraId="3B48A1C4"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p>
          <w:p w14:paraId="6C72C0D4"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095C830C"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D1C2AEB"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A73EC0"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1F5399"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47D6D432" w14:textId="77777777" w:rsidR="009B5ED6" w:rsidRDefault="009B5ED6"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1797642C" w14:textId="77777777" w:rsidR="009B5ED6" w:rsidRPr="005F307A" w:rsidRDefault="009B5ED6" w:rsidP="00D8235B">
            <w:pPr>
              <w:spacing w:line="276" w:lineRule="auto"/>
              <w:jc w:val="center"/>
              <w:rPr>
                <w:rFonts w:ascii="GHEA Grapalat" w:hAnsi="GHEA Grapalat" w:cs="Calibri"/>
                <w:b/>
                <w:bCs/>
                <w:sz w:val="16"/>
                <w:szCs w:val="16"/>
              </w:rPr>
            </w:pPr>
          </w:p>
          <w:p w14:paraId="25EAB5F1" w14:textId="77777777" w:rsidR="009B5ED6" w:rsidRPr="005F307A" w:rsidRDefault="009B5ED6" w:rsidP="00D8235B">
            <w:pPr>
              <w:spacing w:line="276" w:lineRule="auto"/>
              <w:jc w:val="center"/>
              <w:rPr>
                <w:rFonts w:ascii="GHEA Grapalat" w:hAnsi="GHEA Grapalat" w:cs="Calibri"/>
                <w:b/>
                <w:bCs/>
                <w:sz w:val="16"/>
                <w:szCs w:val="16"/>
              </w:rPr>
            </w:pPr>
          </w:p>
          <w:p w14:paraId="38529CBE" w14:textId="77777777" w:rsidR="009B5ED6" w:rsidRPr="005F307A" w:rsidRDefault="009B5ED6" w:rsidP="00D8235B">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5F307A">
              <w:rPr>
                <w:rFonts w:ascii="GHEA Grapalat" w:hAnsi="GHEA Grapalat" w:cs="Calibri"/>
                <w:b/>
                <w:bCs/>
                <w:sz w:val="16"/>
                <w:szCs w:val="16"/>
              </w:rPr>
              <w:t>)</w:t>
            </w:r>
          </w:p>
        </w:tc>
      </w:tr>
      <w:tr w:rsidR="009B5ED6" w:rsidRPr="00C27E3E" w14:paraId="0CBB741E" w14:textId="77777777" w:rsidTr="00D8235B">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340685BC" w14:textId="77777777" w:rsidR="009B5ED6" w:rsidRDefault="009B5ED6" w:rsidP="00D8235B">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79455ABB" w14:textId="77777777" w:rsidR="009B5ED6" w:rsidRPr="00D61AF4" w:rsidRDefault="009B5ED6"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4B6A52D" w14:textId="77777777"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1DEBA942" w14:textId="4954D5E2" w:rsidR="009B5ED6" w:rsidRPr="0090351D" w:rsidRDefault="009B5ED6" w:rsidP="00D8235B">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 xml:space="preserve">Ապարան համայնք ք. Ապարան Գ. Նժդեհ </w:t>
            </w:r>
            <w:r>
              <w:rPr>
                <w:rFonts w:ascii="GHEA Grapalat" w:hAnsi="GHEA Grapalat" w:cs="Calibri"/>
                <w:kern w:val="2"/>
                <w:sz w:val="16"/>
                <w:szCs w:val="16"/>
                <w:lang w:val="hy-AM"/>
                <w14:ligatures w14:val="standardContextual"/>
              </w:rPr>
              <w:t xml:space="preserve">փողոց </w:t>
            </w:r>
            <w:r>
              <w:rPr>
                <w:rFonts w:ascii="GHEA Grapalat" w:hAnsi="GHEA Grapalat" w:cs="Calibri"/>
                <w:kern w:val="2"/>
                <w:sz w:val="16"/>
                <w:szCs w:val="16"/>
                <w:lang w:val="hy-AM"/>
                <w14:ligatures w14:val="standardContextual"/>
              </w:rPr>
              <w:t>40/4</w:t>
            </w:r>
            <w:r>
              <w:rPr>
                <w:rFonts w:ascii="GHEA Grapalat" w:hAnsi="GHEA Grapalat" w:cs="Calibri"/>
                <w:kern w:val="2"/>
                <w:sz w:val="16"/>
                <w:szCs w:val="16"/>
                <w:lang w:val="hy-AM"/>
                <w14:ligatures w14:val="standardContextual"/>
              </w:rPr>
              <w:t xml:space="preserve"> </w:t>
            </w:r>
            <w:r w:rsidRPr="0090351D">
              <w:rPr>
                <w:rFonts w:ascii="GHEA Grapalat" w:hAnsi="GHEA Grapalat" w:cs="Calibri"/>
                <w:kern w:val="2"/>
                <w:sz w:val="16"/>
                <w:szCs w:val="16"/>
                <w:lang w:val="hy-AM"/>
                <w14:ligatures w14:val="standardContextual"/>
              </w:rPr>
              <w:t xml:space="preserve"> /N </w:t>
            </w:r>
            <w:r>
              <w:rPr>
                <w:rFonts w:ascii="GHEA Grapalat" w:hAnsi="GHEA Grapalat" w:cs="Calibri"/>
                <w:kern w:val="2"/>
                <w:sz w:val="16"/>
                <w:szCs w:val="16"/>
                <w:lang w:val="hy-AM"/>
                <w14:ligatures w14:val="standardContextual"/>
              </w:rPr>
              <w:t>23022024-02-0064 02-002-0011-0016</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74C910D4" w14:textId="283B9D56"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60979CA2" w14:textId="2AF49F82"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0801</w:t>
            </w:r>
          </w:p>
        </w:tc>
        <w:tc>
          <w:tcPr>
            <w:tcW w:w="1134" w:type="dxa"/>
            <w:tcBorders>
              <w:top w:val="single" w:sz="4" w:space="0" w:color="auto"/>
              <w:left w:val="single" w:sz="4" w:space="0" w:color="auto"/>
              <w:bottom w:val="single" w:sz="4" w:space="0" w:color="auto"/>
              <w:right w:val="single" w:sz="4" w:space="0" w:color="auto"/>
            </w:tcBorders>
            <w:vAlign w:val="center"/>
          </w:tcPr>
          <w:p w14:paraId="3360EA5D" w14:textId="22574C92"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5100000</w:t>
            </w:r>
          </w:p>
        </w:tc>
        <w:tc>
          <w:tcPr>
            <w:tcW w:w="1843" w:type="dxa"/>
            <w:tcBorders>
              <w:top w:val="single" w:sz="4" w:space="0" w:color="auto"/>
              <w:left w:val="single" w:sz="4" w:space="0" w:color="auto"/>
              <w:bottom w:val="single" w:sz="4" w:space="0" w:color="auto"/>
              <w:right w:val="single" w:sz="4" w:space="0" w:color="auto"/>
            </w:tcBorders>
            <w:vAlign w:val="center"/>
          </w:tcPr>
          <w:p w14:paraId="280BC0C3" w14:textId="420E0C85"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5100000</w:t>
            </w:r>
          </w:p>
        </w:tc>
        <w:tc>
          <w:tcPr>
            <w:tcW w:w="1417" w:type="dxa"/>
            <w:tcBorders>
              <w:top w:val="single" w:sz="4" w:space="0" w:color="auto"/>
              <w:left w:val="single" w:sz="4" w:space="0" w:color="auto"/>
              <w:bottom w:val="single" w:sz="4" w:space="0" w:color="auto"/>
              <w:right w:val="single" w:sz="4" w:space="0" w:color="auto"/>
            </w:tcBorders>
          </w:tcPr>
          <w:p w14:paraId="65EEBD8C" w14:textId="77777777"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p>
          <w:p w14:paraId="12EA935B" w14:textId="77777777"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p>
          <w:p w14:paraId="4C23C853" w14:textId="77777777"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p>
          <w:p w14:paraId="13C8EFD2" w14:textId="06B6EB63"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978021</w:t>
            </w:r>
          </w:p>
        </w:tc>
        <w:tc>
          <w:tcPr>
            <w:tcW w:w="1418" w:type="dxa"/>
            <w:tcBorders>
              <w:top w:val="single" w:sz="4" w:space="0" w:color="auto"/>
              <w:left w:val="single" w:sz="4" w:space="0" w:color="auto"/>
              <w:bottom w:val="single" w:sz="4" w:space="0" w:color="auto"/>
              <w:right w:val="single" w:sz="4" w:space="0" w:color="auto"/>
            </w:tcBorders>
            <w:vAlign w:val="center"/>
          </w:tcPr>
          <w:p w14:paraId="1EA512B3" w14:textId="3E343E35"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5100000</w:t>
            </w:r>
          </w:p>
        </w:tc>
        <w:tc>
          <w:tcPr>
            <w:tcW w:w="1134" w:type="dxa"/>
            <w:tcBorders>
              <w:top w:val="single" w:sz="4" w:space="0" w:color="auto"/>
              <w:left w:val="single" w:sz="4" w:space="0" w:color="auto"/>
              <w:bottom w:val="single" w:sz="4" w:space="0" w:color="auto"/>
              <w:right w:val="single" w:sz="4" w:space="0" w:color="auto"/>
            </w:tcBorders>
            <w:vAlign w:val="center"/>
          </w:tcPr>
          <w:p w14:paraId="3DCB147A" w14:textId="2E0723AA"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1530000</w:t>
            </w:r>
          </w:p>
        </w:tc>
        <w:tc>
          <w:tcPr>
            <w:tcW w:w="1134" w:type="dxa"/>
            <w:tcBorders>
              <w:top w:val="single" w:sz="4" w:space="0" w:color="auto"/>
              <w:left w:val="single" w:sz="4" w:space="0" w:color="auto"/>
              <w:bottom w:val="single" w:sz="4" w:space="0" w:color="auto"/>
              <w:right w:val="single" w:sz="4" w:space="0" w:color="auto"/>
            </w:tcBorders>
            <w:vAlign w:val="center"/>
          </w:tcPr>
          <w:p w14:paraId="32DD4FAF" w14:textId="77777777" w:rsidR="009B5ED6" w:rsidRPr="0090351D" w:rsidRDefault="009B5ED6" w:rsidP="00D8235B">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6F46AB5D" w14:textId="77777777"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p>
          <w:p w14:paraId="0528F0DF" w14:textId="77777777"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p>
          <w:p w14:paraId="0EAD45A6" w14:textId="77777777"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p>
          <w:p w14:paraId="2855B258" w14:textId="77777777"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p>
          <w:p w14:paraId="7AA7A6EB" w14:textId="77777777" w:rsidR="009B5ED6" w:rsidRPr="0090351D" w:rsidRDefault="009B5ED6"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9B5ED6" w:rsidRPr="00C27E3E" w14:paraId="704A5382" w14:textId="77777777" w:rsidTr="00D8235B">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0E62685C" w14:textId="77777777" w:rsidR="009B5ED6" w:rsidRDefault="009B5ED6" w:rsidP="00D8235B">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բնակելի կառուցապատման</w:t>
            </w:r>
            <w:r w:rsidRPr="00CD6D21">
              <w:rPr>
                <w:rFonts w:ascii="GHEA Grapalat" w:hAnsi="GHEA Grapalat" w:cs="Calibri"/>
                <w:sz w:val="18"/>
                <w:szCs w:val="18"/>
                <w:lang w:val="hy-AM"/>
              </w:rPr>
              <w:t>, տրանսպորտային մատչելիությունը՝ լավ։</w:t>
            </w:r>
          </w:p>
        </w:tc>
      </w:tr>
    </w:tbl>
    <w:p w14:paraId="6E728401" w14:textId="77777777" w:rsidR="009B5ED6" w:rsidRDefault="009B5ED6" w:rsidP="009B5ED6">
      <w:pPr>
        <w:ind w:left="284" w:firstLine="283"/>
        <w:rPr>
          <w:rFonts w:ascii="GHEA Grapalat" w:hAnsi="GHEA Grapalat"/>
          <w:lang w:val="hy-AM"/>
        </w:rPr>
      </w:pPr>
    </w:p>
    <w:p w14:paraId="3A3F1C37" w14:textId="77777777" w:rsidR="009B5ED6" w:rsidRPr="00FC7B31" w:rsidRDefault="009B5ED6" w:rsidP="009B5ED6">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222A3B94" w14:textId="77777777" w:rsidR="009B5ED6" w:rsidRDefault="009B5ED6" w:rsidP="009B5ED6">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493C6F30" w14:textId="77777777" w:rsidR="009B5ED6" w:rsidRDefault="009B5ED6" w:rsidP="009B5ED6">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4"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E8256C9" w14:textId="77777777" w:rsidR="009B5ED6" w:rsidRDefault="009B5ED6" w:rsidP="009B5ED6">
      <w:pPr>
        <w:jc w:val="both"/>
        <w:rPr>
          <w:rFonts w:ascii="GHEA Grapalat" w:hAnsi="GHEA Grapalat"/>
          <w:b/>
          <w:bCs/>
          <w:i/>
          <w:iCs/>
          <w:sz w:val="16"/>
          <w:szCs w:val="16"/>
          <w:lang w:val="hy-AM"/>
        </w:rPr>
      </w:pPr>
    </w:p>
    <w:p w14:paraId="59482865" w14:textId="77777777" w:rsidR="009B5ED6" w:rsidRDefault="009B5ED6" w:rsidP="009B5ED6">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42A08E" w14:textId="77777777" w:rsidR="009B5ED6" w:rsidRPr="00ED17A5" w:rsidRDefault="009B5ED6" w:rsidP="009B5ED6">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571636B6" w14:textId="77777777" w:rsidR="009B5ED6" w:rsidRPr="00D50329" w:rsidRDefault="009B5ED6" w:rsidP="009B5ED6">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A3DB6C4" w14:textId="77777777" w:rsidR="009B5ED6" w:rsidRPr="00D50329" w:rsidRDefault="009B5ED6" w:rsidP="009B5ED6">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7C993E16" w14:textId="77777777" w:rsidR="009B5ED6" w:rsidRPr="00D50329" w:rsidRDefault="009B5ED6" w:rsidP="009B5ED6">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1DEFDDBC" w14:textId="77777777" w:rsidR="009B5ED6" w:rsidRPr="002F76E3" w:rsidRDefault="009B5ED6" w:rsidP="009B5ED6">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61A45FF" w14:textId="77777777" w:rsidR="009B5ED6" w:rsidRPr="00B846C0" w:rsidRDefault="009B5ED6" w:rsidP="009B5ED6">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8FC132B" w14:textId="77777777" w:rsidR="009B5ED6" w:rsidRPr="00B846C0" w:rsidRDefault="009B5ED6" w:rsidP="009B5ED6">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9780FB1" w14:textId="77777777" w:rsidR="009B5ED6" w:rsidRPr="00B846C0" w:rsidRDefault="009B5ED6" w:rsidP="009B5ED6">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1DFEE68C" w14:textId="77777777" w:rsidR="009B5ED6" w:rsidRPr="00B846C0" w:rsidRDefault="009B5ED6" w:rsidP="009B5ED6">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6DF5C41" w14:textId="77777777" w:rsidR="009B5ED6" w:rsidRPr="0026003B" w:rsidRDefault="009B5ED6" w:rsidP="009B5ED6">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51E309D2" w14:textId="77777777" w:rsidR="009B5ED6" w:rsidRPr="0026003B" w:rsidRDefault="009B5ED6" w:rsidP="009B5ED6">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0DFC9FD3" w14:textId="77777777" w:rsidR="009B5ED6" w:rsidRPr="002F76E3" w:rsidRDefault="009B5ED6" w:rsidP="009B5ED6">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F8C0FA9" w14:textId="77777777" w:rsidR="009B5ED6" w:rsidRDefault="009B5ED6" w:rsidP="009B5ED6">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B418E1A" w14:textId="77777777" w:rsidR="009B5ED6" w:rsidRPr="002F76E3" w:rsidRDefault="009B5ED6" w:rsidP="009B5ED6">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CF54EC5" w14:textId="77777777" w:rsidR="009B5ED6" w:rsidRDefault="009B5ED6" w:rsidP="009B5ED6">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9DB8E72" w14:textId="77777777" w:rsidR="009B5ED6" w:rsidRPr="002F76E3" w:rsidRDefault="009B5ED6" w:rsidP="009B5ED6">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36F46BB4" w14:textId="77777777" w:rsidR="009B5ED6" w:rsidRPr="002F76E3" w:rsidRDefault="009B5ED6" w:rsidP="009B5ED6">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59D4AC62" w14:textId="77777777" w:rsidR="009B5ED6" w:rsidRPr="002F76E3" w:rsidRDefault="009B5ED6" w:rsidP="009B5ED6">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4EE61D31" w14:textId="77777777" w:rsidR="009B5ED6" w:rsidRPr="002F76E3" w:rsidRDefault="009B5ED6" w:rsidP="009B5ED6">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6CFAC8B9" w14:textId="77777777" w:rsidR="009B5ED6" w:rsidRPr="002F76E3" w:rsidRDefault="009B5ED6" w:rsidP="009B5ED6">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6BF35EEF" w14:textId="77777777" w:rsidR="009B5ED6" w:rsidRPr="002F76E3" w:rsidRDefault="009B5ED6" w:rsidP="009B5ED6">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28DEF3B" w14:textId="77777777" w:rsidR="009B5ED6" w:rsidRPr="00173AF7" w:rsidRDefault="009B5ED6" w:rsidP="009B5ED6">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4A1FA6BD" w14:textId="77777777" w:rsidR="009B5ED6" w:rsidRDefault="009B5ED6" w:rsidP="009B5ED6">
      <w:pPr>
        <w:jc w:val="both"/>
        <w:rPr>
          <w:rFonts w:ascii="GHEA Grapalat" w:hAnsi="GHEA Grapalat"/>
          <w:i/>
          <w:iCs/>
          <w:sz w:val="16"/>
          <w:szCs w:val="16"/>
          <w:lang w:val="hy-AM"/>
        </w:rPr>
      </w:pPr>
    </w:p>
    <w:p w14:paraId="3B4C87B0" w14:textId="77777777" w:rsidR="009B5ED6" w:rsidRDefault="009B5ED6" w:rsidP="009B5ED6">
      <w:pPr>
        <w:jc w:val="both"/>
        <w:rPr>
          <w:rFonts w:ascii="GHEA Grapalat" w:hAnsi="GHEA Grapalat"/>
          <w:i/>
          <w:iCs/>
          <w:sz w:val="16"/>
          <w:szCs w:val="16"/>
          <w:lang w:val="hy-AM"/>
        </w:rPr>
      </w:pPr>
    </w:p>
    <w:p w14:paraId="01FE3B6A" w14:textId="77777777" w:rsidR="009B5ED6" w:rsidRPr="00173AF7" w:rsidRDefault="009B5ED6" w:rsidP="009B5ED6">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13A0822" w14:textId="77777777" w:rsidR="009B5ED6" w:rsidRPr="00173AF7" w:rsidRDefault="009B5ED6" w:rsidP="009B5ED6">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56C3C9" w14:textId="77777777" w:rsidR="009B5ED6" w:rsidRPr="00173AF7" w:rsidRDefault="009B5ED6" w:rsidP="009B5ED6">
      <w:pPr>
        <w:jc w:val="both"/>
        <w:rPr>
          <w:rFonts w:ascii="GHEA Grapalat" w:hAnsi="GHEA Grapalat"/>
          <w:sz w:val="16"/>
          <w:szCs w:val="16"/>
          <w:lang w:val="hy-AM"/>
        </w:rPr>
      </w:pPr>
      <w:r w:rsidRPr="002F76E3">
        <w:rPr>
          <w:rFonts w:ascii="GHEA Grapalat" w:hAnsi="GHEA Grapalat"/>
          <w:i/>
          <w:iCs/>
          <w:sz w:val="16"/>
          <w:szCs w:val="16"/>
          <w:lang w:val="hy-AM"/>
        </w:rPr>
        <w:lastRenderedPageBreak/>
        <w:t>2. Սույն հոդվածի 1-ին մասով նախատեսված արարքը, որը՝</w:t>
      </w:r>
    </w:p>
    <w:p w14:paraId="6DA1F924" w14:textId="77777777" w:rsidR="009B5ED6" w:rsidRPr="00173AF7" w:rsidRDefault="009B5ED6" w:rsidP="009B5ED6">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79DFD57B" w14:textId="77777777" w:rsidR="009B5ED6" w:rsidRPr="00173AF7" w:rsidRDefault="009B5ED6" w:rsidP="009B5ED6">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B0DD62F" w14:textId="77777777" w:rsidR="009B5ED6" w:rsidRPr="00173AF7" w:rsidRDefault="009B5ED6" w:rsidP="009B5ED6">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7CDE7E58" w14:textId="77777777" w:rsidR="009B5ED6" w:rsidRPr="000F50EF" w:rsidRDefault="009B5ED6" w:rsidP="009B5ED6">
      <w:pPr>
        <w:rPr>
          <w:lang w:val="hy-AM"/>
        </w:rPr>
      </w:pPr>
    </w:p>
    <w:p w14:paraId="7EA1FBCA" w14:textId="77777777" w:rsidR="009B5ED6" w:rsidRPr="00844A65" w:rsidRDefault="009B5ED6" w:rsidP="009B5ED6">
      <w:pPr>
        <w:rPr>
          <w:lang w:val="hy-AM"/>
        </w:rPr>
      </w:pPr>
    </w:p>
    <w:p w14:paraId="27455E1C" w14:textId="77777777" w:rsidR="009B5ED6" w:rsidRPr="0017213F" w:rsidRDefault="009B5ED6" w:rsidP="009B5ED6">
      <w:pPr>
        <w:rPr>
          <w:lang w:val="hy-AM"/>
        </w:rPr>
      </w:pPr>
    </w:p>
    <w:p w14:paraId="1053EC4B" w14:textId="57FE5737" w:rsidR="00017E7B" w:rsidRPr="009B5ED6" w:rsidRDefault="00017E7B">
      <w:pPr>
        <w:rPr>
          <w:lang w:val="hy-AM"/>
        </w:rPr>
      </w:pPr>
    </w:p>
    <w:sectPr w:rsidR="00017E7B" w:rsidRPr="009B5ED6" w:rsidSect="009B5ED6">
      <w:pgSz w:w="15840" w:h="12240" w:orient="landscape"/>
      <w:pgMar w:top="0" w:right="1440" w:bottom="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E7B"/>
    <w:rsid w:val="00017E7B"/>
    <w:rsid w:val="00287D16"/>
    <w:rsid w:val="009B5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0634C"/>
  <w15:chartTrackingRefBased/>
  <w15:docId w15:val="{022E3573-F1DD-4D5B-B5B7-0AFBF059A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ED6"/>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017E7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017E7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017E7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017E7B"/>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017E7B"/>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017E7B"/>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017E7B"/>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017E7B"/>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017E7B"/>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7E7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17E7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17E7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17E7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17E7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17E7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17E7B"/>
    <w:rPr>
      <w:rFonts w:eastAsiaTheme="majorEastAsia" w:cstheme="majorBidi"/>
      <w:color w:val="595959" w:themeColor="text1" w:themeTint="A6"/>
    </w:rPr>
  </w:style>
  <w:style w:type="character" w:customStyle="1" w:styleId="80">
    <w:name w:val="Заголовок 8 Знак"/>
    <w:basedOn w:val="a0"/>
    <w:link w:val="8"/>
    <w:uiPriority w:val="9"/>
    <w:semiHidden/>
    <w:rsid w:val="00017E7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17E7B"/>
    <w:rPr>
      <w:rFonts w:eastAsiaTheme="majorEastAsia" w:cstheme="majorBidi"/>
      <w:color w:val="272727" w:themeColor="text1" w:themeTint="D8"/>
    </w:rPr>
  </w:style>
  <w:style w:type="paragraph" w:styleId="a3">
    <w:name w:val="Title"/>
    <w:basedOn w:val="a"/>
    <w:next w:val="a"/>
    <w:link w:val="a4"/>
    <w:uiPriority w:val="10"/>
    <w:qFormat/>
    <w:rsid w:val="00017E7B"/>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017E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17E7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017E7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17E7B"/>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017E7B"/>
    <w:rPr>
      <w:i/>
      <w:iCs/>
      <w:color w:val="404040" w:themeColor="text1" w:themeTint="BF"/>
    </w:rPr>
  </w:style>
  <w:style w:type="paragraph" w:styleId="a7">
    <w:name w:val="List Paragraph"/>
    <w:basedOn w:val="a"/>
    <w:uiPriority w:val="34"/>
    <w:qFormat/>
    <w:rsid w:val="00017E7B"/>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017E7B"/>
    <w:rPr>
      <w:i/>
      <w:iCs/>
      <w:color w:val="2F5496" w:themeColor="accent1" w:themeShade="BF"/>
    </w:rPr>
  </w:style>
  <w:style w:type="paragraph" w:styleId="a9">
    <w:name w:val="Intense Quote"/>
    <w:basedOn w:val="a"/>
    <w:next w:val="a"/>
    <w:link w:val="aa"/>
    <w:uiPriority w:val="30"/>
    <w:qFormat/>
    <w:rsid w:val="00017E7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017E7B"/>
    <w:rPr>
      <w:i/>
      <w:iCs/>
      <w:color w:val="2F5496" w:themeColor="accent1" w:themeShade="BF"/>
    </w:rPr>
  </w:style>
  <w:style w:type="character" w:styleId="ab">
    <w:name w:val="Intense Reference"/>
    <w:basedOn w:val="a0"/>
    <w:uiPriority w:val="32"/>
    <w:qFormat/>
    <w:rsid w:val="00017E7B"/>
    <w:rPr>
      <w:b/>
      <w:bCs/>
      <w:smallCaps/>
      <w:color w:val="2F5496" w:themeColor="accent1" w:themeShade="BF"/>
      <w:spacing w:val="5"/>
    </w:rPr>
  </w:style>
  <w:style w:type="character" w:styleId="ac">
    <w:name w:val="Hyperlink"/>
    <w:basedOn w:val="a0"/>
    <w:uiPriority w:val="99"/>
    <w:unhideWhenUsed/>
    <w:rsid w:val="009B5E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1302</Words>
  <Characters>7424</Characters>
  <Application>Microsoft Office Word</Application>
  <DocSecurity>0</DocSecurity>
  <Lines>61</Lines>
  <Paragraphs>17</Paragraphs>
  <ScaleCrop>false</ScaleCrop>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2</cp:revision>
  <dcterms:created xsi:type="dcterms:W3CDTF">2026-08-12T11:54:00Z</dcterms:created>
  <dcterms:modified xsi:type="dcterms:W3CDTF">2026-08-12T12:00:00Z</dcterms:modified>
</cp:coreProperties>
</file>