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8AC4C" w14:textId="7672DEAC" w:rsidR="004753EB" w:rsidRPr="00D974DD" w:rsidRDefault="000F2005" w:rsidP="00C302D8">
      <w:pPr>
        <w:jc w:val="right"/>
        <w:rPr>
          <w:rFonts w:ascii="GHEA Grapalat" w:hAnsi="GHEA Grapalat"/>
          <w:b/>
          <w:bCs/>
          <w:sz w:val="20"/>
          <w:szCs w:val="20"/>
          <w:lang w:val="en-US"/>
        </w:rPr>
      </w:pPr>
      <w:r w:rsidRPr="00D974DD">
        <w:rPr>
          <w:rFonts w:ascii="GHEA Grapalat" w:hAnsi="GHEA Grapalat"/>
          <w:b/>
          <w:bCs/>
          <w:sz w:val="20"/>
          <w:szCs w:val="20"/>
          <w:lang w:val="hy-AM"/>
        </w:rPr>
        <w:t xml:space="preserve">Հավելված </w:t>
      </w:r>
      <w:r w:rsidRPr="00D974DD">
        <w:rPr>
          <w:rFonts w:ascii="GHEA Grapalat" w:hAnsi="GHEA Grapalat"/>
          <w:b/>
          <w:bCs/>
          <w:sz w:val="20"/>
          <w:szCs w:val="20"/>
          <w:lang w:val="en-US"/>
        </w:rPr>
        <w:t xml:space="preserve">N </w:t>
      </w:r>
      <w:r w:rsidR="00E84FEA" w:rsidRPr="00D974DD">
        <w:rPr>
          <w:rFonts w:ascii="GHEA Grapalat" w:hAnsi="GHEA Grapalat"/>
          <w:b/>
          <w:bCs/>
          <w:sz w:val="20"/>
          <w:szCs w:val="20"/>
          <w:lang w:val="en-US"/>
        </w:rPr>
        <w:t>8</w:t>
      </w:r>
    </w:p>
    <w:p w14:paraId="0072D3A8" w14:textId="77777777" w:rsidR="00C44DF6" w:rsidRDefault="00D974DD" w:rsidP="00C44DF6">
      <w:pPr>
        <w:jc w:val="right"/>
        <w:rPr>
          <w:rFonts w:ascii="GHEA Grapalat" w:hAnsi="GHEA Grapalat"/>
          <w:color w:val="000000"/>
          <w:sz w:val="20"/>
          <w:szCs w:val="20"/>
          <w:lang w:val="hy-AM"/>
        </w:rPr>
      </w:pPr>
      <w:r w:rsidRPr="00D974DD">
        <w:rPr>
          <w:rFonts w:ascii="GHEA Grapalat" w:hAnsi="GHEA Grapalat"/>
          <w:color w:val="000000"/>
          <w:sz w:val="20"/>
          <w:szCs w:val="20"/>
          <w:lang w:val="hy-AM"/>
        </w:rPr>
        <w:t>Բյուրեղավան համայնքի</w:t>
      </w:r>
      <w:r w:rsidRPr="00D974DD">
        <w:rPr>
          <w:rFonts w:ascii="Calibri" w:hAnsi="Calibri" w:cs="Calibri"/>
          <w:color w:val="000000"/>
          <w:sz w:val="20"/>
          <w:szCs w:val="20"/>
          <w:lang w:val="hy-AM"/>
        </w:rPr>
        <w:t> </w:t>
      </w:r>
      <w:r w:rsidRPr="00D974DD">
        <w:rPr>
          <w:rFonts w:ascii="GHEA Grapalat" w:hAnsi="GHEA Grapalat"/>
          <w:color w:val="000000"/>
          <w:sz w:val="20"/>
          <w:szCs w:val="20"/>
          <w:lang w:val="en-US"/>
        </w:rPr>
        <w:t>ղեկավարի</w:t>
      </w:r>
      <w:r w:rsidRPr="00D974DD">
        <w:rPr>
          <w:rFonts w:ascii="GHEA Grapalat" w:hAnsi="GHEA Grapalat"/>
          <w:color w:val="000000"/>
          <w:sz w:val="20"/>
          <w:szCs w:val="20"/>
          <w:lang w:val="af-ZA"/>
        </w:rPr>
        <w:br/>
      </w:r>
      <w:r w:rsidR="00C44DF6">
        <w:rPr>
          <w:rFonts w:ascii="GHEA Grapalat" w:hAnsi="GHEA Grapalat"/>
          <w:color w:val="000000"/>
          <w:sz w:val="20"/>
          <w:szCs w:val="20"/>
          <w:lang w:val="hy-AM"/>
        </w:rPr>
        <w:t>2026</w:t>
      </w:r>
      <w:r w:rsidR="00C44DF6">
        <w:rPr>
          <w:rFonts w:ascii="Calibri" w:hAnsi="Calibri" w:cs="Calibri"/>
          <w:color w:val="000000"/>
          <w:sz w:val="20"/>
          <w:szCs w:val="20"/>
          <w:lang w:val="hy-AM"/>
        </w:rPr>
        <w:t> </w:t>
      </w:r>
      <w:r w:rsidR="00C44DF6">
        <w:rPr>
          <w:rFonts w:ascii="GHEA Grapalat" w:hAnsi="GHEA Grapalat"/>
          <w:color w:val="000000"/>
          <w:sz w:val="20"/>
          <w:szCs w:val="20"/>
          <w:lang w:val="hy-AM"/>
        </w:rPr>
        <w:t>թվականի օգոստոսի 21-ի N 495-Լ որոշման</w:t>
      </w:r>
    </w:p>
    <w:p w14:paraId="2FD56831" w14:textId="502E76A6" w:rsidR="00D974DD" w:rsidRPr="000F2005" w:rsidRDefault="00D974DD" w:rsidP="00C302D8">
      <w:pPr>
        <w:jc w:val="right"/>
        <w:rPr>
          <w:rFonts w:ascii="GHEA Grapalat" w:hAnsi="GHEA Grapalat"/>
          <w:b/>
          <w:bCs/>
          <w:sz w:val="18"/>
          <w:szCs w:val="18"/>
          <w:lang w:val="en-US"/>
        </w:rPr>
      </w:pPr>
    </w:p>
    <w:p w14:paraId="283AED3E" w14:textId="77777777" w:rsidR="001C4346" w:rsidRDefault="001C4346" w:rsidP="004753EB">
      <w:pPr>
        <w:jc w:val="center"/>
        <w:rPr>
          <w:rFonts w:ascii="GHEA Grapalat" w:hAnsi="GHEA Grapalat"/>
          <w:b/>
          <w:bCs/>
          <w:lang w:val="hy-AM"/>
        </w:rPr>
      </w:pPr>
    </w:p>
    <w:p w14:paraId="1BF6DA32" w14:textId="672F9A2F" w:rsidR="004753EB" w:rsidRPr="009E3382" w:rsidRDefault="004753EB" w:rsidP="004753EB">
      <w:pPr>
        <w:jc w:val="center"/>
        <w:rPr>
          <w:rFonts w:ascii="GHEA Grapalat" w:hAnsi="GHEA Grapalat"/>
          <w:lang w:val="hy-AM"/>
        </w:rPr>
      </w:pPr>
      <w:r>
        <w:rPr>
          <w:rFonts w:ascii="GHEA Grapalat" w:hAnsi="GHEA Grapalat"/>
          <w:b/>
          <w:bCs/>
          <w:lang w:val="hy-AM"/>
        </w:rPr>
        <w:t>ՀՐԱՊԱՐԱԿԱՅԻՆ ԾԱՆՈւՑՈւՄ</w:t>
      </w:r>
    </w:p>
    <w:p w14:paraId="681D69EF" w14:textId="7FD26901" w:rsidR="004753EB" w:rsidRDefault="000E5D9F" w:rsidP="004753EB">
      <w:pPr>
        <w:ind w:firstLine="720"/>
        <w:jc w:val="center"/>
        <w:rPr>
          <w:rFonts w:ascii="GHEA Grapalat" w:hAnsi="GHEA Grapalat"/>
          <w:lang w:val="hy-AM"/>
        </w:rPr>
      </w:pPr>
      <w:r>
        <w:rPr>
          <w:rFonts w:ascii="GHEA Grapalat" w:hAnsi="GHEA Grapalat"/>
          <w:b/>
          <w:bCs/>
          <w:lang w:val="hy-AM"/>
        </w:rPr>
        <w:t xml:space="preserve">Հայաստանի Հանրապետության </w:t>
      </w:r>
      <w:r w:rsidR="00E820CE">
        <w:rPr>
          <w:rFonts w:ascii="GHEA Grapalat" w:hAnsi="GHEA Grapalat"/>
          <w:b/>
          <w:bCs/>
          <w:lang w:val="hy-AM"/>
        </w:rPr>
        <w:t xml:space="preserve">Կոտայքի մարզի </w:t>
      </w:r>
      <w:r w:rsidR="008504B2" w:rsidRPr="008504B2">
        <w:rPr>
          <w:rFonts w:ascii="GHEA Grapalat" w:hAnsi="GHEA Grapalat"/>
          <w:b/>
          <w:bCs/>
          <w:lang w:val="hy-AM"/>
        </w:rPr>
        <w:t>Բյուրեղավան</w:t>
      </w:r>
      <w:r w:rsidR="00E820CE">
        <w:rPr>
          <w:rFonts w:ascii="GHEA Grapalat" w:hAnsi="GHEA Grapalat"/>
          <w:b/>
          <w:bCs/>
          <w:lang w:val="hy-AM"/>
        </w:rPr>
        <w:t xml:space="preserve"> </w:t>
      </w:r>
      <w:r w:rsidR="004753EB">
        <w:rPr>
          <w:rFonts w:ascii="GHEA Grapalat" w:hAnsi="GHEA Grapalat"/>
          <w:b/>
          <w:bCs/>
          <w:lang w:val="hy-AM"/>
        </w:rPr>
        <w:t xml:space="preserve">համայնքը հրավիրում է աճուրդի, որը տեղի կունենա </w:t>
      </w:r>
      <w:r w:rsidR="00E820CE">
        <w:rPr>
          <w:rFonts w:ascii="GHEA Grapalat" w:hAnsi="GHEA Grapalat"/>
          <w:b/>
          <w:bCs/>
          <w:lang w:val="hy-AM"/>
        </w:rPr>
        <w:t xml:space="preserve">2026 </w:t>
      </w:r>
      <w:r w:rsidR="004753EB">
        <w:rPr>
          <w:rFonts w:ascii="GHEA Grapalat" w:hAnsi="GHEA Grapalat"/>
          <w:b/>
          <w:bCs/>
          <w:lang w:val="hy-AM"/>
        </w:rPr>
        <w:t>թ</w:t>
      </w:r>
      <w:r w:rsidR="00E820CE">
        <w:rPr>
          <w:rFonts w:ascii="GHEA Grapalat" w:hAnsi="GHEA Grapalat"/>
          <w:b/>
          <w:bCs/>
          <w:lang w:val="hy-AM"/>
        </w:rPr>
        <w:t xml:space="preserve">վականի </w:t>
      </w:r>
      <w:r w:rsidR="00561AFD" w:rsidRPr="00561AFD">
        <w:rPr>
          <w:rFonts w:ascii="GHEA Grapalat" w:hAnsi="GHEA Grapalat"/>
          <w:b/>
          <w:bCs/>
          <w:lang w:val="hy-AM"/>
        </w:rPr>
        <w:t>հոկտեմբերի</w:t>
      </w:r>
      <w:r w:rsidR="00E820CE" w:rsidRPr="00561AFD">
        <w:rPr>
          <w:rFonts w:ascii="GHEA Grapalat" w:hAnsi="GHEA Grapalat"/>
          <w:b/>
          <w:bCs/>
          <w:lang w:val="hy-AM"/>
        </w:rPr>
        <w:t xml:space="preserve"> </w:t>
      </w:r>
      <w:r w:rsidR="00561AFD" w:rsidRPr="00561AFD">
        <w:rPr>
          <w:rFonts w:ascii="GHEA Grapalat" w:hAnsi="GHEA Grapalat"/>
          <w:b/>
          <w:bCs/>
          <w:lang w:val="hy-AM"/>
        </w:rPr>
        <w:t>0</w:t>
      </w:r>
      <w:r w:rsidR="00E44A32">
        <w:rPr>
          <w:rFonts w:ascii="GHEA Grapalat" w:hAnsi="GHEA Grapalat"/>
          <w:b/>
          <w:bCs/>
          <w:lang w:val="hy-AM"/>
        </w:rPr>
        <w:t>6</w:t>
      </w:r>
      <w:r w:rsidR="00E820CE" w:rsidRPr="00561AFD">
        <w:rPr>
          <w:rFonts w:ascii="GHEA Grapalat" w:hAnsi="GHEA Grapalat"/>
          <w:b/>
          <w:bCs/>
          <w:lang w:val="hy-AM"/>
        </w:rPr>
        <w:t>-</w:t>
      </w:r>
      <w:r w:rsidR="004753EB" w:rsidRPr="00561AFD">
        <w:rPr>
          <w:rFonts w:ascii="GHEA Grapalat" w:hAnsi="GHEA Grapalat"/>
          <w:b/>
          <w:bCs/>
          <w:lang w:val="hy-AM"/>
        </w:rPr>
        <w:t>ին,</w:t>
      </w:r>
      <w:r w:rsidR="00F8016C">
        <w:rPr>
          <w:rFonts w:ascii="GHEA Grapalat" w:hAnsi="GHEA Grapalat"/>
          <w:b/>
          <w:bCs/>
          <w:lang w:val="hy-AM"/>
        </w:rPr>
        <w:t xml:space="preserve"> </w:t>
      </w:r>
      <w:r w:rsidR="004753EB" w:rsidRPr="00561AFD">
        <w:rPr>
          <w:rFonts w:ascii="GHEA Grapalat" w:hAnsi="GHEA Grapalat"/>
          <w:b/>
          <w:bCs/>
          <w:lang w:val="hy-AM"/>
        </w:rPr>
        <w:t xml:space="preserve">ժամը՝ </w:t>
      </w:r>
      <w:r w:rsidR="00483811" w:rsidRPr="00561AFD">
        <w:rPr>
          <w:rFonts w:ascii="GHEA Grapalat" w:hAnsi="GHEA Grapalat"/>
          <w:b/>
          <w:bCs/>
          <w:lang w:val="hy-AM"/>
        </w:rPr>
        <w:t>11։</w:t>
      </w:r>
      <w:r w:rsidR="00166DA0" w:rsidRPr="00B556DE">
        <w:rPr>
          <w:rFonts w:ascii="GHEA Grapalat" w:hAnsi="GHEA Grapalat"/>
          <w:b/>
          <w:bCs/>
          <w:lang w:val="hy-AM"/>
        </w:rPr>
        <w:t>21</w:t>
      </w:r>
      <w:r w:rsidR="00E7443E" w:rsidRPr="00D974DD">
        <w:rPr>
          <w:rFonts w:ascii="GHEA Grapalat" w:hAnsi="GHEA Grapalat"/>
          <w:b/>
          <w:bCs/>
          <w:lang w:val="hy-AM"/>
        </w:rPr>
        <w:t>-</w:t>
      </w:r>
      <w:r w:rsidR="004753EB">
        <w:rPr>
          <w:rFonts w:ascii="GHEA Grapalat" w:hAnsi="GHEA Grapalat"/>
          <w:b/>
          <w:bCs/>
          <w:lang w:val="hy-AM"/>
        </w:rPr>
        <w:t xml:space="preserve">ին </w:t>
      </w:r>
      <w:hyperlink r:id="rId4" w:history="1">
        <w:r w:rsidR="004753EB" w:rsidRPr="009C1198">
          <w:rPr>
            <w:rStyle w:val="ae"/>
            <w:rFonts w:ascii="GHEA Grapalat" w:eastAsiaTheme="majorEastAsia" w:hAnsi="GHEA Grapalat"/>
            <w:b/>
            <w:bCs/>
            <w:lang w:val="hy-AM"/>
          </w:rPr>
          <w:t>https://www.e-auctions.am</w:t>
        </w:r>
      </w:hyperlink>
      <w:r w:rsidR="004753EB">
        <w:rPr>
          <w:rFonts w:ascii="GHEA Grapalat" w:hAnsi="GHEA Grapalat"/>
          <w:b/>
          <w:bCs/>
          <w:lang w:val="hy-AM"/>
        </w:rPr>
        <w:t xml:space="preserve"> կայքի միջոցով։</w:t>
      </w:r>
    </w:p>
    <w:p w14:paraId="4B75D163" w14:textId="77777777" w:rsidR="004753EB" w:rsidRDefault="004753EB" w:rsidP="004753EB">
      <w:pPr>
        <w:jc w:val="center"/>
        <w:rPr>
          <w:rFonts w:ascii="GHEA Grapalat" w:hAnsi="GHEA Grapalat"/>
          <w:b/>
          <w:bCs/>
          <w:lang w:val="hy-AM"/>
        </w:rPr>
      </w:pPr>
    </w:p>
    <w:p w14:paraId="01EE9B76" w14:textId="77777777" w:rsidR="004753EB" w:rsidRDefault="004753EB" w:rsidP="00D974DD">
      <w:pPr>
        <w:jc w:val="center"/>
        <w:rPr>
          <w:rFonts w:ascii="GHEA Grapalat" w:hAnsi="GHEA Grapalat"/>
          <w:lang w:val="hy-AM"/>
        </w:rPr>
      </w:pPr>
      <w:r>
        <w:rPr>
          <w:rFonts w:ascii="GHEA Grapalat" w:hAnsi="GHEA Grapalat"/>
          <w:b/>
          <w:bCs/>
          <w:lang w:val="hy-AM"/>
        </w:rPr>
        <w:t>ԷԼԵԿՏՐՈՆԱՅԻՆ ԱՃՈւՐԴՈՎ ՎԱՃԱՌՎՈւՄ Է</w:t>
      </w:r>
    </w:p>
    <w:p w14:paraId="39CE9ED6" w14:textId="4F11BA6B" w:rsidR="004753EB" w:rsidRPr="00F8016C" w:rsidRDefault="004753EB" w:rsidP="00D974DD">
      <w:pPr>
        <w:ind w:left="284" w:firstLine="283"/>
        <w:jc w:val="center"/>
        <w:rPr>
          <w:rFonts w:ascii="GHEA Grapalat" w:hAnsi="GHEA Grapalat"/>
          <w:b/>
          <w:bCs/>
          <w:i/>
          <w:iCs/>
          <w:color w:val="EE0000"/>
          <w:sz w:val="20"/>
          <w:szCs w:val="20"/>
          <w:lang w:val="hy-AM"/>
        </w:rPr>
      </w:pPr>
      <w:bookmarkStart w:id="0" w:name="_Hlk181692298"/>
      <w:bookmarkStart w:id="1" w:name="_Hlk181874982"/>
      <w:r>
        <w:rPr>
          <w:rFonts w:ascii="GHEA Grapalat" w:hAnsi="GHEA Grapalat"/>
          <w:b/>
          <w:bCs/>
          <w:lang w:val="hy-AM"/>
        </w:rPr>
        <w:t xml:space="preserve">Հայաստանի Հանրապետության </w:t>
      </w:r>
      <w:r w:rsidR="000E5D9F">
        <w:rPr>
          <w:rFonts w:ascii="GHEA Grapalat" w:hAnsi="GHEA Grapalat"/>
          <w:b/>
          <w:bCs/>
          <w:lang w:val="hy-AM"/>
        </w:rPr>
        <w:t xml:space="preserve">Կոտայքի մարզի </w:t>
      </w:r>
      <w:r w:rsidR="00F8016C">
        <w:rPr>
          <w:rFonts w:ascii="GHEA Grapalat" w:hAnsi="GHEA Grapalat"/>
          <w:b/>
          <w:bCs/>
          <w:lang w:val="hy-AM"/>
        </w:rPr>
        <w:t>Բյուրեղավան</w:t>
      </w:r>
      <w:r w:rsidR="000E5D9F">
        <w:rPr>
          <w:rFonts w:ascii="GHEA Grapalat" w:hAnsi="GHEA Grapalat"/>
          <w:b/>
          <w:bCs/>
          <w:lang w:val="hy-AM"/>
        </w:rPr>
        <w:t xml:space="preserve"> համայնքի ավագանու </w:t>
      </w:r>
      <w:r w:rsidR="00561AFD" w:rsidRPr="00561AFD">
        <w:rPr>
          <w:rFonts w:ascii="GHEA Grapalat" w:hAnsi="GHEA Grapalat"/>
          <w:b/>
          <w:bCs/>
          <w:lang w:val="hy-AM"/>
        </w:rPr>
        <w:t xml:space="preserve">2025 թվականի օգոստոսի 28-ի </w:t>
      </w:r>
      <w:r w:rsidR="00F8016C">
        <w:rPr>
          <w:rFonts w:ascii="GHEA Grapalat" w:hAnsi="GHEA Grapalat"/>
          <w:b/>
          <w:bCs/>
          <w:lang w:val="hy-AM"/>
        </w:rPr>
        <w:br/>
      </w:r>
      <w:r w:rsidR="00561AFD" w:rsidRPr="00561AFD">
        <w:rPr>
          <w:rFonts w:ascii="GHEA Grapalat" w:hAnsi="GHEA Grapalat"/>
          <w:b/>
          <w:bCs/>
          <w:lang w:val="hy-AM"/>
        </w:rPr>
        <w:t>N 40-Ա</w:t>
      </w:r>
      <w:r w:rsidR="00561AFD" w:rsidRPr="00561AFD">
        <w:rPr>
          <w:rFonts w:ascii="GHEA Grapalat" w:hAnsi="GHEA Grapalat"/>
          <w:b/>
          <w:bCs/>
          <w:i/>
          <w:iCs/>
          <w:sz w:val="20"/>
          <w:szCs w:val="20"/>
          <w:lang w:val="hy-AM"/>
        </w:rPr>
        <w:t xml:space="preserve"> </w:t>
      </w:r>
      <w:r>
        <w:rPr>
          <w:rFonts w:ascii="GHEA Grapalat" w:hAnsi="GHEA Grapalat"/>
          <w:b/>
          <w:bCs/>
          <w:lang w:val="hy-AM"/>
        </w:rPr>
        <w:t>որոշման համաձայն</w:t>
      </w:r>
      <w:bookmarkEnd w:id="0"/>
      <w:r>
        <w:rPr>
          <w:rFonts w:ascii="GHEA Grapalat" w:hAnsi="GHEA Grapalat"/>
          <w:b/>
          <w:bCs/>
          <w:lang w:val="hy-AM"/>
        </w:rPr>
        <w:t xml:space="preserve"> օտարման ենթակա </w:t>
      </w:r>
      <w:r w:rsidR="000E5D9F">
        <w:rPr>
          <w:rFonts w:ascii="GHEA Grapalat" w:hAnsi="GHEA Grapalat"/>
          <w:b/>
          <w:bCs/>
          <w:lang w:val="hy-AM"/>
        </w:rPr>
        <w:t>հետևյալ անշարժ գույքը</w:t>
      </w:r>
    </w:p>
    <w:p w14:paraId="46B04E96" w14:textId="77777777" w:rsidR="004753EB" w:rsidRDefault="004753EB" w:rsidP="004753EB">
      <w:pPr>
        <w:ind w:firstLine="720"/>
        <w:jc w:val="center"/>
        <w:rPr>
          <w:rFonts w:ascii="GHEA Grapalat" w:hAnsi="GHEA Grapalat"/>
          <w:b/>
          <w:bCs/>
          <w:lang w:val="hy-AM"/>
        </w:rPr>
      </w:pP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276"/>
        <w:gridCol w:w="1559"/>
        <w:gridCol w:w="1139"/>
        <w:gridCol w:w="1276"/>
        <w:gridCol w:w="1134"/>
        <w:gridCol w:w="1559"/>
        <w:gridCol w:w="1418"/>
        <w:gridCol w:w="1417"/>
        <w:gridCol w:w="1418"/>
        <w:gridCol w:w="1417"/>
      </w:tblGrid>
      <w:tr w:rsidR="00B8797E" w:rsidRPr="00C27E3E" w14:paraId="697D1879" w14:textId="77777777" w:rsidTr="001C4346">
        <w:trPr>
          <w:trHeight w:val="1933"/>
          <w:jc w:val="center"/>
        </w:trPr>
        <w:tc>
          <w:tcPr>
            <w:tcW w:w="1413" w:type="dxa"/>
            <w:tcBorders>
              <w:top w:val="single" w:sz="4" w:space="0" w:color="auto"/>
              <w:left w:val="single" w:sz="4" w:space="0" w:color="auto"/>
              <w:bottom w:val="single" w:sz="4" w:space="0" w:color="auto"/>
              <w:right w:val="single" w:sz="4" w:space="0" w:color="auto"/>
            </w:tcBorders>
            <w:vAlign w:val="center"/>
            <w:hideMark/>
          </w:tcPr>
          <w:bookmarkEnd w:id="1"/>
          <w:p w14:paraId="121C8889" w14:textId="7B51FB56"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Որոշման հավելվածի լոտի համարը</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AEAF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79C63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139" w:type="dxa"/>
            <w:tcBorders>
              <w:top w:val="single" w:sz="4" w:space="0" w:color="auto"/>
              <w:left w:val="single" w:sz="4" w:space="0" w:color="auto"/>
              <w:bottom w:val="single" w:sz="4" w:space="0" w:color="auto"/>
              <w:right w:val="single" w:sz="4" w:space="0" w:color="auto"/>
            </w:tcBorders>
            <w:vAlign w:val="center"/>
            <w:hideMark/>
          </w:tcPr>
          <w:p w14:paraId="35AEBA1F" w14:textId="1407BC7C"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w:t>
            </w:r>
            <w:r w:rsidR="001C4346" w:rsidRPr="001C4346">
              <w:rPr>
                <w:rFonts w:ascii="GHEA Grapalat" w:hAnsi="GHEA Grapalat" w:cs="Calibri"/>
                <w:b/>
                <w:bCs/>
                <w:kern w:val="2"/>
                <w:sz w:val="18"/>
                <w:szCs w:val="18"/>
                <w14:ligatures w14:val="standardContextual"/>
              </w:rPr>
              <w:t>-</w:t>
            </w:r>
            <w:r>
              <w:rPr>
                <w:rFonts w:ascii="GHEA Grapalat" w:hAnsi="GHEA Grapalat" w:cs="Calibri"/>
                <w:b/>
                <w:bCs/>
                <w:kern w:val="2"/>
                <w:sz w:val="18"/>
                <w:szCs w:val="18"/>
                <w14:ligatures w14:val="standardContextual"/>
              </w:rPr>
              <w:t>ների մակերեսը                         (քառ. մետր)</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2705A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1017E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4B71E30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B1EF21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1D3A0378"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418" w:type="dxa"/>
            <w:tcBorders>
              <w:top w:val="single" w:sz="4" w:space="0" w:color="auto"/>
              <w:left w:val="single" w:sz="4" w:space="0" w:color="auto"/>
              <w:bottom w:val="single" w:sz="4" w:space="0" w:color="auto"/>
              <w:right w:val="single" w:sz="4" w:space="0" w:color="auto"/>
            </w:tcBorders>
          </w:tcPr>
          <w:p w14:paraId="55A3E58A"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
          <w:p w14:paraId="0BA9BBE6"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99A151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727BF1C"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ADB985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5715072"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472820B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3A052E" w:rsidRPr="00270296" w14:paraId="4AD9E22B" w14:textId="77777777" w:rsidTr="001C4346">
        <w:trPr>
          <w:trHeight w:val="1781"/>
          <w:jc w:val="center"/>
        </w:trPr>
        <w:tc>
          <w:tcPr>
            <w:tcW w:w="1413" w:type="dxa"/>
            <w:tcBorders>
              <w:top w:val="single" w:sz="4" w:space="0" w:color="auto"/>
              <w:left w:val="single" w:sz="4" w:space="0" w:color="auto"/>
              <w:bottom w:val="single" w:sz="4" w:space="0" w:color="auto"/>
              <w:right w:val="single" w:sz="4" w:space="0" w:color="auto"/>
            </w:tcBorders>
            <w:noWrap/>
            <w:vAlign w:val="center"/>
          </w:tcPr>
          <w:p w14:paraId="2A330A82" w14:textId="21D1DBE5" w:rsidR="003A052E" w:rsidRPr="003A052E" w:rsidRDefault="00E84FEA" w:rsidP="003A052E">
            <w:pPr>
              <w:spacing w:line="276" w:lineRule="auto"/>
              <w:jc w:val="center"/>
              <w:rPr>
                <w:rFonts w:ascii="GHEA Grapalat" w:hAnsi="GHEA Grapalat" w:cs="Calibri"/>
                <w:kern w:val="2"/>
                <w:sz w:val="16"/>
                <w:szCs w:val="16"/>
                <w14:ligatures w14:val="standardContextual"/>
              </w:rPr>
            </w:pPr>
            <w:r>
              <w:rPr>
                <w:rFonts w:ascii="GHEA Grapalat" w:hAnsi="GHEA Grapalat" w:cs="Calibri"/>
                <w:kern w:val="2"/>
                <w:sz w:val="16"/>
                <w:szCs w:val="16"/>
                <w:lang w:val="hy-AM"/>
                <w14:ligatures w14:val="standardContextual"/>
              </w:rPr>
              <w:t>8</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F7546A"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B6E57A7"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23255FC9"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326E7C9" w14:textId="6BD86BBF" w:rsidR="003A052E" w:rsidRDefault="003A052E"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    </w:t>
            </w:r>
            <w:r w:rsidRPr="00D43339">
              <w:rPr>
                <w:rFonts w:ascii="GHEA Grapalat" w:hAnsi="GHEA Grapalat" w:cs="Calibri"/>
                <w:kern w:val="2"/>
                <w:sz w:val="16"/>
                <w:szCs w:val="16"/>
                <w:lang w:val="hy-AM"/>
                <w14:ligatures w14:val="standardContextual"/>
              </w:rPr>
              <w:t>Հողամաս</w:t>
            </w:r>
          </w:p>
        </w:tc>
        <w:tc>
          <w:tcPr>
            <w:tcW w:w="1559" w:type="dxa"/>
            <w:tcBorders>
              <w:top w:val="single" w:sz="4" w:space="0" w:color="auto"/>
              <w:left w:val="single" w:sz="4" w:space="0" w:color="auto"/>
              <w:bottom w:val="single" w:sz="4" w:space="0" w:color="auto"/>
              <w:right w:val="single" w:sz="4" w:space="0" w:color="auto"/>
            </w:tcBorders>
            <w:vAlign w:val="center"/>
          </w:tcPr>
          <w:p w14:paraId="0696B33C" w14:textId="5A541828" w:rsidR="003A052E" w:rsidRDefault="003235A8"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Կոտայքի մարզ </w:t>
            </w:r>
            <w:r w:rsidR="003A052E" w:rsidRPr="00A951EC">
              <w:rPr>
                <w:rFonts w:ascii="GHEA Grapalat" w:hAnsi="GHEA Grapalat" w:cs="Calibri"/>
                <w:kern w:val="2"/>
                <w:sz w:val="16"/>
                <w:szCs w:val="16"/>
                <w:lang w:val="hy-AM"/>
                <w14:ligatures w14:val="standardContextual"/>
              </w:rPr>
              <w:t xml:space="preserve">Համայնք </w:t>
            </w:r>
            <w:r w:rsidR="00B556DE" w:rsidRPr="00D974DD">
              <w:rPr>
                <w:rFonts w:ascii="GHEA Grapalat" w:hAnsi="GHEA Grapalat" w:cs="Calibri"/>
                <w:kern w:val="2"/>
                <w:sz w:val="16"/>
                <w:szCs w:val="16"/>
                <w:lang w:val="hy-AM"/>
                <w14:ligatures w14:val="standardContextual"/>
              </w:rPr>
              <w:t>Բ</w:t>
            </w:r>
            <w:r>
              <w:rPr>
                <w:rFonts w:ascii="GHEA Grapalat" w:hAnsi="GHEA Grapalat" w:cs="Calibri"/>
                <w:kern w:val="2"/>
                <w:sz w:val="16"/>
                <w:szCs w:val="16"/>
                <w:lang w:val="hy-AM"/>
                <w14:ligatures w14:val="standardContextual"/>
              </w:rPr>
              <w:t>յուրեղավան</w:t>
            </w:r>
            <w:r w:rsidR="003A052E" w:rsidRPr="00A951EC">
              <w:rPr>
                <w:rFonts w:ascii="GHEA Grapalat" w:hAnsi="GHEA Grapalat" w:cs="Calibri"/>
                <w:kern w:val="2"/>
                <w:sz w:val="16"/>
                <w:szCs w:val="16"/>
                <w:lang w:val="hy-AM"/>
                <w14:ligatures w14:val="standardContextual"/>
              </w:rPr>
              <w:t xml:space="preserve">, </w:t>
            </w:r>
            <w:r w:rsidR="001C4346">
              <w:rPr>
                <w:rFonts w:ascii="GHEA Grapalat" w:hAnsi="GHEA Grapalat" w:cs="Calibri"/>
                <w:kern w:val="2"/>
                <w:sz w:val="16"/>
                <w:szCs w:val="16"/>
                <w:lang w:val="hy-AM"/>
                <w14:ligatures w14:val="standardContextual"/>
              </w:rPr>
              <w:br/>
            </w:r>
            <w:r w:rsidR="003A052E" w:rsidRPr="00A951EC">
              <w:rPr>
                <w:rFonts w:ascii="GHEA Grapalat" w:hAnsi="GHEA Grapalat" w:cs="Calibri"/>
                <w:kern w:val="2"/>
                <w:sz w:val="16"/>
                <w:szCs w:val="16"/>
                <w:lang w:val="hy-AM"/>
                <w14:ligatures w14:val="standardContextual"/>
              </w:rPr>
              <w:t>ք.</w:t>
            </w:r>
            <w:r w:rsidR="001C4346" w:rsidRPr="001C4346">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Բյուրեղավան</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Հայրենադարձ</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թաղամաս</w:t>
            </w:r>
            <w:r w:rsidR="003A052E" w:rsidRPr="00A951EC">
              <w:rPr>
                <w:rFonts w:ascii="GHEA Grapalat" w:hAnsi="GHEA Grapalat" w:cs="Calibri"/>
                <w:kern w:val="2"/>
                <w:sz w:val="16"/>
                <w:szCs w:val="16"/>
                <w:lang w:val="hy-AM"/>
                <w14:ligatures w14:val="standardContextual"/>
              </w:rPr>
              <w:t xml:space="preserve"> </w:t>
            </w:r>
            <w:r w:rsidR="00186D68">
              <w:rPr>
                <w:rFonts w:ascii="GHEA Grapalat" w:hAnsi="GHEA Grapalat" w:cs="Calibri"/>
                <w:kern w:val="2"/>
                <w:sz w:val="16"/>
                <w:szCs w:val="16"/>
                <w:lang w:val="hy-AM"/>
                <w14:ligatures w14:val="standardContextual"/>
              </w:rPr>
              <w:t>9</w:t>
            </w:r>
            <w:r w:rsidR="00E84FEA">
              <w:rPr>
                <w:rFonts w:ascii="GHEA Grapalat" w:hAnsi="GHEA Grapalat" w:cs="Calibri"/>
                <w:kern w:val="2"/>
                <w:sz w:val="16"/>
                <w:szCs w:val="16"/>
                <w:lang w:val="hy-AM"/>
                <w14:ligatures w14:val="standardContextual"/>
              </w:rPr>
              <w:t>6</w:t>
            </w:r>
          </w:p>
        </w:tc>
        <w:tc>
          <w:tcPr>
            <w:tcW w:w="1139" w:type="dxa"/>
            <w:tcBorders>
              <w:top w:val="single" w:sz="4" w:space="0" w:color="auto"/>
              <w:left w:val="single" w:sz="4" w:space="0" w:color="auto"/>
              <w:bottom w:val="single" w:sz="4" w:space="0" w:color="auto"/>
              <w:right w:val="single" w:sz="4" w:space="0" w:color="auto"/>
            </w:tcBorders>
            <w:vAlign w:val="center"/>
          </w:tcPr>
          <w:p w14:paraId="5E66B487" w14:textId="02B91097" w:rsidR="003A052E" w:rsidRPr="003E7E92" w:rsidRDefault="003E7E92" w:rsidP="003A052E">
            <w:pPr>
              <w:spacing w:line="276" w:lineRule="auto"/>
              <w:jc w:val="center"/>
              <w:rPr>
                <w:rFonts w:ascii="GHEA Grapalat" w:hAnsi="GHEA Grapalat" w:cs="Calibri"/>
                <w:kern w:val="2"/>
                <w:sz w:val="16"/>
                <w:szCs w:val="16"/>
                <w:highlight w:val="yellow"/>
                <w:lang w:val="en-US"/>
                <w14:ligatures w14:val="standardContextual"/>
              </w:rPr>
            </w:pPr>
            <w:r w:rsidRPr="003E7E92">
              <w:rPr>
                <w:rFonts w:ascii="GHEA Grapalat" w:hAnsi="GHEA Grapalat" w:cs="Calibri"/>
                <w:kern w:val="2"/>
                <w:sz w:val="16"/>
                <w:szCs w:val="16"/>
                <w:lang w:val="en-US"/>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25288490" w14:textId="68EA4C58"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0.0</w:t>
            </w:r>
            <w:r w:rsidR="003235A8">
              <w:rPr>
                <w:rFonts w:ascii="GHEA Grapalat" w:hAnsi="GHEA Grapalat" w:cs="Calibri"/>
                <w:kern w:val="2"/>
                <w:sz w:val="16"/>
                <w:szCs w:val="16"/>
                <w:lang w:val="hy-AM"/>
                <w14:ligatures w14:val="standardContextual"/>
              </w:rPr>
              <w:t>5</w:t>
            </w:r>
          </w:p>
        </w:tc>
        <w:tc>
          <w:tcPr>
            <w:tcW w:w="1134" w:type="dxa"/>
            <w:tcBorders>
              <w:top w:val="single" w:sz="4" w:space="0" w:color="auto"/>
              <w:left w:val="single" w:sz="4" w:space="0" w:color="auto"/>
              <w:bottom w:val="single" w:sz="4" w:space="0" w:color="auto"/>
              <w:right w:val="single" w:sz="4" w:space="0" w:color="auto"/>
            </w:tcBorders>
            <w:vAlign w:val="center"/>
          </w:tcPr>
          <w:p w14:paraId="1E725797" w14:textId="65F816E5" w:rsidR="003A052E" w:rsidRPr="006C5B75" w:rsidRDefault="009F6F99"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5 700</w:t>
            </w:r>
            <w:r w:rsidR="003235A8">
              <w:rPr>
                <w:rFonts w:ascii="GHEA Grapalat" w:hAnsi="GHEA Grapalat" w:cs="Calibri"/>
                <w:kern w:val="2"/>
                <w:sz w:val="16"/>
                <w:szCs w:val="16"/>
                <w:lang w:val="hy-AM"/>
                <w14:ligatures w14:val="standardContextual"/>
              </w:rPr>
              <w:t xml:space="preserve"> 000</w:t>
            </w:r>
          </w:p>
        </w:tc>
        <w:tc>
          <w:tcPr>
            <w:tcW w:w="1559" w:type="dxa"/>
            <w:tcBorders>
              <w:top w:val="single" w:sz="4" w:space="0" w:color="auto"/>
              <w:left w:val="single" w:sz="4" w:space="0" w:color="auto"/>
              <w:bottom w:val="single" w:sz="4" w:space="0" w:color="auto"/>
              <w:right w:val="single" w:sz="4" w:space="0" w:color="auto"/>
            </w:tcBorders>
            <w:vAlign w:val="center"/>
          </w:tcPr>
          <w:p w14:paraId="2396F614" w14:textId="1B8D474D" w:rsidR="003A052E" w:rsidRPr="00BD32CB" w:rsidRDefault="00026361"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5 700 000</w:t>
            </w:r>
          </w:p>
        </w:tc>
        <w:tc>
          <w:tcPr>
            <w:tcW w:w="1418" w:type="dxa"/>
            <w:tcBorders>
              <w:top w:val="single" w:sz="4" w:space="0" w:color="auto"/>
              <w:left w:val="single" w:sz="4" w:space="0" w:color="auto"/>
              <w:bottom w:val="single" w:sz="4" w:space="0" w:color="auto"/>
              <w:right w:val="single" w:sz="4" w:space="0" w:color="auto"/>
            </w:tcBorders>
          </w:tcPr>
          <w:p w14:paraId="10A86332"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369D2441"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0D537715"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716B15E9" w14:textId="45CE1B05"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1 443 750</w:t>
            </w:r>
          </w:p>
        </w:tc>
        <w:tc>
          <w:tcPr>
            <w:tcW w:w="1417" w:type="dxa"/>
            <w:tcBorders>
              <w:top w:val="single" w:sz="4" w:space="0" w:color="auto"/>
              <w:left w:val="single" w:sz="4" w:space="0" w:color="auto"/>
              <w:bottom w:val="single" w:sz="4" w:space="0" w:color="auto"/>
              <w:right w:val="single" w:sz="4" w:space="0" w:color="auto"/>
            </w:tcBorders>
            <w:vAlign w:val="center"/>
          </w:tcPr>
          <w:p w14:paraId="343471C6" w14:textId="2CC3D185" w:rsidR="003A052E" w:rsidRPr="006C5B75" w:rsidRDefault="00426BBD"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5 700 000</w:t>
            </w:r>
          </w:p>
        </w:tc>
        <w:tc>
          <w:tcPr>
            <w:tcW w:w="1418" w:type="dxa"/>
            <w:tcBorders>
              <w:top w:val="single" w:sz="4" w:space="0" w:color="auto"/>
              <w:left w:val="single" w:sz="4" w:space="0" w:color="auto"/>
              <w:bottom w:val="single" w:sz="4" w:space="0" w:color="auto"/>
              <w:right w:val="single" w:sz="4" w:space="0" w:color="auto"/>
            </w:tcBorders>
            <w:vAlign w:val="center"/>
          </w:tcPr>
          <w:p w14:paraId="5AFD8295" w14:textId="1162C8FB"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1 </w:t>
            </w:r>
            <w:r w:rsidR="00026361">
              <w:rPr>
                <w:rFonts w:ascii="GHEA Grapalat" w:hAnsi="GHEA Grapalat" w:cs="Calibri"/>
                <w:kern w:val="2"/>
                <w:sz w:val="16"/>
                <w:szCs w:val="16"/>
                <w:lang w:val="hy-AM"/>
                <w14:ligatures w14:val="standardContextual"/>
              </w:rPr>
              <w:t>710 000</w:t>
            </w:r>
          </w:p>
        </w:tc>
        <w:tc>
          <w:tcPr>
            <w:tcW w:w="1417" w:type="dxa"/>
            <w:tcBorders>
              <w:top w:val="single" w:sz="4" w:space="0" w:color="auto"/>
              <w:left w:val="single" w:sz="4" w:space="0" w:color="auto"/>
              <w:bottom w:val="single" w:sz="4" w:space="0" w:color="auto"/>
              <w:right w:val="single" w:sz="4" w:space="0" w:color="auto"/>
            </w:tcBorders>
            <w:vAlign w:val="center"/>
          </w:tcPr>
          <w:p w14:paraId="4A877D2C" w14:textId="46A62AAC"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50 000</w:t>
            </w:r>
          </w:p>
        </w:tc>
      </w:tr>
      <w:tr w:rsidR="00AF0CB3" w:rsidRPr="00270296" w14:paraId="255DF488" w14:textId="77777777" w:rsidTr="001C4346">
        <w:trPr>
          <w:trHeight w:val="402"/>
          <w:jc w:val="center"/>
        </w:trPr>
        <w:tc>
          <w:tcPr>
            <w:tcW w:w="15026" w:type="dxa"/>
            <w:gridSpan w:val="11"/>
            <w:tcBorders>
              <w:top w:val="single" w:sz="4" w:space="0" w:color="auto"/>
              <w:left w:val="single" w:sz="4" w:space="0" w:color="auto"/>
              <w:bottom w:val="single" w:sz="4" w:space="0" w:color="auto"/>
              <w:right w:val="single" w:sz="4" w:space="0" w:color="auto"/>
            </w:tcBorders>
            <w:noWrap/>
            <w:vAlign w:val="center"/>
          </w:tcPr>
          <w:p w14:paraId="2FD8A5D0" w14:textId="55F376A3" w:rsidR="00AF0CB3" w:rsidRPr="006C5B75" w:rsidRDefault="009C1198" w:rsidP="006629D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Բնութագիր՝ նպատակային նշանակությունը</w:t>
            </w:r>
            <w:r w:rsidR="00E1210B">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t xml:space="preserve"> բնակավայրերի, գործառնական նշանակությունը՝ </w:t>
            </w:r>
            <w:r w:rsidR="003235A8">
              <w:rPr>
                <w:rFonts w:ascii="GHEA Grapalat" w:hAnsi="GHEA Grapalat" w:cs="Calibri"/>
                <w:kern w:val="2"/>
                <w:sz w:val="16"/>
                <w:szCs w:val="16"/>
                <w:lang w:val="hy-AM"/>
                <w14:ligatures w14:val="standardContextual"/>
              </w:rPr>
              <w:t xml:space="preserve">բնակելի </w:t>
            </w:r>
            <w:r>
              <w:rPr>
                <w:rFonts w:ascii="GHEA Grapalat" w:hAnsi="GHEA Grapalat" w:cs="Calibri"/>
                <w:kern w:val="2"/>
                <w:sz w:val="16"/>
                <w:szCs w:val="16"/>
                <w:lang w:val="hy-AM"/>
                <w14:ligatures w14:val="standardContextual"/>
              </w:rPr>
              <w:t>կառուցապատման</w:t>
            </w:r>
          </w:p>
        </w:tc>
      </w:tr>
    </w:tbl>
    <w:p w14:paraId="23C655A7" w14:textId="77777777" w:rsidR="004753EB" w:rsidRDefault="004753EB" w:rsidP="004753EB">
      <w:pPr>
        <w:ind w:left="284" w:firstLine="283"/>
        <w:rPr>
          <w:rFonts w:ascii="GHEA Grapalat" w:hAnsi="GHEA Grapalat"/>
          <w:lang w:val="hy-AM"/>
        </w:rPr>
      </w:pPr>
    </w:p>
    <w:p w14:paraId="772D24FA" w14:textId="1A7BDC84" w:rsidR="00092934" w:rsidRDefault="00092934" w:rsidP="00092934">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ՀՀ, Կոտայքի մարզի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համայնքի ղեկավար, ՀՀ,  Կոտայքի մարզ,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քաղաք, </w:t>
      </w:r>
      <w:r w:rsidR="003235A8">
        <w:rPr>
          <w:rFonts w:ascii="GHEA Grapalat" w:hAnsi="GHEA Grapalat"/>
          <w:b/>
          <w:bCs/>
          <w:i/>
          <w:iCs/>
          <w:sz w:val="20"/>
          <w:szCs w:val="20"/>
          <w:lang w:val="hy-AM"/>
        </w:rPr>
        <w:t>Վազգեն Ա Վեհափառի փողոց թիվ 1 վարչական շենք</w:t>
      </w:r>
    </w:p>
    <w:p w14:paraId="02830D99" w14:textId="77777777"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78AD4C1E" w14:textId="67AB261A"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5" w:history="1">
        <w:r>
          <w:rPr>
            <w:rStyle w:val="ae"/>
            <w:rFonts w:ascii="GHEA Grapalat" w:eastAsiaTheme="majorEastAsia" w:hAnsi="GHEA Grapalat"/>
            <w:b/>
            <w:bCs/>
            <w:sz w:val="20"/>
            <w:szCs w:val="20"/>
            <w:lang w:val="hy-AM"/>
          </w:rPr>
          <w:t>https://www.e-auctions.am/</w:t>
        </w:r>
      </w:hyperlink>
      <w:r>
        <w:rPr>
          <w:rFonts w:ascii="GHEA Grapalat" w:hAnsi="GHEA Grapalat"/>
          <w:b/>
          <w:bCs/>
          <w:i/>
          <w:iCs/>
          <w:sz w:val="20"/>
          <w:szCs w:val="20"/>
          <w:lang w:val="hy-AM"/>
        </w:rPr>
        <w:t>) գրանցվելուց և մուտք գործելու</w:t>
      </w:r>
      <w:r w:rsidR="00D0424F">
        <w:rPr>
          <w:rFonts w:ascii="GHEA Grapalat" w:hAnsi="GHEA Grapalat"/>
          <w:b/>
          <w:bCs/>
          <w:i/>
          <w:iCs/>
          <w:sz w:val="20"/>
          <w:szCs w:val="20"/>
          <w:lang w:val="hy-AM"/>
        </w:rPr>
        <w:t xml:space="preserve">ց </w:t>
      </w:r>
      <w:r>
        <w:rPr>
          <w:rFonts w:ascii="GHEA Grapalat" w:hAnsi="GHEA Grapalat"/>
          <w:b/>
          <w:bCs/>
          <w:i/>
          <w:iCs/>
          <w:sz w:val="20"/>
          <w:szCs w:val="20"/>
          <w:lang w:val="hy-AM"/>
        </w:rPr>
        <w:t>հետո անհրաժեշտ է e-payments համակարգի միջոցով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18-րդ կետով սահմանված ժամկետի ավարտից առնվազն 5 րոպե առաջ վճարել նախավճար:</w:t>
      </w:r>
    </w:p>
    <w:p w14:paraId="2B4E1B2E" w14:textId="38841CBD"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էլեկտրոնային աճուրդի ավարտի հաշվարկային ժամ</w:t>
      </w:r>
      <w:r w:rsidR="00D0424F">
        <w:rPr>
          <w:rFonts w:ascii="GHEA Grapalat" w:hAnsi="GHEA Grapalat"/>
          <w:b/>
          <w:bCs/>
          <w:i/>
          <w:iCs/>
          <w:sz w:val="20"/>
          <w:szCs w:val="20"/>
          <w:lang w:val="hy-AM"/>
        </w:rPr>
        <w:t>ը</w:t>
      </w:r>
      <w:r>
        <w:rPr>
          <w:rFonts w:ascii="GHEA Grapalat" w:hAnsi="GHEA Grapalat"/>
          <w:b/>
          <w:bCs/>
          <w:i/>
          <w:iCs/>
          <w:sz w:val="20"/>
          <w:szCs w:val="20"/>
          <w:lang w:val="hy-AM"/>
        </w:rPr>
        <w:t xml:space="preserve"> սահմանվում է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20-րդ և 21-րդ կետերով:</w:t>
      </w:r>
    </w:p>
    <w:p w14:paraId="6E757D10" w14:textId="625B40D9" w:rsidR="004753EB" w:rsidRPr="003235A8" w:rsidRDefault="004753EB" w:rsidP="003235A8">
      <w:pPr>
        <w:ind w:left="284" w:firstLine="283"/>
        <w:jc w:val="both"/>
        <w:rPr>
          <w:rFonts w:ascii="GHEA Grapalat" w:hAnsi="GHEA Grapalat"/>
          <w:b/>
          <w:bCs/>
          <w:i/>
          <w:iCs/>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E81D87">
        <w:rPr>
          <w:rFonts w:ascii="GHEA Grapalat" w:hAnsi="GHEA Grapalat"/>
          <w:b/>
          <w:bCs/>
          <w:i/>
          <w:iCs/>
          <w:sz w:val="20"/>
          <w:szCs w:val="20"/>
          <w:lang w:val="hy-AM"/>
        </w:rPr>
        <w:t xml:space="preserve"> </w:t>
      </w:r>
      <w:r w:rsidR="003235A8">
        <w:rPr>
          <w:rFonts w:ascii="GHEA Grapalat" w:hAnsi="GHEA Grapalat"/>
          <w:b/>
          <w:bCs/>
          <w:i/>
          <w:iCs/>
          <w:sz w:val="20"/>
          <w:szCs w:val="20"/>
          <w:lang w:val="hy-AM"/>
        </w:rPr>
        <w:t>022265203</w:t>
      </w:r>
      <w:r w:rsidR="00D20D10">
        <w:rPr>
          <w:rFonts w:ascii="GHEA Grapalat" w:hAnsi="GHEA Grapalat"/>
          <w:b/>
          <w:bCs/>
          <w:i/>
          <w:iCs/>
          <w:sz w:val="20"/>
          <w:szCs w:val="20"/>
          <w:lang w:val="hy-AM"/>
        </w:rPr>
        <w:t xml:space="preserve"> </w:t>
      </w:r>
      <w:r>
        <w:rPr>
          <w:rFonts w:ascii="GHEA Grapalat" w:hAnsi="GHEA Grapalat"/>
          <w:b/>
          <w:bCs/>
          <w:i/>
          <w:iCs/>
          <w:sz w:val="20"/>
          <w:szCs w:val="20"/>
          <w:lang w:val="hy-AM"/>
        </w:rPr>
        <w:t>հեռախոսահամար</w:t>
      </w:r>
      <w:r w:rsidR="00D0424F">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E81D87">
        <w:rPr>
          <w:rFonts w:ascii="GHEA Grapalat" w:hAnsi="GHEA Grapalat"/>
          <w:b/>
          <w:bCs/>
          <w:i/>
          <w:iCs/>
          <w:sz w:val="20"/>
          <w:szCs w:val="20"/>
          <w:lang w:val="hy-AM"/>
        </w:rPr>
        <w:t xml:space="preserve">ՀՀ, Կոտայքի մարզ, </w:t>
      </w:r>
      <w:r w:rsidR="003235A8">
        <w:rPr>
          <w:rFonts w:ascii="GHEA Grapalat" w:hAnsi="GHEA Grapalat"/>
          <w:b/>
          <w:bCs/>
          <w:i/>
          <w:iCs/>
          <w:sz w:val="20"/>
          <w:szCs w:val="20"/>
          <w:lang w:val="hy-AM"/>
        </w:rPr>
        <w:t>Բյուրեղավան</w:t>
      </w:r>
      <w:r w:rsidR="00E81D87">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Վազգեն Ա Վեհափառի փողոց թիվ 1 վարչական շենք</w:t>
      </w:r>
      <w:r>
        <w:rPr>
          <w:rFonts w:ascii="GHEA Grapalat" w:hAnsi="GHEA Grapalat"/>
          <w:b/>
          <w:bCs/>
          <w:i/>
          <w:iCs/>
          <w:sz w:val="20"/>
          <w:szCs w:val="20"/>
          <w:lang w:val="hy-AM"/>
        </w:rPr>
        <w:t>։</w:t>
      </w:r>
    </w:p>
    <w:p w14:paraId="2C4BC859" w14:textId="77777777" w:rsidR="004753EB" w:rsidRDefault="004753EB" w:rsidP="004753EB">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7251C9C8"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6B6FA7D" w14:textId="7A1A1BC2"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w:t>
      </w:r>
      <w:r w:rsidR="00E81D87">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 xml:space="preserve">1667-Ն որոշմամբ սահմանված հավելվածի 16-րդ կետով սահմանված կարգով: </w:t>
      </w:r>
    </w:p>
    <w:bookmarkEnd w:id="2"/>
    <w:p w14:paraId="74B4588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5B66D4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8ACBB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1B597DA" w14:textId="01301E92"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E8F4968" w14:textId="275B3C90"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008504B2">
        <w:rPr>
          <w:rFonts w:ascii="GHEA Grapalat" w:hAnsi="GHEA Grapalat"/>
          <w:b/>
          <w:bCs/>
          <w:i/>
          <w:iCs/>
          <w:color w:val="000000" w:themeColor="text1"/>
          <w:sz w:val="20"/>
          <w:szCs w:val="20"/>
          <w:lang w:val="hy-AM"/>
        </w:rPr>
        <w:t xml:space="preserve">՝ </w:t>
      </w:r>
      <w:r w:rsidR="008504B2">
        <w:rPr>
          <w:rFonts w:ascii="GHEA Grapalat" w:hAnsi="GHEA Grapalat"/>
          <w:b/>
          <w:bCs/>
          <w:i/>
          <w:iCs/>
          <w:color w:val="000000" w:themeColor="text1"/>
          <w:sz w:val="20"/>
          <w:szCs w:val="20"/>
          <w:u w:val="single"/>
          <w:lang w:val="hy-AM"/>
        </w:rPr>
        <w:t>900105202171</w:t>
      </w:r>
      <w:r w:rsidR="008504B2">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հաշվեհամարին։</w:t>
      </w:r>
      <w:r w:rsidR="006D64B1">
        <w:rPr>
          <w:rFonts w:ascii="GHEA Grapalat" w:hAnsi="GHEA Grapalat"/>
          <w:b/>
          <w:bCs/>
          <w:i/>
          <w:iCs/>
          <w:color w:val="000000" w:themeColor="text1"/>
          <w:sz w:val="20"/>
          <w:szCs w:val="20"/>
          <w:lang w:val="hy-AM"/>
        </w:rPr>
        <w:tab/>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6A000900" w14:textId="6F736D2D"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Աճուրդի </w:t>
      </w:r>
      <w:r w:rsidR="00D0424F">
        <w:rPr>
          <w:rFonts w:ascii="GHEA Grapalat" w:hAnsi="GHEA Grapalat"/>
          <w:b/>
          <w:bCs/>
          <w:i/>
          <w:iCs/>
          <w:color w:val="000000" w:themeColor="text1"/>
          <w:sz w:val="20"/>
          <w:szCs w:val="20"/>
          <w:lang w:val="hy-AM"/>
        </w:rPr>
        <w:t>կ</w:t>
      </w:r>
      <w:r>
        <w:rPr>
          <w:rFonts w:ascii="GHEA Grapalat" w:hAnsi="GHEA Grapalat"/>
          <w:b/>
          <w:bCs/>
          <w:i/>
          <w:iCs/>
          <w:color w:val="000000" w:themeColor="text1"/>
          <w:sz w:val="20"/>
          <w:szCs w:val="20"/>
          <w:lang w:val="hy-AM"/>
        </w:rPr>
        <w:t>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E66264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FD682F9" w14:textId="3C5E0586" w:rsidR="004753EB" w:rsidRPr="00561AFD" w:rsidRDefault="004753EB" w:rsidP="004753EB">
      <w:pPr>
        <w:ind w:left="284" w:firstLine="283"/>
        <w:jc w:val="both"/>
        <w:rPr>
          <w:rFonts w:ascii="GHEA Grapalat" w:hAnsi="GHEA Grapalat"/>
          <w:b/>
          <w:bCs/>
          <w:i/>
          <w:iCs/>
          <w:color w:val="EE0000"/>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և </w:t>
      </w:r>
      <w:r w:rsidR="00561AFD">
        <w:rPr>
          <w:rFonts w:ascii="GHEA Grapalat" w:hAnsi="GHEA Grapalat"/>
          <w:b/>
          <w:bCs/>
          <w:i/>
          <w:iCs/>
          <w:color w:val="000000" w:themeColor="text1"/>
          <w:sz w:val="20"/>
          <w:szCs w:val="20"/>
          <w:lang w:val="hy-AM"/>
        </w:rPr>
        <w:t>Բյուրեղավան</w:t>
      </w:r>
      <w:r w:rsidR="007C28A0">
        <w:rPr>
          <w:rFonts w:ascii="GHEA Grapalat" w:hAnsi="GHEA Grapalat"/>
          <w:b/>
          <w:bCs/>
          <w:i/>
          <w:iCs/>
          <w:color w:val="000000" w:themeColor="text1"/>
          <w:sz w:val="20"/>
          <w:szCs w:val="20"/>
          <w:lang w:val="hy-AM"/>
        </w:rPr>
        <w:t xml:space="preserve"> համայնքի ավագանու </w:t>
      </w:r>
      <w:r w:rsidR="007C28A0" w:rsidRPr="00561AFD">
        <w:rPr>
          <w:rFonts w:ascii="GHEA Grapalat" w:hAnsi="GHEA Grapalat"/>
          <w:b/>
          <w:bCs/>
          <w:i/>
          <w:iCs/>
          <w:sz w:val="20"/>
          <w:szCs w:val="20"/>
          <w:lang w:val="hy-AM"/>
        </w:rPr>
        <w:t>202</w:t>
      </w:r>
      <w:r w:rsidR="00561AFD" w:rsidRPr="00561AFD">
        <w:rPr>
          <w:rFonts w:ascii="GHEA Grapalat" w:hAnsi="GHEA Grapalat"/>
          <w:b/>
          <w:bCs/>
          <w:i/>
          <w:iCs/>
          <w:sz w:val="20"/>
          <w:szCs w:val="20"/>
          <w:lang w:val="hy-AM"/>
        </w:rPr>
        <w:t>5</w:t>
      </w:r>
      <w:r w:rsidR="007C28A0" w:rsidRPr="00561AFD">
        <w:rPr>
          <w:rFonts w:ascii="GHEA Grapalat" w:hAnsi="GHEA Grapalat"/>
          <w:b/>
          <w:bCs/>
          <w:i/>
          <w:iCs/>
          <w:sz w:val="20"/>
          <w:szCs w:val="20"/>
          <w:lang w:val="hy-AM"/>
        </w:rPr>
        <w:t xml:space="preserve"> թվականի </w:t>
      </w:r>
      <w:r w:rsidR="00561AFD" w:rsidRPr="00561AFD">
        <w:rPr>
          <w:rFonts w:ascii="GHEA Grapalat" w:hAnsi="GHEA Grapalat"/>
          <w:b/>
          <w:bCs/>
          <w:i/>
          <w:iCs/>
          <w:sz w:val="20"/>
          <w:szCs w:val="20"/>
          <w:lang w:val="hy-AM"/>
        </w:rPr>
        <w:t>օգոստոսի</w:t>
      </w:r>
      <w:r w:rsidR="00A21BE8" w:rsidRPr="00561AFD">
        <w:rPr>
          <w:rFonts w:ascii="GHEA Grapalat" w:hAnsi="GHEA Grapalat"/>
          <w:b/>
          <w:bCs/>
          <w:i/>
          <w:iCs/>
          <w:sz w:val="20"/>
          <w:szCs w:val="20"/>
          <w:lang w:val="hy-AM"/>
        </w:rPr>
        <w:t xml:space="preserve"> </w:t>
      </w:r>
      <w:r w:rsidR="00561AFD" w:rsidRPr="00561AFD">
        <w:rPr>
          <w:rFonts w:ascii="GHEA Grapalat" w:hAnsi="GHEA Grapalat"/>
          <w:b/>
          <w:bCs/>
          <w:i/>
          <w:iCs/>
          <w:sz w:val="20"/>
          <w:szCs w:val="20"/>
          <w:lang w:val="hy-AM"/>
        </w:rPr>
        <w:t>28</w:t>
      </w:r>
      <w:r w:rsidR="007C28A0" w:rsidRPr="00561AFD">
        <w:rPr>
          <w:rFonts w:ascii="GHEA Grapalat" w:hAnsi="GHEA Grapalat"/>
          <w:b/>
          <w:bCs/>
          <w:i/>
          <w:iCs/>
          <w:sz w:val="20"/>
          <w:szCs w:val="20"/>
          <w:lang w:val="hy-AM"/>
        </w:rPr>
        <w:t xml:space="preserve">-ի </w:t>
      </w:r>
      <w:r w:rsidR="00561AFD" w:rsidRPr="00561AFD">
        <w:rPr>
          <w:rFonts w:ascii="GHEA Grapalat" w:hAnsi="GHEA Grapalat"/>
          <w:b/>
          <w:bCs/>
          <w:i/>
          <w:iCs/>
          <w:sz w:val="20"/>
          <w:szCs w:val="20"/>
          <w:lang w:val="hy-AM"/>
        </w:rPr>
        <w:t>N 40</w:t>
      </w:r>
      <w:r w:rsidR="00A21BE8" w:rsidRPr="00561AFD">
        <w:rPr>
          <w:rFonts w:ascii="GHEA Grapalat" w:hAnsi="GHEA Grapalat"/>
          <w:b/>
          <w:bCs/>
          <w:i/>
          <w:iCs/>
          <w:sz w:val="20"/>
          <w:szCs w:val="20"/>
          <w:lang w:val="hy-AM"/>
        </w:rPr>
        <w:t xml:space="preserve">-Ա </w:t>
      </w:r>
      <w:r w:rsidRPr="00561AFD">
        <w:rPr>
          <w:rFonts w:ascii="GHEA Grapalat" w:hAnsi="GHEA Grapalat"/>
          <w:b/>
          <w:bCs/>
          <w:i/>
          <w:iCs/>
          <w:sz w:val="20"/>
          <w:szCs w:val="20"/>
          <w:lang w:val="hy-AM"/>
        </w:rPr>
        <w:t xml:space="preserve">որոշման՝ </w:t>
      </w:r>
    </w:p>
    <w:p w14:paraId="736B71DB"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7BFBD1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06AF46D6" w14:textId="6DE8E54E"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lastRenderedPageBreak/>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Pr="00AA2FBC">
        <w:rPr>
          <w:rFonts w:ascii="GHEA Grapalat" w:hAnsi="GHEA Grapalat"/>
          <w:i/>
          <w:iCs/>
          <w:color w:val="000000" w:themeColor="text1"/>
          <w:sz w:val="20"/>
          <w:szCs w:val="20"/>
          <w:lang w:val="hy-AM"/>
        </w:rPr>
        <w:t xml:space="preserve"> </w:t>
      </w:r>
      <w:r w:rsidR="008504B2">
        <w:rPr>
          <w:rFonts w:ascii="GHEA Grapalat" w:hAnsi="GHEA Grapalat"/>
          <w:b/>
          <w:bCs/>
          <w:i/>
          <w:iCs/>
          <w:color w:val="000000" w:themeColor="text1"/>
          <w:sz w:val="20"/>
          <w:szCs w:val="20"/>
          <w:lang w:val="hy-AM"/>
        </w:rPr>
        <w:t>՝</w:t>
      </w:r>
      <w:r w:rsidR="008504B2">
        <w:rPr>
          <w:rFonts w:ascii="GHEA Grapalat" w:hAnsi="GHEA Grapalat"/>
          <w:b/>
          <w:bCs/>
          <w:i/>
          <w:iCs/>
          <w:color w:val="000000" w:themeColor="text1"/>
          <w:sz w:val="20"/>
          <w:szCs w:val="20"/>
          <w:u w:val="single"/>
          <w:lang w:val="hy-AM"/>
        </w:rPr>
        <w:t>900105202171</w:t>
      </w:r>
      <w:r w:rsidRPr="00561AFD">
        <w:rPr>
          <w:rFonts w:ascii="GHEA Grapalat" w:hAnsi="GHEA Grapalat"/>
          <w:i/>
          <w:iCs/>
          <w:color w:val="EE0000"/>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0D3D25B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DDD544A"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EF7A786" w14:textId="77777777" w:rsidR="004753EB" w:rsidRDefault="004753EB" w:rsidP="004753EB">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6DE2974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28D218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F10DE9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6537BD1D"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5EEA36"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24BE9F1"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24C5B9FD" w14:textId="63D16448" w:rsidR="00561AFD" w:rsidRPr="00561AFD" w:rsidRDefault="004753EB" w:rsidP="00561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E908CA0" w14:textId="10B5AD4A"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A6F9B2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69F4C5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8411334"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58E2DD0E" w14:textId="333694B1" w:rsidR="00F17C2E" w:rsidRPr="00561AFD" w:rsidRDefault="004753EB" w:rsidP="00561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sectPr w:rsidR="00F17C2E" w:rsidRPr="00561AFD" w:rsidSect="00D974DD">
      <w:pgSz w:w="16838" w:h="11906" w:orient="landscape"/>
      <w:pgMar w:top="284"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2E"/>
    <w:rsid w:val="000045BB"/>
    <w:rsid w:val="00026361"/>
    <w:rsid w:val="0006690C"/>
    <w:rsid w:val="000722FB"/>
    <w:rsid w:val="000745EA"/>
    <w:rsid w:val="00092934"/>
    <w:rsid w:val="000E5D9F"/>
    <w:rsid w:val="000F2005"/>
    <w:rsid w:val="00110D26"/>
    <w:rsid w:val="00166DA0"/>
    <w:rsid w:val="00186D68"/>
    <w:rsid w:val="001A031C"/>
    <w:rsid w:val="001C4346"/>
    <w:rsid w:val="001F0F0E"/>
    <w:rsid w:val="00270296"/>
    <w:rsid w:val="002B4F27"/>
    <w:rsid w:val="003235A8"/>
    <w:rsid w:val="00335280"/>
    <w:rsid w:val="003A052E"/>
    <w:rsid w:val="003C4E2E"/>
    <w:rsid w:val="003E7E92"/>
    <w:rsid w:val="00426BBD"/>
    <w:rsid w:val="00473314"/>
    <w:rsid w:val="004753EB"/>
    <w:rsid w:val="00483811"/>
    <w:rsid w:val="004C14B9"/>
    <w:rsid w:val="004D10F8"/>
    <w:rsid w:val="00561AFD"/>
    <w:rsid w:val="00590363"/>
    <w:rsid w:val="006B142D"/>
    <w:rsid w:val="006C5B75"/>
    <w:rsid w:val="006D64B1"/>
    <w:rsid w:val="006E27C4"/>
    <w:rsid w:val="00702D5C"/>
    <w:rsid w:val="007B72F8"/>
    <w:rsid w:val="007C28A0"/>
    <w:rsid w:val="008504B2"/>
    <w:rsid w:val="008D60BB"/>
    <w:rsid w:val="00923B2C"/>
    <w:rsid w:val="009645F0"/>
    <w:rsid w:val="00987946"/>
    <w:rsid w:val="00991D8D"/>
    <w:rsid w:val="009C0667"/>
    <w:rsid w:val="009C1198"/>
    <w:rsid w:val="009E3382"/>
    <w:rsid w:val="009F6F99"/>
    <w:rsid w:val="00A21BE8"/>
    <w:rsid w:val="00A951EC"/>
    <w:rsid w:val="00AA2FBC"/>
    <w:rsid w:val="00AA36A8"/>
    <w:rsid w:val="00AE50D0"/>
    <w:rsid w:val="00AF0CB3"/>
    <w:rsid w:val="00B209BE"/>
    <w:rsid w:val="00B556DE"/>
    <w:rsid w:val="00B74270"/>
    <w:rsid w:val="00B8797E"/>
    <w:rsid w:val="00BD32CB"/>
    <w:rsid w:val="00C157B0"/>
    <w:rsid w:val="00C302D8"/>
    <w:rsid w:val="00C44DF6"/>
    <w:rsid w:val="00C52B71"/>
    <w:rsid w:val="00C750B9"/>
    <w:rsid w:val="00C90842"/>
    <w:rsid w:val="00D0424F"/>
    <w:rsid w:val="00D20D10"/>
    <w:rsid w:val="00D24DF7"/>
    <w:rsid w:val="00D376B5"/>
    <w:rsid w:val="00D51034"/>
    <w:rsid w:val="00D70DDF"/>
    <w:rsid w:val="00D974DD"/>
    <w:rsid w:val="00E1210B"/>
    <w:rsid w:val="00E357D3"/>
    <w:rsid w:val="00E44A32"/>
    <w:rsid w:val="00E7443E"/>
    <w:rsid w:val="00E81D87"/>
    <w:rsid w:val="00E820CE"/>
    <w:rsid w:val="00E84FEA"/>
    <w:rsid w:val="00ED2AE4"/>
    <w:rsid w:val="00EF74A2"/>
    <w:rsid w:val="00F17C2E"/>
    <w:rsid w:val="00F3166D"/>
    <w:rsid w:val="00F8016C"/>
    <w:rsid w:val="00F836A5"/>
    <w:rsid w:val="00F95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1173"/>
  <w15:chartTrackingRefBased/>
  <w15:docId w15:val="{ED18EEBB-B357-435F-B936-6B3F2BD4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3EB"/>
    <w:pPr>
      <w:suppressAutoHyphens/>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F17C2E"/>
    <w:pPr>
      <w:keepNext/>
      <w:keepLines/>
      <w:suppressAutoHyphens w:val="0"/>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F17C2E"/>
    <w:pPr>
      <w:keepNext/>
      <w:keepLines/>
      <w:suppressAutoHyphens w:val="0"/>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F17C2E"/>
    <w:pPr>
      <w:keepNext/>
      <w:keepLines/>
      <w:suppressAutoHyphens w:val="0"/>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F17C2E"/>
    <w:pPr>
      <w:keepNext/>
      <w:keepLines/>
      <w:suppressAutoHyphens w:val="0"/>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F17C2E"/>
    <w:pPr>
      <w:keepNext/>
      <w:keepLines/>
      <w:suppressAutoHyphens w:val="0"/>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F17C2E"/>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F17C2E"/>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F17C2E"/>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F17C2E"/>
    <w:pPr>
      <w:keepNext/>
      <w:keepLines/>
      <w:suppressAutoHyphens w:val="0"/>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7C2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7C2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7C2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7C2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7C2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7C2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7C2E"/>
    <w:rPr>
      <w:rFonts w:eastAsiaTheme="majorEastAsia" w:cstheme="majorBidi"/>
      <w:color w:val="595959" w:themeColor="text1" w:themeTint="A6"/>
    </w:rPr>
  </w:style>
  <w:style w:type="character" w:customStyle="1" w:styleId="80">
    <w:name w:val="Заголовок 8 Знак"/>
    <w:basedOn w:val="a0"/>
    <w:link w:val="8"/>
    <w:uiPriority w:val="9"/>
    <w:semiHidden/>
    <w:rsid w:val="00F17C2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7C2E"/>
    <w:rPr>
      <w:rFonts w:eastAsiaTheme="majorEastAsia" w:cstheme="majorBidi"/>
      <w:color w:val="272727" w:themeColor="text1" w:themeTint="D8"/>
    </w:rPr>
  </w:style>
  <w:style w:type="paragraph" w:styleId="a3">
    <w:name w:val="Title"/>
    <w:basedOn w:val="a"/>
    <w:next w:val="a"/>
    <w:link w:val="a4"/>
    <w:uiPriority w:val="10"/>
    <w:qFormat/>
    <w:rsid w:val="00F17C2E"/>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F17C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7C2E"/>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F17C2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7C2E"/>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F17C2E"/>
    <w:rPr>
      <w:i/>
      <w:iCs/>
      <w:color w:val="404040" w:themeColor="text1" w:themeTint="BF"/>
    </w:rPr>
  </w:style>
  <w:style w:type="paragraph" w:styleId="a7">
    <w:name w:val="List Paragraph"/>
    <w:basedOn w:val="a"/>
    <w:uiPriority w:val="34"/>
    <w:qFormat/>
    <w:rsid w:val="00F17C2E"/>
    <w:pPr>
      <w:suppressAutoHyphens w:val="0"/>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F17C2E"/>
    <w:rPr>
      <w:i/>
      <w:iCs/>
      <w:color w:val="2F5496" w:themeColor="accent1" w:themeShade="BF"/>
    </w:rPr>
  </w:style>
  <w:style w:type="paragraph" w:styleId="a9">
    <w:name w:val="Intense Quote"/>
    <w:basedOn w:val="a"/>
    <w:next w:val="a"/>
    <w:link w:val="aa"/>
    <w:uiPriority w:val="30"/>
    <w:qFormat/>
    <w:rsid w:val="00F17C2E"/>
    <w:pPr>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F17C2E"/>
    <w:rPr>
      <w:i/>
      <w:iCs/>
      <w:color w:val="2F5496" w:themeColor="accent1" w:themeShade="BF"/>
    </w:rPr>
  </w:style>
  <w:style w:type="character" w:styleId="ab">
    <w:name w:val="Intense Reference"/>
    <w:basedOn w:val="a0"/>
    <w:uiPriority w:val="32"/>
    <w:qFormat/>
    <w:rsid w:val="00F17C2E"/>
    <w:rPr>
      <w:b/>
      <w:bCs/>
      <w:smallCaps/>
      <w:color w:val="2F5496" w:themeColor="accent1" w:themeShade="BF"/>
      <w:spacing w:val="5"/>
    </w:rPr>
  </w:style>
  <w:style w:type="paragraph" w:styleId="ac">
    <w:name w:val="Body Text Indent"/>
    <w:basedOn w:val="a"/>
    <w:link w:val="ad"/>
    <w:uiPriority w:val="99"/>
    <w:semiHidden/>
    <w:unhideWhenUsed/>
    <w:rsid w:val="004753EB"/>
    <w:pPr>
      <w:spacing w:after="120"/>
      <w:ind w:left="360"/>
    </w:pPr>
  </w:style>
  <w:style w:type="character" w:customStyle="1" w:styleId="ad">
    <w:name w:val="Основной текст с отступом Знак"/>
    <w:basedOn w:val="a0"/>
    <w:link w:val="ac"/>
    <w:uiPriority w:val="99"/>
    <w:semiHidden/>
    <w:rsid w:val="004753EB"/>
    <w:rPr>
      <w:rFonts w:ascii="Times New Roman" w:eastAsia="Times New Roman" w:hAnsi="Times New Roman" w:cs="Times New Roman"/>
      <w:kern w:val="0"/>
      <w:lang w:eastAsia="ru-RU"/>
      <w14:ligatures w14:val="none"/>
    </w:rPr>
  </w:style>
  <w:style w:type="character" w:styleId="ae">
    <w:name w:val="Hyperlink"/>
    <w:basedOn w:val="a0"/>
    <w:uiPriority w:val="99"/>
    <w:semiHidden/>
    <w:unhideWhenUsed/>
    <w:rsid w:val="004753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251">
      <w:bodyDiv w:val="1"/>
      <w:marLeft w:val="0"/>
      <w:marRight w:val="0"/>
      <w:marTop w:val="0"/>
      <w:marBottom w:val="0"/>
      <w:divBdr>
        <w:top w:val="none" w:sz="0" w:space="0" w:color="auto"/>
        <w:left w:val="none" w:sz="0" w:space="0" w:color="auto"/>
        <w:bottom w:val="none" w:sz="0" w:space="0" w:color="auto"/>
        <w:right w:val="none" w:sz="0" w:space="0" w:color="auto"/>
      </w:divBdr>
    </w:div>
    <w:div w:id="894704645">
      <w:bodyDiv w:val="1"/>
      <w:marLeft w:val="0"/>
      <w:marRight w:val="0"/>
      <w:marTop w:val="0"/>
      <w:marBottom w:val="0"/>
      <w:divBdr>
        <w:top w:val="none" w:sz="0" w:space="0" w:color="auto"/>
        <w:left w:val="none" w:sz="0" w:space="0" w:color="auto"/>
        <w:bottom w:val="none" w:sz="0" w:space="0" w:color="auto"/>
        <w:right w:val="none" w:sz="0" w:space="0" w:color="auto"/>
      </w:divBdr>
    </w:div>
    <w:div w:id="940992100">
      <w:bodyDiv w:val="1"/>
      <w:marLeft w:val="0"/>
      <w:marRight w:val="0"/>
      <w:marTop w:val="0"/>
      <w:marBottom w:val="0"/>
      <w:divBdr>
        <w:top w:val="none" w:sz="0" w:space="0" w:color="auto"/>
        <w:left w:val="none" w:sz="0" w:space="0" w:color="auto"/>
        <w:bottom w:val="none" w:sz="0" w:space="0" w:color="auto"/>
        <w:right w:val="none" w:sz="0" w:space="0" w:color="auto"/>
      </w:divBdr>
    </w:div>
    <w:div w:id="1787387866">
      <w:bodyDiv w:val="1"/>
      <w:marLeft w:val="0"/>
      <w:marRight w:val="0"/>
      <w:marTop w:val="0"/>
      <w:marBottom w:val="0"/>
      <w:divBdr>
        <w:top w:val="none" w:sz="0" w:space="0" w:color="auto"/>
        <w:left w:val="none" w:sz="0" w:space="0" w:color="auto"/>
        <w:bottom w:val="none" w:sz="0" w:space="0" w:color="auto"/>
        <w:right w:val="none" w:sz="0" w:space="0" w:color="auto"/>
      </w:divBdr>
    </w:div>
    <w:div w:id="1925257722">
      <w:bodyDiv w:val="1"/>
      <w:marLeft w:val="0"/>
      <w:marRight w:val="0"/>
      <w:marTop w:val="0"/>
      <w:marBottom w:val="0"/>
      <w:divBdr>
        <w:top w:val="none" w:sz="0" w:space="0" w:color="auto"/>
        <w:left w:val="none" w:sz="0" w:space="0" w:color="auto"/>
        <w:bottom w:val="none" w:sz="0" w:space="0" w:color="auto"/>
        <w:right w:val="none" w:sz="0" w:space="0" w:color="auto"/>
      </w:divBdr>
    </w:div>
    <w:div w:id="204447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1354</Words>
  <Characters>7722</Characters>
  <Application>Microsoft Office Word</Application>
  <DocSecurity>0</DocSecurity>
  <Lines>64</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2026-07-29T12:23:00Z</cp:lastPrinted>
  <dcterms:created xsi:type="dcterms:W3CDTF">2026-08-21T12:32:00Z</dcterms:created>
  <dcterms:modified xsi:type="dcterms:W3CDTF">2026-08-21T12:32:00Z</dcterms:modified>
</cp:coreProperties>
</file>