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E53CA0">
        <w:fldChar w:fldCharType="begin"/>
      </w:r>
      <w:r w:rsidR="00E53CA0" w:rsidRPr="00E53CA0">
        <w:rPr>
          <w:lang w:val="hy-AM"/>
        </w:rPr>
        <w:instrText xml:space="preserve"> HYPERLINK "https://www.e-auctions.am" </w:instrText>
      </w:r>
      <w:r w:rsidR="00E53CA0">
        <w:fldChar w:fldCharType="separate"/>
      </w:r>
      <w:r w:rsidRPr="00114B86">
        <w:rPr>
          <w:rStyle w:val="a3"/>
          <w:rFonts w:ascii="GHEA Grapalat" w:hAnsi="GHEA Grapalat"/>
          <w:b/>
          <w:sz w:val="24"/>
          <w:szCs w:val="24"/>
          <w:lang w:val="hy-AM"/>
        </w:rPr>
        <w:t>https://www.e-auctions.am</w:t>
      </w:r>
      <w:r w:rsidR="00E53CA0">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E53CA0"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E53CA0" w:rsidRPr="004C63A0" w:rsidTr="00697849">
        <w:trPr>
          <w:trHeight w:val="1739"/>
        </w:trPr>
        <w:tc>
          <w:tcPr>
            <w:tcW w:w="567" w:type="dxa"/>
            <w:vAlign w:val="center"/>
          </w:tcPr>
          <w:p w:rsidR="00E53CA0" w:rsidRDefault="00E53CA0" w:rsidP="00E53CA0">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10</w:t>
            </w:r>
          </w:p>
        </w:tc>
        <w:tc>
          <w:tcPr>
            <w:tcW w:w="1276" w:type="dxa"/>
            <w:vAlign w:val="center"/>
          </w:tcPr>
          <w:p w:rsidR="00E53CA0" w:rsidRDefault="00E53CA0" w:rsidP="00E53CA0">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E53CA0" w:rsidRDefault="00E53CA0" w:rsidP="00E53CA0">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Մայիսյան, 6-րդ փողոց 4-րդ նրբանցք, </w:t>
            </w:r>
          </w:p>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8 հողամաս</w:t>
            </w:r>
          </w:p>
        </w:tc>
        <w:tc>
          <w:tcPr>
            <w:tcW w:w="1112" w:type="dxa"/>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en-US"/>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077127</w:t>
            </w:r>
          </w:p>
        </w:tc>
        <w:tc>
          <w:tcPr>
            <w:tcW w:w="1417" w:type="dxa"/>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916</w:t>
            </w:r>
            <w:r>
              <w:rPr>
                <w:rFonts w:ascii="GHEA Grapalat" w:hAnsi="GHEA Grapalat"/>
                <w:color w:val="000000" w:themeColor="text1"/>
                <w:sz w:val="18"/>
                <w:szCs w:val="18"/>
              </w:rPr>
              <w:t xml:space="preserve"> 000</w:t>
            </w:r>
          </w:p>
        </w:tc>
        <w:tc>
          <w:tcPr>
            <w:tcW w:w="1560" w:type="dxa"/>
            <w:shd w:val="clear" w:color="auto" w:fill="auto"/>
            <w:vAlign w:val="center"/>
          </w:tcPr>
          <w:p w:rsidR="00E53CA0" w:rsidRDefault="00E53CA0" w:rsidP="00E53CA0">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hy-AM"/>
              </w:rPr>
              <w:t>397 05</w:t>
            </w:r>
            <w:r>
              <w:rPr>
                <w:rFonts w:ascii="GHEA Grapalat" w:hAnsi="GHEA Grapalat"/>
                <w:color w:val="000000" w:themeColor="text1"/>
                <w:sz w:val="18"/>
                <w:szCs w:val="18"/>
                <w:lang w:val="en-US"/>
              </w:rPr>
              <w:t>0</w:t>
            </w:r>
          </w:p>
        </w:tc>
        <w:tc>
          <w:tcPr>
            <w:tcW w:w="1417" w:type="dxa"/>
            <w:shd w:val="clear" w:color="auto" w:fill="auto"/>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916</w:t>
            </w:r>
            <w:r>
              <w:rPr>
                <w:rFonts w:ascii="GHEA Grapalat" w:hAnsi="GHEA Grapalat"/>
                <w:color w:val="000000" w:themeColor="text1"/>
                <w:sz w:val="18"/>
                <w:szCs w:val="18"/>
              </w:rPr>
              <w:t xml:space="preserve"> 000</w:t>
            </w:r>
          </w:p>
        </w:tc>
        <w:tc>
          <w:tcPr>
            <w:tcW w:w="1418" w:type="dxa"/>
            <w:shd w:val="clear" w:color="auto" w:fill="auto"/>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366 400</w:t>
            </w:r>
          </w:p>
        </w:tc>
        <w:tc>
          <w:tcPr>
            <w:tcW w:w="1417" w:type="dxa"/>
            <w:shd w:val="clear" w:color="auto" w:fill="auto"/>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10 000</w:t>
            </w:r>
          </w:p>
        </w:tc>
        <w:tc>
          <w:tcPr>
            <w:tcW w:w="1134" w:type="dxa"/>
            <w:shd w:val="clear" w:color="auto" w:fill="auto"/>
            <w:vAlign w:val="center"/>
          </w:tcPr>
          <w:p w:rsidR="00E53CA0" w:rsidRDefault="00E53CA0" w:rsidP="00E53CA0">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20 916</w:t>
            </w:r>
          </w:p>
        </w:tc>
        <w:bookmarkStart w:id="0" w:name="_GoBack"/>
        <w:bookmarkEnd w:id="0"/>
      </w:tr>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008C100A" w:rsidRPr="008C100A">
              <w:rPr>
                <w:rFonts w:ascii="GHEA Grapalat" w:hAnsi="GHEA Grapalat"/>
                <w:sz w:val="16"/>
                <w:szCs w:val="16"/>
                <w:lang w:val="hy-AM"/>
              </w:rPr>
              <w:t>արդյունաբերության, ընդերքօգտագործման և այլ արտադրական օբյեկտների</w:t>
            </w:r>
            <w:r w:rsidRPr="005D0494">
              <w:rPr>
                <w:rFonts w:ascii="GHEA Grapalat" w:eastAsia="Times New Roman" w:hAnsi="GHEA Grapalat" w:cs="Calibri"/>
                <w:sz w:val="16"/>
                <w:szCs w:val="16"/>
                <w:lang w:val="hy-AM"/>
              </w:rPr>
              <w:t xml:space="preserve">, գործառնական նշանակությունը՝ </w:t>
            </w:r>
            <w:proofErr w:type="spellStart"/>
            <w:r w:rsidR="008C100A" w:rsidRPr="008C100A">
              <w:rPr>
                <w:rFonts w:ascii="GHEA Grapalat" w:hAnsi="GHEA Grapalat"/>
                <w:sz w:val="16"/>
                <w:szCs w:val="16"/>
                <w:lang w:val="en-US"/>
              </w:rPr>
              <w:t>գյուղատնտեսական</w:t>
            </w:r>
            <w:proofErr w:type="spellEnd"/>
            <w:r w:rsidR="008C100A" w:rsidRPr="008C100A">
              <w:rPr>
                <w:rFonts w:ascii="GHEA Grapalat" w:hAnsi="GHEA Grapalat"/>
                <w:sz w:val="16"/>
                <w:szCs w:val="16"/>
              </w:rPr>
              <w:t xml:space="preserve"> </w:t>
            </w:r>
            <w:proofErr w:type="spellStart"/>
            <w:r w:rsidR="008C100A" w:rsidRPr="008C100A">
              <w:rPr>
                <w:rFonts w:ascii="GHEA Grapalat" w:hAnsi="GHEA Grapalat"/>
                <w:sz w:val="16"/>
                <w:szCs w:val="16"/>
                <w:lang w:val="en-US"/>
              </w:rPr>
              <w:t>արտադրական</w:t>
            </w:r>
            <w:proofErr w:type="spellEnd"/>
            <w:r w:rsidR="008C100A" w:rsidRPr="008C100A">
              <w:rPr>
                <w:rFonts w:ascii="GHEA Grapalat" w:hAnsi="GHEA Grapalat"/>
                <w:sz w:val="16"/>
                <w:szCs w:val="16"/>
              </w:rPr>
              <w:t xml:space="preserve"> </w:t>
            </w:r>
            <w:proofErr w:type="spellStart"/>
            <w:r w:rsidR="008C100A" w:rsidRPr="008C100A">
              <w:rPr>
                <w:rFonts w:ascii="GHEA Grapalat" w:hAnsi="GHEA Grapalat"/>
                <w:sz w:val="16"/>
                <w:szCs w:val="16"/>
                <w:lang w:val="en-US"/>
              </w:rPr>
              <w:t>օբյեկտների</w:t>
            </w:r>
            <w:proofErr w:type="spellEnd"/>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8C100A"/>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A602A"/>
    <w:rsid w:val="00E047BA"/>
    <w:rsid w:val="00E53CA0"/>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1325</Words>
  <Characters>7556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121</cp:revision>
  <dcterms:created xsi:type="dcterms:W3CDTF">2026-07-23T10:59:00Z</dcterms:created>
  <dcterms:modified xsi:type="dcterms:W3CDTF">2026-08-27T11:28:00Z</dcterms:modified>
</cp:coreProperties>
</file>