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D3205" w14:textId="77777777" w:rsidR="005259FA" w:rsidRDefault="005259FA" w:rsidP="00FA33D9">
      <w:pPr>
        <w:jc w:val="center"/>
        <w:rPr>
          <w:rFonts w:ascii="Sylfaen" w:hAnsi="Sylfaen"/>
          <w:b/>
          <w:bCs/>
          <w:lang w:val="ru-RU"/>
        </w:rPr>
      </w:pPr>
    </w:p>
    <w:p w14:paraId="2770A3E4" w14:textId="19778530" w:rsidR="00FA33D9" w:rsidRPr="00281F5F" w:rsidRDefault="00FA33D9" w:rsidP="00FA33D9">
      <w:pPr>
        <w:jc w:val="center"/>
        <w:rPr>
          <w:rFonts w:ascii="Sylfaen" w:hAnsi="Sylfaen"/>
          <w:lang w:val="ru-RU"/>
        </w:rPr>
      </w:pPr>
      <w:r w:rsidRPr="00FA33D9">
        <w:rPr>
          <w:rFonts w:ascii="Sylfaen" w:hAnsi="Sylfaen"/>
          <w:b/>
          <w:bCs/>
          <w:lang w:val="hy-AM"/>
        </w:rPr>
        <w:t>ՀՐԱՊԱՐԱԿԱՅԻՆ  ԾԱՆՈւՑՈւՄ</w:t>
      </w:r>
    </w:p>
    <w:p w14:paraId="274C1CA6" w14:textId="3BD47EAA" w:rsidR="00FA33D9" w:rsidRPr="00281F5F" w:rsidRDefault="00FA33D9" w:rsidP="00FA33D9">
      <w:pPr>
        <w:spacing w:after="240"/>
        <w:ind w:firstLine="720"/>
        <w:jc w:val="center"/>
        <w:rPr>
          <w:rFonts w:ascii="Sylfaen" w:hAnsi="Sylfaen"/>
          <w:b/>
          <w:bCs/>
          <w:lang w:val="ru-RU"/>
        </w:rPr>
      </w:pPr>
      <w:r w:rsidRPr="00FA33D9">
        <w:rPr>
          <w:rFonts w:ascii="Sylfaen" w:hAnsi="Sylfaen"/>
          <w:b/>
          <w:bCs/>
          <w:lang w:val="hy-AM"/>
        </w:rPr>
        <w:t>Հայաստանի Հանրապետության Շիրակի մարզի Անիի համայնքապետարանը հրավիրում է աճուրդի, որ</w:t>
      </w:r>
      <w:r w:rsidR="006D6A12">
        <w:rPr>
          <w:rFonts w:ascii="Sylfaen" w:hAnsi="Sylfaen"/>
          <w:b/>
          <w:bCs/>
          <w:lang w:val="hy-AM"/>
        </w:rPr>
        <w:t>ը</w:t>
      </w:r>
      <w:r w:rsidR="00863FD5">
        <w:rPr>
          <w:rFonts w:ascii="Sylfaen" w:hAnsi="Sylfaen"/>
          <w:b/>
          <w:bCs/>
          <w:lang w:val="hy-AM"/>
        </w:rPr>
        <w:t xml:space="preserve"> տեղի կունենա 2026թ. սեպտեմբերի </w:t>
      </w:r>
      <w:r w:rsidR="006F590A" w:rsidRPr="00281F5F">
        <w:rPr>
          <w:rFonts w:ascii="Sylfaen" w:hAnsi="Sylfaen"/>
          <w:b/>
          <w:bCs/>
          <w:lang w:val="ru-RU"/>
        </w:rPr>
        <w:t>14</w:t>
      </w:r>
      <w:r w:rsidR="00863FD5">
        <w:rPr>
          <w:rFonts w:ascii="Sylfaen" w:hAnsi="Sylfaen"/>
          <w:b/>
          <w:bCs/>
          <w:lang w:val="hy-AM"/>
        </w:rPr>
        <w:t>-ին, ժամը՝ 11</w:t>
      </w:r>
      <w:r w:rsidRPr="00FA33D9">
        <w:rPr>
          <w:rFonts w:ascii="Sylfaen" w:hAnsi="Sylfaen"/>
          <w:b/>
          <w:bCs/>
          <w:lang w:val="hy-AM"/>
        </w:rPr>
        <w:t xml:space="preserve">:00-ին </w:t>
      </w:r>
      <w:hyperlink r:id="rId5" w:history="1">
        <w:r w:rsidRPr="00FA33D9">
          <w:rPr>
            <w:rStyle w:val="af3"/>
            <w:rFonts w:ascii="Sylfaen" w:hAnsi="Sylfaen"/>
            <w:b/>
            <w:bCs/>
            <w:lang w:val="hy-AM"/>
          </w:rPr>
          <w:t>https://www.e-auctions.am</w:t>
        </w:r>
      </w:hyperlink>
      <w:r w:rsidR="00AB2B65">
        <w:rPr>
          <w:rFonts w:ascii="Sylfaen" w:hAnsi="Sylfaen"/>
          <w:b/>
          <w:bCs/>
          <w:lang w:val="hy-AM"/>
        </w:rPr>
        <w:t xml:space="preserve"> կայքի միջոցով։</w:t>
      </w:r>
    </w:p>
    <w:p w14:paraId="2DF3D656" w14:textId="77777777" w:rsidR="00FA33D9" w:rsidRPr="00FA33D9" w:rsidRDefault="00FA33D9" w:rsidP="00FA33D9">
      <w:pPr>
        <w:jc w:val="center"/>
        <w:rPr>
          <w:rFonts w:ascii="Sylfaen" w:hAnsi="Sylfaen"/>
          <w:lang w:val="hy-AM"/>
        </w:rPr>
      </w:pPr>
      <w:r w:rsidRPr="00FA33D9">
        <w:rPr>
          <w:rFonts w:ascii="Sylfaen" w:hAnsi="Sylfaen"/>
          <w:b/>
          <w:bCs/>
          <w:lang w:val="hy-AM"/>
        </w:rPr>
        <w:t>ԷԼԵԿՏՐՈՆԱՅԻՆ ԱՃՈւՐԴՈՎ ՎԱՃԱՌՎՈւՄ Է</w:t>
      </w:r>
    </w:p>
    <w:p w14:paraId="7E726666" w14:textId="471E1EF1" w:rsidR="00FA33D9" w:rsidRDefault="00FA33D9" w:rsidP="00FA33D9">
      <w:pPr>
        <w:ind w:left="-284" w:firstLine="720"/>
        <w:jc w:val="center"/>
        <w:rPr>
          <w:rFonts w:ascii="Sylfaen" w:hAnsi="Sylfaen"/>
          <w:b/>
          <w:bCs/>
          <w:lang w:val="hy-AM"/>
        </w:rPr>
      </w:pPr>
      <w:bookmarkStart w:id="0" w:name="_Hlk181692298"/>
      <w:bookmarkStart w:id="1" w:name="_Hlk181874982"/>
      <w:r w:rsidRPr="00FA33D9">
        <w:rPr>
          <w:rFonts w:ascii="Sylfaen" w:hAnsi="Sylfaen"/>
          <w:b/>
          <w:bCs/>
          <w:lang w:val="hy-AM"/>
        </w:rPr>
        <w:t xml:space="preserve">Հայաստանի Հանրապետության Շիրակի մարզի </w:t>
      </w:r>
      <w:r>
        <w:rPr>
          <w:rFonts w:ascii="Sylfaen" w:hAnsi="Sylfaen"/>
          <w:b/>
          <w:bCs/>
          <w:lang w:val="hy-AM"/>
        </w:rPr>
        <w:t>Անի</w:t>
      </w:r>
      <w:r w:rsidRPr="00FA33D9">
        <w:rPr>
          <w:rFonts w:ascii="Sylfaen" w:hAnsi="Sylfaen"/>
          <w:b/>
          <w:bCs/>
          <w:lang w:val="hy-AM"/>
        </w:rPr>
        <w:t xml:space="preserve"> համայնքի </w:t>
      </w:r>
      <w:r>
        <w:rPr>
          <w:rFonts w:ascii="Sylfaen" w:hAnsi="Sylfaen"/>
          <w:b/>
          <w:bCs/>
          <w:lang w:val="hy-AM"/>
        </w:rPr>
        <w:t xml:space="preserve">ավագանու 2026 թվականի </w:t>
      </w:r>
      <w:r w:rsidR="00AB430E">
        <w:rPr>
          <w:rFonts w:ascii="Sylfaen" w:hAnsi="Sylfaen"/>
          <w:b/>
          <w:bCs/>
          <w:lang w:val="hy-AM"/>
        </w:rPr>
        <w:t>ապրիլի</w:t>
      </w:r>
      <w:r>
        <w:rPr>
          <w:rFonts w:ascii="Sylfaen" w:hAnsi="Sylfaen"/>
          <w:b/>
          <w:bCs/>
          <w:lang w:val="hy-AM"/>
        </w:rPr>
        <w:t xml:space="preserve"> 3</w:t>
      </w:r>
      <w:r w:rsidRPr="00FA33D9">
        <w:rPr>
          <w:rFonts w:ascii="Sylfaen" w:hAnsi="Sylfaen"/>
          <w:b/>
          <w:bCs/>
          <w:lang w:val="hy-AM"/>
        </w:rPr>
        <w:t>0-ի N</w:t>
      </w:r>
      <w:r>
        <w:rPr>
          <w:rFonts w:ascii="Sylfaen" w:hAnsi="Sylfaen"/>
          <w:b/>
          <w:bCs/>
          <w:lang w:val="hy-AM"/>
        </w:rPr>
        <w:t xml:space="preserve"> 6</w:t>
      </w:r>
      <w:r w:rsidR="006F4036">
        <w:rPr>
          <w:rFonts w:ascii="Sylfaen" w:hAnsi="Sylfaen"/>
          <w:b/>
          <w:bCs/>
          <w:lang w:val="hy-AM"/>
        </w:rPr>
        <w:t>6</w:t>
      </w:r>
      <w:r>
        <w:rPr>
          <w:rFonts w:ascii="Sylfaen" w:hAnsi="Sylfaen"/>
          <w:b/>
          <w:bCs/>
          <w:lang w:val="hy-AM"/>
        </w:rPr>
        <w:t>-Ա</w:t>
      </w:r>
      <w:r w:rsidRPr="00FA33D9">
        <w:rPr>
          <w:rFonts w:ascii="Sylfaen" w:hAnsi="Sylfaen"/>
          <w:b/>
          <w:bCs/>
          <w:lang w:val="hy-AM"/>
        </w:rPr>
        <w:t xml:space="preserve"> որոշմա</w:t>
      </w:r>
      <w:bookmarkEnd w:id="0"/>
      <w:r w:rsidR="00976656">
        <w:rPr>
          <w:rFonts w:ascii="Sylfaen" w:hAnsi="Sylfaen"/>
          <w:b/>
          <w:bCs/>
          <w:lang w:val="hy-AM"/>
        </w:rPr>
        <w:t>մբ համաձայն</w:t>
      </w:r>
      <w:r w:rsidRPr="00FA33D9">
        <w:rPr>
          <w:rFonts w:ascii="Sylfaen" w:hAnsi="Sylfaen"/>
          <w:b/>
          <w:bCs/>
          <w:lang w:val="hy-AM"/>
        </w:rPr>
        <w:t xml:space="preserve"> օտարման ենթակա Հայաստանի Հա</w:t>
      </w:r>
      <w:r>
        <w:rPr>
          <w:rFonts w:ascii="Sylfaen" w:hAnsi="Sylfaen"/>
          <w:b/>
          <w:bCs/>
          <w:lang w:val="hy-AM"/>
        </w:rPr>
        <w:t>նրապետության Շիրակի մարզի Ան</w:t>
      </w:r>
      <w:r w:rsidRPr="00FA33D9">
        <w:rPr>
          <w:rFonts w:ascii="Sylfaen" w:hAnsi="Sylfaen"/>
          <w:b/>
          <w:bCs/>
          <w:lang w:val="hy-AM"/>
        </w:rPr>
        <w:t>ի համայնքի սեփականություն հանդիսացող</w:t>
      </w:r>
      <w:r w:rsidR="00863FD5">
        <w:rPr>
          <w:rFonts w:ascii="Sylfaen" w:hAnsi="Sylfaen"/>
          <w:b/>
          <w:bCs/>
          <w:lang w:val="hy-AM"/>
        </w:rPr>
        <w:t xml:space="preserve"> </w:t>
      </w:r>
      <w:r w:rsidR="006F590A">
        <w:rPr>
          <w:rFonts w:ascii="Sylfaen" w:hAnsi="Sylfaen"/>
          <w:b/>
          <w:bCs/>
          <w:lang w:val="hy-AM"/>
        </w:rPr>
        <w:t>շարժական</w:t>
      </w:r>
      <w:r w:rsidRPr="00FA33D9">
        <w:rPr>
          <w:rFonts w:ascii="Sylfaen" w:hAnsi="Sylfaen"/>
          <w:b/>
          <w:bCs/>
          <w:lang w:val="hy-AM"/>
        </w:rPr>
        <w:t xml:space="preserve"> գույքը:</w:t>
      </w:r>
      <w:bookmarkEnd w:id="1"/>
    </w:p>
    <w:p w14:paraId="05CF4A00" w14:textId="77777777" w:rsidR="00FA33D9" w:rsidRPr="00FA33D9" w:rsidRDefault="00FA33D9" w:rsidP="00FA33D9">
      <w:pPr>
        <w:ind w:left="-284" w:firstLine="720"/>
        <w:jc w:val="center"/>
        <w:rPr>
          <w:rFonts w:ascii="Sylfaen" w:hAnsi="Sylfaen"/>
          <w:b/>
          <w:bCs/>
          <w:lang w:val="hy-AM"/>
        </w:rPr>
      </w:pPr>
    </w:p>
    <w:tbl>
      <w:tblPr>
        <w:tblW w:w="13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
        <w:gridCol w:w="1134"/>
        <w:gridCol w:w="689"/>
        <w:gridCol w:w="1984"/>
        <w:gridCol w:w="655"/>
        <w:gridCol w:w="709"/>
        <w:gridCol w:w="2384"/>
        <w:gridCol w:w="1134"/>
        <w:gridCol w:w="1134"/>
        <w:gridCol w:w="1134"/>
        <w:gridCol w:w="1134"/>
        <w:gridCol w:w="1213"/>
      </w:tblGrid>
      <w:tr w:rsidR="000272D2" w:rsidRPr="007F5A54" w14:paraId="169708E1" w14:textId="77777777" w:rsidTr="006F590A">
        <w:trPr>
          <w:trHeight w:val="545"/>
          <w:jc w:val="center"/>
        </w:trPr>
        <w:tc>
          <w:tcPr>
            <w:tcW w:w="353" w:type="dxa"/>
            <w:vMerge w:val="restart"/>
            <w:vAlign w:val="center"/>
          </w:tcPr>
          <w:p w14:paraId="7C5687B0" w14:textId="77777777" w:rsidR="000272D2" w:rsidRPr="007F5A54" w:rsidRDefault="000272D2" w:rsidP="00A47A71">
            <w:pPr>
              <w:rPr>
                <w:rFonts w:ascii="GHEA Grapalat" w:hAnsi="GHEA Grapalat"/>
                <w:b/>
                <w:sz w:val="14"/>
                <w:szCs w:val="14"/>
              </w:rPr>
            </w:pPr>
            <w:r w:rsidRPr="007F5A54">
              <w:rPr>
                <w:rFonts w:ascii="GHEA Grapalat" w:hAnsi="GHEA Grapalat"/>
                <w:b/>
                <w:sz w:val="14"/>
                <w:szCs w:val="14"/>
              </w:rPr>
              <w:t>N</w:t>
            </w:r>
          </w:p>
        </w:tc>
        <w:tc>
          <w:tcPr>
            <w:tcW w:w="1134" w:type="dxa"/>
            <w:vMerge w:val="restart"/>
          </w:tcPr>
          <w:p w14:paraId="1EA052CA" w14:textId="77777777" w:rsidR="000272D2" w:rsidRPr="007F5A54" w:rsidRDefault="000272D2" w:rsidP="00A47A71">
            <w:pPr>
              <w:ind w:left="-94" w:right="-108"/>
              <w:jc w:val="center"/>
              <w:rPr>
                <w:rFonts w:ascii="GHEA Grapalat" w:hAnsi="GHEA Grapalat"/>
                <w:b/>
                <w:sz w:val="14"/>
                <w:szCs w:val="14"/>
              </w:rPr>
            </w:pPr>
            <w:r w:rsidRPr="007F5A54">
              <w:rPr>
                <w:rFonts w:ascii="GHEA Grapalat" w:hAnsi="GHEA Grapalat"/>
                <w:b/>
                <w:sz w:val="14"/>
                <w:szCs w:val="14"/>
              </w:rPr>
              <w:t>Հողամասի գտնվելու վայրը, հասցեն</w:t>
            </w:r>
          </w:p>
        </w:tc>
        <w:tc>
          <w:tcPr>
            <w:tcW w:w="689" w:type="dxa"/>
            <w:vMerge w:val="restart"/>
          </w:tcPr>
          <w:p w14:paraId="0794DFEF" w14:textId="030FCD81"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Լոտ</w:t>
            </w:r>
            <w:r w:rsidRPr="007F5A54">
              <w:rPr>
                <w:rFonts w:ascii="GHEA Grapalat" w:hAnsi="GHEA Grapalat"/>
                <w:sz w:val="14"/>
                <w:szCs w:val="14"/>
              </w:rPr>
              <w:t xml:space="preserve"> </w:t>
            </w:r>
            <w:r w:rsidRPr="007F5A54">
              <w:rPr>
                <w:rFonts w:ascii="GHEA Grapalat" w:hAnsi="GHEA Grapalat"/>
                <w:b/>
                <w:sz w:val="14"/>
                <w:szCs w:val="14"/>
              </w:rPr>
              <w:t xml:space="preserve">N </w:t>
            </w:r>
          </w:p>
        </w:tc>
        <w:tc>
          <w:tcPr>
            <w:tcW w:w="1984" w:type="dxa"/>
            <w:vMerge w:val="restart"/>
            <w:tcBorders>
              <w:right w:val="single" w:sz="4" w:space="0" w:color="auto"/>
            </w:tcBorders>
          </w:tcPr>
          <w:p w14:paraId="1F4E78A6" w14:textId="1061FC40"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անվանումը</w:t>
            </w:r>
          </w:p>
        </w:tc>
        <w:tc>
          <w:tcPr>
            <w:tcW w:w="1364" w:type="dxa"/>
            <w:gridSpan w:val="2"/>
            <w:tcBorders>
              <w:top w:val="single" w:sz="4" w:space="0" w:color="auto"/>
              <w:left w:val="single" w:sz="4" w:space="0" w:color="auto"/>
              <w:bottom w:val="single" w:sz="4" w:space="0" w:color="auto"/>
              <w:right w:val="single" w:sz="4" w:space="0" w:color="auto"/>
            </w:tcBorders>
          </w:tcPr>
          <w:p w14:paraId="58F54B30" w14:textId="524734CF"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Գույքի քանակը/չափի միավոր/</w:t>
            </w:r>
          </w:p>
        </w:tc>
        <w:tc>
          <w:tcPr>
            <w:tcW w:w="2384" w:type="dxa"/>
            <w:vMerge w:val="restart"/>
            <w:tcBorders>
              <w:left w:val="single" w:sz="4" w:space="0" w:color="auto"/>
            </w:tcBorders>
          </w:tcPr>
          <w:p w14:paraId="5285059E" w14:textId="513E81CD" w:rsidR="000272D2" w:rsidRPr="007F5A54" w:rsidRDefault="000272D2" w:rsidP="00A47A71">
            <w:pPr>
              <w:ind w:left="-105" w:right="-67"/>
              <w:jc w:val="center"/>
              <w:rPr>
                <w:rFonts w:ascii="GHEA Grapalat" w:hAnsi="GHEA Grapalat"/>
                <w:b/>
                <w:sz w:val="14"/>
                <w:szCs w:val="14"/>
              </w:rPr>
            </w:pPr>
            <w:r>
              <w:rPr>
                <w:rFonts w:ascii="GHEA Grapalat" w:hAnsi="GHEA Grapalat" w:cs="Sylfaen"/>
                <w:b/>
                <w:color w:val="000000"/>
                <w:sz w:val="14"/>
                <w:szCs w:val="14"/>
              </w:rPr>
              <w:t>Գույքի պարամետրերը, տեխնիկական վիճակի նկարագրություն</w:t>
            </w:r>
          </w:p>
        </w:tc>
        <w:tc>
          <w:tcPr>
            <w:tcW w:w="1134" w:type="dxa"/>
            <w:vMerge w:val="restart"/>
          </w:tcPr>
          <w:p w14:paraId="0B799C96"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Օտարման</w:t>
            </w:r>
          </w:p>
          <w:p w14:paraId="5378EDD3" w14:textId="77777777" w:rsidR="000272D2" w:rsidRPr="007F5A54" w:rsidRDefault="000272D2" w:rsidP="00A47A71">
            <w:pPr>
              <w:ind w:left="-59" w:right="-79"/>
              <w:jc w:val="center"/>
              <w:rPr>
                <w:rFonts w:ascii="GHEA Grapalat" w:hAnsi="GHEA Grapalat"/>
                <w:b/>
                <w:sz w:val="14"/>
                <w:szCs w:val="14"/>
              </w:rPr>
            </w:pPr>
            <w:r w:rsidRPr="007F5A54">
              <w:rPr>
                <w:rFonts w:ascii="GHEA Grapalat" w:hAnsi="GHEA Grapalat"/>
                <w:b/>
                <w:sz w:val="14"/>
                <w:szCs w:val="14"/>
              </w:rPr>
              <w:t>եղանակը</w:t>
            </w:r>
          </w:p>
        </w:tc>
        <w:tc>
          <w:tcPr>
            <w:tcW w:w="1134" w:type="dxa"/>
            <w:vMerge w:val="restart"/>
          </w:tcPr>
          <w:p w14:paraId="4A140D50"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 xml:space="preserve">Գույքի գնահատված շուկայական արժեքը մեկ լոտ խմբաքանակի /105 գծամետր/ համար </w:t>
            </w:r>
          </w:p>
          <w:p w14:paraId="7E4F8CAD" w14:textId="77777777" w:rsidR="000272D2" w:rsidRPr="000272D2" w:rsidRDefault="000272D2" w:rsidP="000272D2">
            <w:pPr>
              <w:ind w:left="-104" w:right="-108"/>
              <w:jc w:val="center"/>
              <w:rPr>
                <w:rFonts w:ascii="GHEA Grapalat" w:hAnsi="GHEA Grapalat" w:cs="Sylfaen"/>
                <w:b/>
                <w:color w:val="000000"/>
                <w:sz w:val="14"/>
                <w:szCs w:val="14"/>
              </w:rPr>
            </w:pPr>
            <w:r w:rsidRPr="000272D2">
              <w:rPr>
                <w:rFonts w:ascii="GHEA Grapalat" w:hAnsi="GHEA Grapalat" w:cs="Sylfaen"/>
                <w:b/>
                <w:color w:val="000000"/>
                <w:sz w:val="14"/>
                <w:szCs w:val="14"/>
              </w:rPr>
              <w:t>(ՀՀ դրամ)</w:t>
            </w:r>
          </w:p>
          <w:p w14:paraId="133A432E" w14:textId="77777777" w:rsidR="000272D2" w:rsidRPr="007F5A54" w:rsidRDefault="000272D2" w:rsidP="00A47A71">
            <w:pPr>
              <w:ind w:right="-108"/>
              <w:rPr>
                <w:rFonts w:ascii="GHEA Grapalat" w:hAnsi="GHEA Grapalat"/>
                <w:b/>
                <w:sz w:val="14"/>
                <w:szCs w:val="14"/>
              </w:rPr>
            </w:pPr>
          </w:p>
        </w:tc>
        <w:tc>
          <w:tcPr>
            <w:tcW w:w="1134" w:type="dxa"/>
            <w:vMerge w:val="restart"/>
          </w:tcPr>
          <w:p w14:paraId="0E681FE8"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Գույքի աճուրդով վաճառքի</w:t>
            </w:r>
          </w:p>
          <w:p w14:paraId="4B9CC0E7"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մեկնարկային գինը</w:t>
            </w:r>
          </w:p>
          <w:p w14:paraId="57A12B8B" w14:textId="77777777" w:rsidR="000272D2" w:rsidRPr="000272D2" w:rsidRDefault="000272D2" w:rsidP="000272D2">
            <w:pPr>
              <w:ind w:left="-59" w:right="-79"/>
              <w:jc w:val="center"/>
              <w:rPr>
                <w:rFonts w:ascii="GHEA Grapalat" w:hAnsi="GHEA Grapalat"/>
                <w:b/>
                <w:sz w:val="14"/>
                <w:szCs w:val="14"/>
              </w:rPr>
            </w:pPr>
            <w:r w:rsidRPr="000272D2">
              <w:rPr>
                <w:rFonts w:ascii="GHEA Grapalat" w:hAnsi="GHEA Grapalat"/>
                <w:b/>
                <w:sz w:val="14"/>
                <w:szCs w:val="14"/>
              </w:rPr>
              <w:t>(ՀՀ դրամ)</w:t>
            </w:r>
          </w:p>
          <w:p w14:paraId="4A0CBA65" w14:textId="77777777" w:rsidR="000272D2" w:rsidRPr="007F5A54" w:rsidRDefault="000272D2" w:rsidP="00A47A71">
            <w:pPr>
              <w:ind w:left="-108" w:right="-108"/>
              <w:jc w:val="center"/>
              <w:rPr>
                <w:rFonts w:ascii="GHEA Grapalat" w:hAnsi="GHEA Grapalat"/>
                <w:b/>
                <w:sz w:val="14"/>
                <w:szCs w:val="14"/>
              </w:rPr>
            </w:pPr>
          </w:p>
        </w:tc>
        <w:tc>
          <w:tcPr>
            <w:tcW w:w="1134" w:type="dxa"/>
            <w:vMerge w:val="restart"/>
          </w:tcPr>
          <w:p w14:paraId="39209B9C" w14:textId="77777777" w:rsidR="000272D2" w:rsidRPr="000272D2" w:rsidRDefault="000272D2" w:rsidP="000272D2">
            <w:pPr>
              <w:ind w:left="-108" w:right="-108"/>
              <w:jc w:val="center"/>
              <w:rPr>
                <w:rFonts w:ascii="GHEA Grapalat" w:hAnsi="GHEA Grapalat" w:cs="Sylfaen"/>
                <w:b/>
                <w:sz w:val="14"/>
                <w:szCs w:val="14"/>
              </w:rPr>
            </w:pPr>
            <w:r w:rsidRPr="000272D2">
              <w:rPr>
                <w:rFonts w:ascii="GHEA Grapalat" w:hAnsi="GHEA Grapalat" w:cs="Sylfaen"/>
                <w:b/>
                <w:sz w:val="14"/>
                <w:szCs w:val="14"/>
                <w:lang w:val="hy-AM"/>
              </w:rPr>
              <w:t>Աճուրդի մասնակցի նախավճարի չափը</w:t>
            </w:r>
            <w:r w:rsidRPr="000272D2">
              <w:rPr>
                <w:rFonts w:ascii="GHEA Grapalat" w:hAnsi="GHEA Grapalat" w:cs="Sylfaen"/>
                <w:b/>
                <w:sz w:val="14"/>
                <w:szCs w:val="14"/>
              </w:rPr>
              <w:t>՝ մեկնարկային գնի նկատմամբ</w:t>
            </w:r>
          </w:p>
          <w:p w14:paraId="65579785" w14:textId="32FE7B33" w:rsidR="000272D2" w:rsidRPr="007F5A54" w:rsidRDefault="000272D2" w:rsidP="000272D2">
            <w:pPr>
              <w:ind w:left="-108" w:right="-108"/>
              <w:jc w:val="center"/>
              <w:rPr>
                <w:rFonts w:ascii="GHEA Grapalat" w:hAnsi="GHEA Grapalat"/>
                <w:b/>
                <w:sz w:val="14"/>
                <w:szCs w:val="14"/>
              </w:rPr>
            </w:pPr>
            <w:r w:rsidRPr="000272D2">
              <w:rPr>
                <w:rFonts w:ascii="GHEA Grapalat" w:hAnsi="GHEA Grapalat" w:cs="Sylfaen"/>
                <w:b/>
                <w:sz w:val="14"/>
                <w:szCs w:val="14"/>
              </w:rPr>
              <w:t>(%)</w:t>
            </w:r>
          </w:p>
        </w:tc>
        <w:tc>
          <w:tcPr>
            <w:tcW w:w="1213" w:type="dxa"/>
            <w:vMerge w:val="restart"/>
          </w:tcPr>
          <w:p w14:paraId="16027793"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Աճուրդի</w:t>
            </w:r>
          </w:p>
          <w:p w14:paraId="77B1F86C" w14:textId="77777777" w:rsidR="000272D2" w:rsidRPr="000272D2" w:rsidRDefault="000272D2" w:rsidP="000272D2">
            <w:pPr>
              <w:ind w:left="-107" w:right="-108"/>
              <w:jc w:val="center"/>
              <w:rPr>
                <w:rFonts w:ascii="GHEA Grapalat" w:hAnsi="GHEA Grapalat" w:cs="Sylfaen"/>
                <w:b/>
                <w:color w:val="000000"/>
                <w:sz w:val="14"/>
                <w:szCs w:val="14"/>
                <w:lang w:val="hy-AM"/>
              </w:rPr>
            </w:pPr>
            <w:r w:rsidRPr="000272D2">
              <w:rPr>
                <w:rFonts w:ascii="GHEA Grapalat" w:hAnsi="GHEA Grapalat" w:cs="Sylfaen"/>
                <w:b/>
                <w:color w:val="000000"/>
                <w:sz w:val="14"/>
                <w:szCs w:val="14"/>
                <w:lang w:val="hy-AM"/>
              </w:rPr>
              <w:t>մասնակցի</w:t>
            </w:r>
          </w:p>
          <w:p w14:paraId="079037E2" w14:textId="01944604" w:rsidR="000272D2" w:rsidRPr="007F5A54" w:rsidRDefault="000272D2" w:rsidP="000272D2">
            <w:pPr>
              <w:ind w:left="-108" w:right="-90"/>
              <w:jc w:val="center"/>
              <w:rPr>
                <w:rFonts w:ascii="GHEA Grapalat" w:hAnsi="GHEA Grapalat"/>
                <w:b/>
                <w:sz w:val="14"/>
                <w:szCs w:val="14"/>
              </w:rPr>
            </w:pPr>
            <w:r w:rsidRPr="000272D2">
              <w:rPr>
                <w:rFonts w:ascii="GHEA Grapalat" w:hAnsi="GHEA Grapalat" w:cs="Sylfaen"/>
                <w:b/>
                <w:color w:val="000000"/>
                <w:sz w:val="14"/>
                <w:szCs w:val="14"/>
                <w:lang w:val="hy-AM"/>
              </w:rPr>
              <w:t xml:space="preserve">մեկնարկային գնի նվազագույն հավելման չափը /ՀՀ դրամ/ </w:t>
            </w:r>
          </w:p>
        </w:tc>
      </w:tr>
      <w:tr w:rsidR="000272D2" w:rsidRPr="007F5A54" w14:paraId="7A1DA6F4" w14:textId="77777777" w:rsidTr="006F590A">
        <w:trPr>
          <w:trHeight w:val="1116"/>
          <w:jc w:val="center"/>
        </w:trPr>
        <w:tc>
          <w:tcPr>
            <w:tcW w:w="353" w:type="dxa"/>
            <w:vMerge/>
            <w:vAlign w:val="center"/>
          </w:tcPr>
          <w:p w14:paraId="1210E520" w14:textId="77777777" w:rsidR="000272D2" w:rsidRPr="007F5A54" w:rsidRDefault="000272D2" w:rsidP="00A47A71">
            <w:pPr>
              <w:rPr>
                <w:rFonts w:ascii="GHEA Grapalat" w:hAnsi="GHEA Grapalat"/>
                <w:b/>
                <w:sz w:val="14"/>
                <w:szCs w:val="14"/>
              </w:rPr>
            </w:pPr>
          </w:p>
        </w:tc>
        <w:tc>
          <w:tcPr>
            <w:tcW w:w="1134" w:type="dxa"/>
            <w:vMerge/>
          </w:tcPr>
          <w:p w14:paraId="2D32B56C" w14:textId="77777777" w:rsidR="000272D2" w:rsidRPr="007F5A54" w:rsidRDefault="000272D2" w:rsidP="00A47A71">
            <w:pPr>
              <w:ind w:left="-94" w:right="-108"/>
              <w:jc w:val="center"/>
              <w:rPr>
                <w:rFonts w:ascii="GHEA Grapalat" w:hAnsi="GHEA Grapalat"/>
                <w:b/>
                <w:sz w:val="14"/>
                <w:szCs w:val="14"/>
              </w:rPr>
            </w:pPr>
          </w:p>
        </w:tc>
        <w:tc>
          <w:tcPr>
            <w:tcW w:w="689" w:type="dxa"/>
            <w:vMerge/>
          </w:tcPr>
          <w:p w14:paraId="0D66BDF0" w14:textId="77777777" w:rsidR="000272D2" w:rsidRDefault="000272D2" w:rsidP="00A47A71">
            <w:pPr>
              <w:ind w:left="-108" w:right="-108"/>
              <w:jc w:val="center"/>
              <w:rPr>
                <w:rFonts w:ascii="GHEA Grapalat" w:hAnsi="GHEA Grapalat"/>
                <w:b/>
                <w:sz w:val="14"/>
                <w:szCs w:val="14"/>
              </w:rPr>
            </w:pPr>
          </w:p>
        </w:tc>
        <w:tc>
          <w:tcPr>
            <w:tcW w:w="1984" w:type="dxa"/>
            <w:vMerge/>
          </w:tcPr>
          <w:p w14:paraId="39916187" w14:textId="77777777" w:rsidR="000272D2" w:rsidRDefault="000272D2" w:rsidP="00A47A71">
            <w:pPr>
              <w:ind w:left="-108" w:right="-108"/>
              <w:jc w:val="center"/>
              <w:rPr>
                <w:rFonts w:ascii="GHEA Grapalat" w:hAnsi="GHEA Grapalat"/>
                <w:b/>
                <w:sz w:val="14"/>
                <w:szCs w:val="14"/>
              </w:rPr>
            </w:pPr>
          </w:p>
        </w:tc>
        <w:tc>
          <w:tcPr>
            <w:tcW w:w="655" w:type="dxa"/>
            <w:tcBorders>
              <w:top w:val="single" w:sz="4" w:space="0" w:color="auto"/>
            </w:tcBorders>
          </w:tcPr>
          <w:p w14:paraId="19573A82" w14:textId="0379569E" w:rsidR="000272D2" w:rsidRPr="007F5A54" w:rsidRDefault="000272D2" w:rsidP="00A47A71">
            <w:pPr>
              <w:ind w:left="-108" w:right="-108"/>
              <w:jc w:val="center"/>
              <w:rPr>
                <w:rFonts w:ascii="GHEA Grapalat" w:hAnsi="GHEA Grapalat"/>
                <w:b/>
                <w:sz w:val="14"/>
                <w:szCs w:val="14"/>
              </w:rPr>
            </w:pPr>
            <w:r>
              <w:rPr>
                <w:rFonts w:ascii="GHEA Grapalat" w:hAnsi="GHEA Grapalat"/>
                <w:b/>
                <w:sz w:val="14"/>
                <w:szCs w:val="14"/>
              </w:rPr>
              <w:t>Գծամետր</w:t>
            </w:r>
          </w:p>
        </w:tc>
        <w:tc>
          <w:tcPr>
            <w:tcW w:w="709" w:type="dxa"/>
            <w:tcBorders>
              <w:top w:val="single" w:sz="4" w:space="0" w:color="auto"/>
            </w:tcBorders>
          </w:tcPr>
          <w:p w14:paraId="512806C9" w14:textId="75BBEC17" w:rsidR="000272D2" w:rsidRPr="007F5A54" w:rsidRDefault="000272D2" w:rsidP="006F4036">
            <w:pPr>
              <w:ind w:left="-108" w:right="-108"/>
              <w:jc w:val="center"/>
              <w:rPr>
                <w:rFonts w:ascii="GHEA Grapalat" w:hAnsi="GHEA Grapalat" w:cs="Arial Armenian"/>
                <w:b/>
                <w:sz w:val="14"/>
                <w:szCs w:val="14"/>
              </w:rPr>
            </w:pPr>
            <w:r>
              <w:rPr>
                <w:rFonts w:ascii="GHEA Grapalat" w:hAnsi="GHEA Grapalat"/>
                <w:b/>
                <w:sz w:val="14"/>
                <w:szCs w:val="14"/>
              </w:rPr>
              <w:t>Տոննա</w:t>
            </w:r>
          </w:p>
          <w:p w14:paraId="426C4520" w14:textId="77777777" w:rsidR="000272D2" w:rsidRPr="007F5A54" w:rsidRDefault="000272D2" w:rsidP="00A47A71">
            <w:pPr>
              <w:ind w:right="-108"/>
              <w:rPr>
                <w:rFonts w:ascii="GHEA Grapalat" w:hAnsi="GHEA Grapalat"/>
                <w:b/>
                <w:sz w:val="14"/>
                <w:szCs w:val="14"/>
              </w:rPr>
            </w:pPr>
          </w:p>
        </w:tc>
        <w:tc>
          <w:tcPr>
            <w:tcW w:w="2384" w:type="dxa"/>
            <w:vMerge/>
          </w:tcPr>
          <w:p w14:paraId="4EA4A36F" w14:textId="77777777" w:rsidR="000272D2" w:rsidRPr="007F5A54" w:rsidRDefault="000272D2" w:rsidP="00A47A71">
            <w:pPr>
              <w:ind w:left="-102" w:right="-108"/>
              <w:jc w:val="center"/>
              <w:rPr>
                <w:rFonts w:ascii="GHEA Grapalat" w:hAnsi="GHEA Grapalat" w:cs="Sylfaen"/>
                <w:b/>
                <w:color w:val="000000"/>
                <w:sz w:val="14"/>
                <w:szCs w:val="14"/>
              </w:rPr>
            </w:pPr>
          </w:p>
        </w:tc>
        <w:tc>
          <w:tcPr>
            <w:tcW w:w="1134" w:type="dxa"/>
            <w:vMerge/>
          </w:tcPr>
          <w:p w14:paraId="404F306C" w14:textId="77777777" w:rsidR="000272D2" w:rsidRPr="007F5A54" w:rsidRDefault="000272D2" w:rsidP="00A47A71">
            <w:pPr>
              <w:ind w:left="-59" w:right="-79"/>
              <w:jc w:val="center"/>
              <w:rPr>
                <w:rFonts w:ascii="GHEA Grapalat" w:hAnsi="GHEA Grapalat"/>
                <w:b/>
                <w:sz w:val="14"/>
                <w:szCs w:val="14"/>
              </w:rPr>
            </w:pPr>
          </w:p>
        </w:tc>
        <w:tc>
          <w:tcPr>
            <w:tcW w:w="1134" w:type="dxa"/>
            <w:vMerge/>
          </w:tcPr>
          <w:p w14:paraId="39017720" w14:textId="77777777" w:rsidR="000272D2" w:rsidRPr="007F5A54" w:rsidRDefault="000272D2" w:rsidP="00A47A71">
            <w:pPr>
              <w:ind w:left="-104" w:right="-108"/>
              <w:jc w:val="center"/>
              <w:rPr>
                <w:rFonts w:ascii="GHEA Grapalat" w:hAnsi="GHEA Grapalat" w:cs="Sylfaen"/>
                <w:b/>
                <w:color w:val="000000"/>
                <w:sz w:val="14"/>
                <w:szCs w:val="14"/>
              </w:rPr>
            </w:pPr>
          </w:p>
        </w:tc>
        <w:tc>
          <w:tcPr>
            <w:tcW w:w="1134" w:type="dxa"/>
            <w:vMerge/>
          </w:tcPr>
          <w:p w14:paraId="0843E2F1" w14:textId="77777777" w:rsidR="000272D2" w:rsidRDefault="000272D2" w:rsidP="00A47A71">
            <w:pPr>
              <w:ind w:left="-59" w:right="-79"/>
              <w:jc w:val="center"/>
              <w:rPr>
                <w:rFonts w:ascii="GHEA Grapalat" w:hAnsi="GHEA Grapalat"/>
                <w:b/>
                <w:sz w:val="14"/>
                <w:szCs w:val="14"/>
              </w:rPr>
            </w:pPr>
          </w:p>
        </w:tc>
        <w:tc>
          <w:tcPr>
            <w:tcW w:w="1134" w:type="dxa"/>
            <w:vMerge/>
          </w:tcPr>
          <w:p w14:paraId="2F65E2A3" w14:textId="77777777" w:rsidR="000272D2" w:rsidRPr="007F5A54" w:rsidRDefault="000272D2" w:rsidP="00A47A71">
            <w:pPr>
              <w:ind w:left="-108" w:right="-108"/>
              <w:jc w:val="center"/>
              <w:rPr>
                <w:rFonts w:ascii="GHEA Grapalat" w:hAnsi="GHEA Grapalat" w:cs="Sylfaen"/>
                <w:b/>
                <w:sz w:val="14"/>
                <w:szCs w:val="14"/>
              </w:rPr>
            </w:pPr>
          </w:p>
        </w:tc>
        <w:tc>
          <w:tcPr>
            <w:tcW w:w="1213" w:type="dxa"/>
            <w:vMerge/>
          </w:tcPr>
          <w:p w14:paraId="72B44BB2" w14:textId="77777777" w:rsidR="000272D2" w:rsidRPr="007F5A54" w:rsidRDefault="000272D2" w:rsidP="00A47A71">
            <w:pPr>
              <w:ind w:left="-107" w:right="-108"/>
              <w:jc w:val="center"/>
              <w:rPr>
                <w:rFonts w:ascii="GHEA Grapalat" w:hAnsi="GHEA Grapalat" w:cs="Sylfaen"/>
                <w:b/>
                <w:color w:val="000000"/>
                <w:sz w:val="14"/>
                <w:szCs w:val="14"/>
              </w:rPr>
            </w:pPr>
          </w:p>
        </w:tc>
      </w:tr>
      <w:tr w:rsidR="000272D2" w:rsidRPr="007F5A54" w14:paraId="01EE0F1A" w14:textId="77777777" w:rsidTr="006F590A">
        <w:trPr>
          <w:trHeight w:val="1503"/>
          <w:jc w:val="center"/>
        </w:trPr>
        <w:tc>
          <w:tcPr>
            <w:tcW w:w="353" w:type="dxa"/>
            <w:vAlign w:val="center"/>
          </w:tcPr>
          <w:p w14:paraId="3B3C6679" w14:textId="77777777" w:rsidR="000272D2" w:rsidRPr="00457BEA" w:rsidRDefault="000272D2" w:rsidP="00A47A71">
            <w:pPr>
              <w:rPr>
                <w:rFonts w:ascii="MS Mincho" w:eastAsia="MS Mincho" w:hAnsi="MS Mincho" w:cs="MS Mincho"/>
                <w:b/>
                <w:sz w:val="14"/>
                <w:szCs w:val="14"/>
              </w:rPr>
            </w:pPr>
            <w:r>
              <w:rPr>
                <w:rFonts w:ascii="GHEA Grapalat" w:hAnsi="GHEA Grapalat"/>
                <w:b/>
                <w:sz w:val="14"/>
                <w:szCs w:val="14"/>
              </w:rPr>
              <w:t>1</w:t>
            </w:r>
            <w:r>
              <w:rPr>
                <w:rFonts w:ascii="MS Mincho" w:eastAsia="MS Mincho" w:hAnsi="MS Mincho" w:cs="MS Mincho"/>
                <w:b/>
                <w:sz w:val="14"/>
                <w:szCs w:val="14"/>
              </w:rPr>
              <w:t>․</w:t>
            </w:r>
          </w:p>
        </w:tc>
        <w:tc>
          <w:tcPr>
            <w:tcW w:w="1134" w:type="dxa"/>
            <w:tcBorders>
              <w:top w:val="single" w:sz="4" w:space="0" w:color="auto"/>
              <w:left w:val="single" w:sz="4" w:space="0" w:color="auto"/>
              <w:bottom w:val="single" w:sz="4" w:space="0" w:color="auto"/>
              <w:right w:val="single" w:sz="4" w:space="0" w:color="auto"/>
            </w:tcBorders>
            <w:vAlign w:val="center"/>
          </w:tcPr>
          <w:p w14:paraId="1733F56B" w14:textId="52EDEBD7" w:rsidR="000272D2" w:rsidRPr="006F4036" w:rsidRDefault="000272D2" w:rsidP="00A47A71">
            <w:pPr>
              <w:ind w:left="-108" w:right="-108"/>
              <w:jc w:val="center"/>
              <w:rPr>
                <w:rFonts w:ascii="Sylfaen" w:eastAsia="MS Mincho" w:hAnsi="Sylfaen" w:cs="MS Mincho"/>
                <w:b/>
                <w:sz w:val="14"/>
                <w:szCs w:val="14"/>
              </w:rPr>
            </w:pPr>
            <w:r w:rsidRPr="00042787">
              <w:rPr>
                <w:rFonts w:ascii="GHEA Grapalat" w:hAnsi="GHEA Grapalat" w:cs="Sylfaen"/>
                <w:b/>
                <w:sz w:val="14"/>
                <w:szCs w:val="14"/>
              </w:rPr>
              <w:t>մարզ Շիրակ, Անի համայնք, քաղաք Մարալիկ,</w:t>
            </w:r>
            <w:r>
              <w:rPr>
                <w:rFonts w:ascii="GHEA Grapalat" w:hAnsi="GHEA Grapalat" w:cs="Sylfaen"/>
                <w:b/>
                <w:sz w:val="14"/>
                <w:szCs w:val="14"/>
              </w:rPr>
              <w:t xml:space="preserve"> Հր</w:t>
            </w:r>
            <w:r>
              <w:rPr>
                <w:rFonts w:ascii="MS Mincho" w:eastAsia="MS Mincho" w:hAnsi="MS Mincho" w:cs="MS Mincho"/>
                <w:b/>
                <w:sz w:val="14"/>
                <w:szCs w:val="14"/>
              </w:rPr>
              <w:t xml:space="preserve">․ </w:t>
            </w:r>
            <w:r>
              <w:rPr>
                <w:rFonts w:ascii="Sylfaen" w:eastAsia="MS Mincho" w:hAnsi="Sylfaen" w:cs="MS Mincho"/>
                <w:b/>
                <w:sz w:val="14"/>
                <w:szCs w:val="14"/>
              </w:rPr>
              <w:t>Շահինյան փողոց թիվ 316</w:t>
            </w:r>
          </w:p>
        </w:tc>
        <w:tc>
          <w:tcPr>
            <w:tcW w:w="689" w:type="dxa"/>
            <w:tcBorders>
              <w:top w:val="single" w:sz="4" w:space="0" w:color="auto"/>
              <w:left w:val="single" w:sz="4" w:space="0" w:color="auto"/>
              <w:bottom w:val="single" w:sz="4" w:space="0" w:color="auto"/>
              <w:right w:val="single" w:sz="4" w:space="0" w:color="auto"/>
            </w:tcBorders>
            <w:vAlign w:val="center"/>
          </w:tcPr>
          <w:p w14:paraId="13E7956F" w14:textId="182FBAEE" w:rsidR="000272D2" w:rsidRPr="007F5A54" w:rsidRDefault="000272D2" w:rsidP="00A47A71">
            <w:pPr>
              <w:ind w:left="-108" w:right="-108"/>
              <w:jc w:val="center"/>
              <w:rPr>
                <w:rFonts w:ascii="GHEA Grapalat" w:hAnsi="GHEA Grapalat" w:cs="Sylfaen"/>
                <w:b/>
                <w:sz w:val="14"/>
                <w:szCs w:val="14"/>
                <w:lang w:val="hy-AM"/>
              </w:rPr>
            </w:pPr>
            <w:r>
              <w:rPr>
                <w:rFonts w:ascii="GHEA Grapalat" w:hAnsi="GHEA Grapalat" w:cs="Sylfaen"/>
                <w:b/>
                <w:sz w:val="14"/>
                <w:szCs w:val="14"/>
                <w:lang w:val="hy-AM"/>
              </w:rPr>
              <w:t>Լոտ-1</w:t>
            </w:r>
          </w:p>
          <w:p w14:paraId="365C8DE1" w14:textId="77777777" w:rsidR="000272D2" w:rsidRPr="007F5A54" w:rsidRDefault="000272D2" w:rsidP="00A47A71">
            <w:pPr>
              <w:ind w:left="-108" w:right="-108"/>
              <w:jc w:val="center"/>
              <w:rPr>
                <w:rFonts w:ascii="GHEA Grapalat" w:hAnsi="GHEA Grapalat" w:cs="Sylfaen"/>
                <w:b/>
                <w:sz w:val="14"/>
                <w:szCs w:val="14"/>
                <w:lang w:val="hy-AM"/>
              </w:rPr>
            </w:pPr>
          </w:p>
        </w:tc>
        <w:tc>
          <w:tcPr>
            <w:tcW w:w="1984" w:type="dxa"/>
            <w:tcBorders>
              <w:top w:val="single" w:sz="4" w:space="0" w:color="auto"/>
              <w:left w:val="single" w:sz="4" w:space="0" w:color="auto"/>
              <w:bottom w:val="single" w:sz="4" w:space="0" w:color="auto"/>
              <w:right w:val="single" w:sz="4" w:space="0" w:color="auto"/>
            </w:tcBorders>
            <w:vAlign w:val="center"/>
          </w:tcPr>
          <w:p w14:paraId="17BBC051" w14:textId="0F20E526" w:rsidR="000272D2" w:rsidRPr="00E77B62" w:rsidRDefault="00281F5F" w:rsidP="00A47A71">
            <w:pPr>
              <w:ind w:left="-108"/>
              <w:jc w:val="center"/>
              <w:rPr>
                <w:rFonts w:ascii="GHEA Grapalat" w:hAnsi="GHEA Grapalat" w:cs="Sylfaen"/>
                <w:b/>
                <w:sz w:val="14"/>
                <w:szCs w:val="14"/>
                <w:lang w:val="hy-AM"/>
              </w:rPr>
            </w:pPr>
            <w:r w:rsidRPr="00281F5F">
              <w:rPr>
                <w:rFonts w:ascii="GHEA Grapalat" w:hAnsi="GHEA Grapalat" w:cs="Sylfaen"/>
                <w:b/>
                <w:sz w:val="14"/>
                <w:szCs w:val="14"/>
                <w:lang w:val="hy-AM"/>
              </w:rPr>
              <w:t xml:space="preserve">Հեղուկ վառելանյութի մետաղական տարրա  </w:t>
            </w:r>
          </w:p>
        </w:tc>
        <w:tc>
          <w:tcPr>
            <w:tcW w:w="655" w:type="dxa"/>
            <w:tcBorders>
              <w:top w:val="single" w:sz="4" w:space="0" w:color="auto"/>
              <w:left w:val="single" w:sz="4" w:space="0" w:color="auto"/>
              <w:bottom w:val="single" w:sz="4" w:space="0" w:color="auto"/>
              <w:right w:val="single" w:sz="4" w:space="0" w:color="auto"/>
            </w:tcBorders>
            <w:vAlign w:val="center"/>
          </w:tcPr>
          <w:p w14:paraId="18CD9328" w14:textId="0FA72F7F" w:rsidR="000272D2" w:rsidRPr="00281F5F" w:rsidRDefault="00281F5F" w:rsidP="00A47A71">
            <w:pPr>
              <w:ind w:left="-108" w:right="-108"/>
              <w:jc w:val="center"/>
              <w:rPr>
                <w:rFonts w:ascii="GHEA Grapalat" w:hAnsi="GHEA Grapalat"/>
                <w:b/>
                <w:sz w:val="14"/>
                <w:szCs w:val="14"/>
                <w:lang w:val="ru-RU"/>
              </w:rPr>
            </w:pPr>
            <w:r>
              <w:rPr>
                <w:rFonts w:ascii="GHEA Grapalat" w:hAnsi="GHEA Grapalat"/>
                <w:b/>
                <w:sz w:val="14"/>
                <w:szCs w:val="14"/>
                <w:lang w:val="ru-RU"/>
              </w:rPr>
              <w:t>--</w:t>
            </w:r>
          </w:p>
        </w:tc>
        <w:tc>
          <w:tcPr>
            <w:tcW w:w="709" w:type="dxa"/>
            <w:tcBorders>
              <w:top w:val="single" w:sz="4" w:space="0" w:color="auto"/>
              <w:left w:val="single" w:sz="4" w:space="0" w:color="auto"/>
              <w:bottom w:val="single" w:sz="4" w:space="0" w:color="auto"/>
              <w:right w:val="single" w:sz="4" w:space="0" w:color="auto"/>
            </w:tcBorders>
            <w:vAlign w:val="center"/>
          </w:tcPr>
          <w:p w14:paraId="2193340F" w14:textId="47F1DA18" w:rsidR="000272D2" w:rsidRPr="00281F5F" w:rsidRDefault="00281F5F" w:rsidP="00A47A71">
            <w:pPr>
              <w:ind w:left="-108" w:right="-108"/>
              <w:jc w:val="center"/>
              <w:rPr>
                <w:rFonts w:ascii="GHEA Grapalat" w:hAnsi="GHEA Grapalat"/>
                <w:b/>
                <w:sz w:val="14"/>
                <w:szCs w:val="14"/>
                <w:lang w:val="ru-RU"/>
              </w:rPr>
            </w:pPr>
            <w:r w:rsidRPr="00281F5F">
              <w:rPr>
                <w:rFonts w:ascii="GHEA Grapalat" w:hAnsi="GHEA Grapalat"/>
                <w:b/>
                <w:sz w:val="14"/>
                <w:szCs w:val="14"/>
                <w:lang w:val="hy-AM"/>
              </w:rPr>
              <w:t>30</w:t>
            </w:r>
          </w:p>
        </w:tc>
        <w:tc>
          <w:tcPr>
            <w:tcW w:w="2384" w:type="dxa"/>
            <w:tcBorders>
              <w:top w:val="single" w:sz="4" w:space="0" w:color="auto"/>
              <w:left w:val="single" w:sz="4" w:space="0" w:color="auto"/>
              <w:bottom w:val="single" w:sz="4" w:space="0" w:color="auto"/>
              <w:right w:val="single" w:sz="4" w:space="0" w:color="auto"/>
            </w:tcBorders>
            <w:vAlign w:val="center"/>
          </w:tcPr>
          <w:p w14:paraId="0AC5C6CA" w14:textId="77777777" w:rsidR="008423A7" w:rsidRDefault="008423A7" w:rsidP="008423A7">
            <w:pPr>
              <w:ind w:left="-102" w:right="-108"/>
              <w:jc w:val="center"/>
              <w:rPr>
                <w:rFonts w:ascii="GHEA Grapalat" w:hAnsi="GHEA Grapalat"/>
                <w:b/>
                <w:sz w:val="14"/>
                <w:szCs w:val="14"/>
                <w:lang w:val="hy-AM"/>
              </w:rPr>
            </w:pPr>
            <w:r>
              <w:rPr>
                <w:rFonts w:ascii="GHEA Grapalat" w:hAnsi="GHEA Grapalat"/>
                <w:b/>
                <w:sz w:val="14"/>
                <w:szCs w:val="14"/>
                <w:lang w:val="hy-AM"/>
              </w:rPr>
              <w:t>Լիցքավորման կայանից ապամոնտաժված 30 տոննա տարողության 5 միլիմետր պատի հաստությամբ հեղուկ վառելանյութի մետաղական տարրա։ Առկա են վնասված և կոռոզացված տեղամասեր։ Նորոգման դեպքում պիտանի է օգտագործման համար</w:t>
            </w:r>
          </w:p>
          <w:p w14:paraId="2740E4B7" w14:textId="37D67B79" w:rsidR="000272D2" w:rsidRPr="004A1044" w:rsidRDefault="000272D2" w:rsidP="00A47A71">
            <w:pPr>
              <w:ind w:left="-108" w:right="-107"/>
              <w:jc w:val="center"/>
              <w:rPr>
                <w:rFonts w:ascii="GHEA Grapalat" w:hAnsi="GHEA Grapalat" w:cs="Sylfaen"/>
                <w:b/>
                <w:color w:val="000000"/>
                <w:sz w:val="14"/>
                <w:szCs w:val="14"/>
                <w:lang w:val="hy-AM"/>
              </w:rPr>
            </w:pPr>
          </w:p>
        </w:tc>
        <w:tc>
          <w:tcPr>
            <w:tcW w:w="1134" w:type="dxa"/>
            <w:tcBorders>
              <w:top w:val="single" w:sz="4" w:space="0" w:color="auto"/>
              <w:left w:val="single" w:sz="4" w:space="0" w:color="auto"/>
              <w:bottom w:val="single" w:sz="4" w:space="0" w:color="auto"/>
              <w:right w:val="single" w:sz="4" w:space="0" w:color="auto"/>
            </w:tcBorders>
            <w:vAlign w:val="center"/>
          </w:tcPr>
          <w:p w14:paraId="628B3B9C" w14:textId="77777777" w:rsidR="000272D2" w:rsidRPr="00E77B62" w:rsidRDefault="000272D2" w:rsidP="00A47A71">
            <w:pPr>
              <w:ind w:left="-108" w:right="-108"/>
              <w:jc w:val="center"/>
              <w:rPr>
                <w:rFonts w:ascii="GHEA Grapalat" w:hAnsi="GHEA Grapalat" w:cs="Sylfaen"/>
                <w:b/>
                <w:iCs/>
                <w:sz w:val="14"/>
                <w:szCs w:val="14"/>
              </w:rPr>
            </w:pPr>
            <w:r>
              <w:rPr>
                <w:rFonts w:ascii="GHEA Grapalat" w:hAnsi="GHEA Grapalat" w:cs="Sylfaen"/>
                <w:b/>
                <w:iCs/>
                <w:sz w:val="14"/>
                <w:szCs w:val="14"/>
              </w:rPr>
              <w:t>Էլեկտրոնային աճուրդ</w:t>
            </w:r>
          </w:p>
        </w:tc>
        <w:tc>
          <w:tcPr>
            <w:tcW w:w="1134" w:type="dxa"/>
            <w:tcBorders>
              <w:top w:val="single" w:sz="4" w:space="0" w:color="auto"/>
              <w:left w:val="single" w:sz="4" w:space="0" w:color="auto"/>
              <w:bottom w:val="single" w:sz="4" w:space="0" w:color="auto"/>
              <w:right w:val="single" w:sz="4" w:space="0" w:color="auto"/>
            </w:tcBorders>
            <w:vAlign w:val="center"/>
          </w:tcPr>
          <w:p w14:paraId="127ACCF5" w14:textId="69A46917" w:rsidR="000272D2" w:rsidRPr="00E77B62" w:rsidRDefault="00CE5145" w:rsidP="004E744F">
            <w:pPr>
              <w:jc w:val="center"/>
              <w:rPr>
                <w:rFonts w:ascii="GHEA Grapalat" w:eastAsia="Calibri" w:hAnsi="GHEA Grapalat"/>
                <w:b/>
                <w:sz w:val="14"/>
                <w:szCs w:val="14"/>
              </w:rPr>
            </w:pPr>
            <w:r w:rsidRPr="00CE5145">
              <w:rPr>
                <w:rFonts w:ascii="GHEA Grapalat" w:eastAsia="Calibri" w:hAnsi="GHEA Grapalat"/>
                <w:b/>
                <w:sz w:val="14"/>
                <w:szCs w:val="14"/>
                <w:lang w:val="hy-AM"/>
              </w:rPr>
              <w:t>520 000</w:t>
            </w:r>
          </w:p>
        </w:tc>
        <w:tc>
          <w:tcPr>
            <w:tcW w:w="1134" w:type="dxa"/>
            <w:tcBorders>
              <w:top w:val="single" w:sz="4" w:space="0" w:color="auto"/>
              <w:left w:val="single" w:sz="4" w:space="0" w:color="auto"/>
              <w:bottom w:val="single" w:sz="4" w:space="0" w:color="auto"/>
              <w:right w:val="single" w:sz="4" w:space="0" w:color="auto"/>
            </w:tcBorders>
            <w:vAlign w:val="center"/>
          </w:tcPr>
          <w:p w14:paraId="0C157B18" w14:textId="39C0A07D" w:rsidR="000272D2" w:rsidRPr="007F5A54" w:rsidRDefault="004E744F" w:rsidP="00A47A71">
            <w:pPr>
              <w:ind w:right="-108"/>
              <w:jc w:val="center"/>
              <w:rPr>
                <w:rFonts w:ascii="GHEA Grapalat" w:hAnsi="GHEA Grapalat"/>
                <w:b/>
                <w:sz w:val="14"/>
                <w:szCs w:val="14"/>
              </w:rPr>
            </w:pPr>
            <w:r>
              <w:rPr>
                <w:rFonts w:ascii="GHEA Grapalat" w:hAnsi="GHEA Grapalat"/>
                <w:b/>
                <w:sz w:val="14"/>
                <w:szCs w:val="14"/>
                <w:lang w:val="hy-AM"/>
              </w:rPr>
              <w:t>510 000</w:t>
            </w:r>
          </w:p>
        </w:tc>
        <w:tc>
          <w:tcPr>
            <w:tcW w:w="1134" w:type="dxa"/>
            <w:tcBorders>
              <w:top w:val="single" w:sz="4" w:space="0" w:color="auto"/>
              <w:left w:val="single" w:sz="4" w:space="0" w:color="auto"/>
              <w:bottom w:val="single" w:sz="4" w:space="0" w:color="auto"/>
              <w:right w:val="single" w:sz="4" w:space="0" w:color="auto"/>
            </w:tcBorders>
            <w:vAlign w:val="center"/>
          </w:tcPr>
          <w:p w14:paraId="2F200204" w14:textId="50BB14F4" w:rsidR="000272D2" w:rsidRPr="00E77B62" w:rsidRDefault="00281F5F" w:rsidP="00A47A71">
            <w:pPr>
              <w:jc w:val="center"/>
              <w:rPr>
                <w:rFonts w:ascii="GHEA Grapalat" w:hAnsi="GHEA Grapalat"/>
                <w:b/>
                <w:sz w:val="14"/>
                <w:szCs w:val="14"/>
                <w:lang w:val="hy-AM"/>
              </w:rPr>
            </w:pPr>
            <w:r w:rsidRPr="00281F5F">
              <w:rPr>
                <w:rFonts w:ascii="GHEA Grapalat" w:hAnsi="GHEA Grapalat"/>
                <w:b/>
                <w:sz w:val="14"/>
                <w:szCs w:val="14"/>
                <w:lang w:val="hy-AM"/>
              </w:rPr>
              <w:t>40</w:t>
            </w:r>
          </w:p>
        </w:tc>
        <w:tc>
          <w:tcPr>
            <w:tcW w:w="1213" w:type="dxa"/>
            <w:tcBorders>
              <w:top w:val="single" w:sz="4" w:space="0" w:color="auto"/>
              <w:left w:val="single" w:sz="4" w:space="0" w:color="auto"/>
              <w:bottom w:val="single" w:sz="4" w:space="0" w:color="auto"/>
              <w:right w:val="single" w:sz="4" w:space="0" w:color="auto"/>
            </w:tcBorders>
            <w:vAlign w:val="center"/>
          </w:tcPr>
          <w:p w14:paraId="79FA1310" w14:textId="5E1F235F" w:rsidR="000272D2" w:rsidRPr="007F5A54" w:rsidRDefault="00CE5145" w:rsidP="00A47A71">
            <w:pPr>
              <w:ind w:right="-108"/>
              <w:jc w:val="center"/>
              <w:rPr>
                <w:rFonts w:ascii="GHEA Grapalat" w:hAnsi="GHEA Grapalat"/>
                <w:b/>
                <w:sz w:val="14"/>
                <w:szCs w:val="14"/>
              </w:rPr>
            </w:pPr>
            <w:r w:rsidRPr="00CE5145">
              <w:rPr>
                <w:rFonts w:ascii="GHEA Grapalat" w:hAnsi="GHEA Grapalat"/>
                <w:b/>
                <w:sz w:val="14"/>
                <w:szCs w:val="14"/>
                <w:lang w:val="hy-AM"/>
              </w:rPr>
              <w:t>1 000</w:t>
            </w:r>
          </w:p>
        </w:tc>
      </w:tr>
    </w:tbl>
    <w:p w14:paraId="24C602C8" w14:textId="77777777" w:rsidR="00BF02D5" w:rsidRDefault="00BF02D5">
      <w:pPr>
        <w:rPr>
          <w:lang w:val="hy-AM"/>
        </w:rPr>
      </w:pPr>
    </w:p>
    <w:p w14:paraId="5B657E2F"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E45972">
        <w:rPr>
          <w:rFonts w:ascii="GHEA Grapalat" w:hAnsi="GHEA Grapalat"/>
          <w:b/>
          <w:bCs/>
          <w:i/>
          <w:iCs/>
          <w:sz w:val="20"/>
          <w:szCs w:val="20"/>
          <w:lang w:val="hy-AM"/>
        </w:rPr>
        <w:t>Անիի համայնքապետարան, ՀՀ Շիրակի մարզ Անի համայնք ք</w:t>
      </w:r>
      <w:r w:rsidR="00E45972">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5FA6C583"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1BF416C6"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f3"/>
            <w:rFonts w:ascii="GHEA Grapalat" w:eastAsiaTheme="majorEastAsia" w:hAnsi="GHEA Grapalat"/>
            <w:bCs/>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7E1A57C8" w14:textId="77777777" w:rsidR="00BC0B35" w:rsidRDefault="00BC0B35" w:rsidP="00BC0B3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53A69A27" w14:textId="77777777" w:rsidR="00BC0B35" w:rsidRDefault="00BC0B35" w:rsidP="00BC0B35">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45972">
        <w:rPr>
          <w:rFonts w:ascii="GHEA Grapalat" w:hAnsi="GHEA Grapalat"/>
          <w:b/>
          <w:bCs/>
          <w:i/>
          <w:iCs/>
          <w:sz w:val="20"/>
          <w:szCs w:val="20"/>
          <w:lang w:val="hy-AM"/>
        </w:rPr>
        <w:t>+374 98-687</w:t>
      </w:r>
      <w:r w:rsidR="00E45972">
        <w:rPr>
          <w:rFonts w:ascii="Courier New" w:hAnsi="Courier New" w:cs="Courier New"/>
          <w:b/>
          <w:bCs/>
          <w:i/>
          <w:iCs/>
          <w:sz w:val="20"/>
          <w:szCs w:val="20"/>
          <w:lang w:val="hy-AM"/>
        </w:rPr>
        <w:t>-</w:t>
      </w:r>
      <w:r w:rsidR="00E45972">
        <w:rPr>
          <w:rFonts w:ascii="GHEA Grapalat" w:hAnsi="GHEA Grapalat"/>
          <w:b/>
          <w:bCs/>
          <w:i/>
          <w:iCs/>
          <w:sz w:val="20"/>
          <w:szCs w:val="20"/>
          <w:lang w:val="hy-AM"/>
        </w:rPr>
        <w:t xml:space="preserve">387 </w:t>
      </w:r>
      <w:r>
        <w:rPr>
          <w:rFonts w:ascii="GHEA Grapalat" w:hAnsi="GHEA Grapalat"/>
          <w:b/>
          <w:bCs/>
          <w:i/>
          <w:iCs/>
          <w:sz w:val="20"/>
          <w:szCs w:val="20"/>
          <w:lang w:val="hy-AM"/>
        </w:rPr>
        <w:t xml:space="preserve">և </w:t>
      </w:r>
      <w:r w:rsidR="00E45972">
        <w:rPr>
          <w:rFonts w:ascii="GHEA Grapalat" w:hAnsi="GHEA Grapalat"/>
          <w:b/>
          <w:bCs/>
          <w:i/>
          <w:iCs/>
          <w:sz w:val="20"/>
          <w:szCs w:val="20"/>
          <w:lang w:val="hy-AM"/>
        </w:rPr>
        <w:t>+374 33-687-380</w:t>
      </w:r>
      <w:r>
        <w:rPr>
          <w:rFonts w:ascii="GHEA Grapalat" w:hAnsi="GHEA Grapalat"/>
          <w:b/>
          <w:bCs/>
          <w:i/>
          <w:iCs/>
          <w:sz w:val="20"/>
          <w:szCs w:val="20"/>
          <w:lang w:val="hy-AM"/>
        </w:rPr>
        <w:t xml:space="preserve"> հեռախոսահամարներին կամ այցելել </w:t>
      </w:r>
      <w:r w:rsidR="00E45972">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974A5CE" w14:textId="77777777" w:rsidR="00BC0B35" w:rsidRDefault="00BC0B35" w:rsidP="00BC0B3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4B09AF4B"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D96B9D2"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2A63848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DF333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BBB889C"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6474B025"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B9675CC"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00E45972">
        <w:rPr>
          <w:rFonts w:ascii="GHEA Grapalat" w:hAnsi="GHEA Grapalat"/>
          <w:b/>
          <w:bCs/>
          <w:i/>
          <w:iCs/>
          <w:color w:val="000000" w:themeColor="text1"/>
          <w:sz w:val="20"/>
          <w:szCs w:val="20"/>
          <w:lang w:val="hy-AM"/>
        </w:rPr>
        <w:t xml:space="preserve"> 900495101132 </w:t>
      </w:r>
      <w:r>
        <w:rPr>
          <w:rFonts w:ascii="GHEA Grapalat" w:hAnsi="GHEA Grapalat"/>
          <w:b/>
          <w:bCs/>
          <w:i/>
          <w:iCs/>
          <w:color w:val="000000" w:themeColor="text1"/>
          <w:sz w:val="20"/>
          <w:szCs w:val="20"/>
          <w:lang w:val="hy-AM"/>
        </w:rPr>
        <w:t xml:space="preserve">հաշվեհամարին։ </w:t>
      </w:r>
      <w:r>
        <w:rPr>
          <w:rFonts w:ascii="GHEA Grapalat" w:hAnsi="GHEA Grapalat"/>
          <w:b/>
          <w:bCs/>
          <w:i/>
          <w:iCs/>
          <w:color w:val="000000" w:themeColor="text1"/>
          <w:sz w:val="20"/>
          <w:szCs w:val="20"/>
          <w:lang w:val="hy-AM"/>
        </w:rPr>
        <w:br/>
      </w:r>
    </w:p>
    <w:p w14:paraId="063204B4"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47EB2EF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4751E02" w14:textId="77777777" w:rsidR="00BC0B35" w:rsidRDefault="00BC0B35" w:rsidP="00BC0B3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w:t>
      </w:r>
      <w:r w:rsidR="00E45972">
        <w:rPr>
          <w:rFonts w:ascii="GHEA Grapalat" w:hAnsi="GHEA Grapalat"/>
          <w:b/>
          <w:bCs/>
          <w:i/>
          <w:iCs/>
          <w:color w:val="000000" w:themeColor="text1"/>
          <w:sz w:val="20"/>
          <w:szCs w:val="20"/>
          <w:lang w:val="hy-AM"/>
        </w:rPr>
        <w:t xml:space="preserve"> ՀՀ</w:t>
      </w:r>
      <w:r>
        <w:rPr>
          <w:rFonts w:ascii="GHEA Grapalat" w:hAnsi="GHEA Grapalat"/>
          <w:b/>
          <w:bCs/>
          <w:i/>
          <w:iCs/>
          <w:color w:val="000000" w:themeColor="text1"/>
          <w:sz w:val="20"/>
          <w:szCs w:val="20"/>
          <w:lang w:val="hy-AM"/>
        </w:rPr>
        <w:t xml:space="preserve"> </w:t>
      </w:r>
      <w:r w:rsidR="00E45972">
        <w:rPr>
          <w:rFonts w:ascii="GHEA Grapalat" w:hAnsi="GHEA Grapalat"/>
          <w:b/>
          <w:bCs/>
          <w:i/>
          <w:iCs/>
          <w:color w:val="000000" w:themeColor="text1"/>
          <w:sz w:val="20"/>
          <w:szCs w:val="20"/>
          <w:lang w:val="hy-AM"/>
        </w:rPr>
        <w:t xml:space="preserve"> </w:t>
      </w:r>
      <w:r w:rsidR="00E45972" w:rsidRPr="00E45972">
        <w:rPr>
          <w:rFonts w:ascii="Sylfaen" w:hAnsi="Sylfaen"/>
          <w:b/>
          <w:bCs/>
          <w:i/>
          <w:sz w:val="20"/>
          <w:szCs w:val="20"/>
          <w:lang w:val="hy-AM"/>
        </w:rPr>
        <w:t>Շիրակի մարզի Անի համայնքի ավագանու 2026 թվականի ապրիլի 30-ի N 65-Ա</w:t>
      </w:r>
      <w:r>
        <w:rPr>
          <w:rFonts w:ascii="GHEA Grapalat" w:hAnsi="GHEA Grapalat"/>
          <w:b/>
          <w:bCs/>
          <w:i/>
          <w:iCs/>
          <w:color w:val="000000" w:themeColor="text1"/>
          <w:sz w:val="20"/>
          <w:szCs w:val="20"/>
          <w:lang w:val="hy-AM"/>
        </w:rPr>
        <w:t xml:space="preserve"> որոշման՝ </w:t>
      </w:r>
    </w:p>
    <w:p w14:paraId="3C0D04A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5A77360E"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A619F50" w14:textId="77777777" w:rsidR="00BC0B35" w:rsidRDefault="00BC0B35" w:rsidP="00BC0B3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45972">
        <w:rPr>
          <w:rFonts w:ascii="GHEA Grapalat" w:hAnsi="GHEA Grapalat"/>
          <w:b/>
          <w:bCs/>
          <w:i/>
          <w:iCs/>
          <w:color w:val="000000" w:themeColor="text1"/>
          <w:sz w:val="20"/>
          <w:szCs w:val="20"/>
          <w:lang w:val="hy-AM"/>
        </w:rPr>
        <w:t>900495101132</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7E298CEF"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1B10BAF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BE15F3C" w14:textId="77777777" w:rsidR="00BC0B35" w:rsidRDefault="00BC0B35" w:rsidP="00BC0B3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400F61E7"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92BC458"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0F182D4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D8CBC7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0B267D9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5EABEBD5"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04832126"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359B6F52"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70A5F54"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3F7D861"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6634EA49"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70CE5B0" w14:textId="77777777" w:rsidR="00BC0B35" w:rsidRDefault="00BC0B35" w:rsidP="00BC0B3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4D44B61" w14:textId="77777777" w:rsidR="00EF13C0" w:rsidRDefault="00EF13C0" w:rsidP="00EF13C0">
      <w:pPr>
        <w:ind w:left="426" w:firstLine="425"/>
        <w:jc w:val="both"/>
        <w:rPr>
          <w:rFonts w:ascii="GHEA Grapalat" w:hAnsi="GHEA Grapalat"/>
          <w:sz w:val="20"/>
          <w:szCs w:val="20"/>
          <w:lang w:val="hy-AM"/>
        </w:rPr>
      </w:pPr>
    </w:p>
    <w:p w14:paraId="3F5CBC27" w14:textId="77777777" w:rsidR="00BC0B35" w:rsidRDefault="00BC0B35" w:rsidP="00EF13C0">
      <w:pPr>
        <w:ind w:left="426" w:firstLine="425"/>
        <w:jc w:val="both"/>
        <w:rPr>
          <w:rFonts w:ascii="GHEA Grapalat" w:hAnsi="GHEA Grapalat"/>
          <w:sz w:val="20"/>
          <w:szCs w:val="20"/>
          <w:lang w:val="hy-AM"/>
        </w:rPr>
      </w:pPr>
    </w:p>
    <w:p w14:paraId="63AAFDEE"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կազմակերպիչ՝ </w:t>
      </w:r>
      <w:r w:rsidR="009A5F31">
        <w:rPr>
          <w:rFonts w:ascii="GHEA Grapalat" w:hAnsi="GHEA Grapalat"/>
          <w:b/>
          <w:bCs/>
          <w:i/>
          <w:iCs/>
          <w:sz w:val="20"/>
          <w:szCs w:val="20"/>
          <w:lang w:val="hy-AM"/>
        </w:rPr>
        <w:t>Անիի համայնքապետարան</w:t>
      </w:r>
      <w:r>
        <w:rPr>
          <w:rFonts w:ascii="GHEA Grapalat" w:hAnsi="GHEA Grapalat"/>
          <w:b/>
          <w:bCs/>
          <w:i/>
          <w:iCs/>
          <w:sz w:val="20"/>
          <w:szCs w:val="20"/>
          <w:lang w:val="hy-AM"/>
        </w:rPr>
        <w:t>։</w:t>
      </w:r>
    </w:p>
    <w:p w14:paraId="31DC8487" w14:textId="77777777" w:rsidR="00EF13C0" w:rsidRDefault="00EF13C0" w:rsidP="00EF13C0">
      <w:pPr>
        <w:ind w:left="426" w:firstLine="425"/>
        <w:jc w:val="both"/>
        <w:rPr>
          <w:rFonts w:ascii="GHEA Grapalat" w:hAnsi="GHEA Grapalat"/>
          <w:b/>
          <w:bCs/>
          <w:i/>
          <w:iCs/>
          <w:sz w:val="20"/>
          <w:szCs w:val="20"/>
          <w:lang w:val="hy-AM"/>
        </w:rPr>
      </w:pPr>
      <w:r>
        <w:rPr>
          <w:rFonts w:ascii="GHEA Grapalat" w:hAnsi="GHEA Grapalat"/>
          <w:b/>
          <w:bCs/>
          <w:i/>
          <w:iCs/>
          <w:sz w:val="20"/>
          <w:szCs w:val="20"/>
          <w:lang w:val="hy-AM"/>
        </w:rPr>
        <w:t xml:space="preserve">Աճուրդի կազմակերպչի գտնվելու վայրը՝ </w:t>
      </w:r>
      <w:r w:rsidR="009A5F31">
        <w:rPr>
          <w:rFonts w:ascii="GHEA Grapalat" w:hAnsi="GHEA Grapalat"/>
          <w:b/>
          <w:bCs/>
          <w:i/>
          <w:iCs/>
          <w:sz w:val="20"/>
          <w:szCs w:val="20"/>
          <w:lang w:val="hy-AM"/>
        </w:rPr>
        <w:t>ՀՀ Շիրակի մարզ Անի համայնք ք</w:t>
      </w:r>
      <w:r w:rsidR="009A5F31">
        <w:rPr>
          <w:rFonts w:ascii="Cambria Math" w:hAnsi="Cambria Math"/>
          <w:b/>
          <w:bCs/>
          <w:i/>
          <w:iCs/>
          <w:sz w:val="20"/>
          <w:szCs w:val="20"/>
          <w:lang w:val="hy-AM"/>
        </w:rPr>
        <w:t>․ Մարալիկ , Մադաթյան փ․ 1</w:t>
      </w:r>
      <w:r>
        <w:rPr>
          <w:rFonts w:ascii="GHEA Grapalat" w:hAnsi="GHEA Grapalat"/>
          <w:b/>
          <w:bCs/>
          <w:i/>
          <w:iCs/>
          <w:sz w:val="20"/>
          <w:szCs w:val="20"/>
          <w:lang w:val="hy-AM"/>
        </w:rPr>
        <w:t>։</w:t>
      </w:r>
    </w:p>
    <w:p w14:paraId="73D50C8D" w14:textId="77777777" w:rsidR="00FA33D9" w:rsidRPr="00AC50E3" w:rsidRDefault="00FA33D9">
      <w:pPr>
        <w:rPr>
          <w:lang w:val="hy-AM"/>
        </w:rPr>
      </w:pPr>
    </w:p>
    <w:sectPr w:rsidR="00FA33D9" w:rsidRPr="00AC50E3" w:rsidSect="00F853A9">
      <w:pgSz w:w="16838" w:h="11906" w:orient="landscape"/>
      <w:pgMar w:top="993"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ourier New">
    <w:panose1 w:val="020B7200000000000000"/>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8416564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423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396523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0451"/>
    <w:rsid w:val="000272D2"/>
    <w:rsid w:val="000569AE"/>
    <w:rsid w:val="00062C9F"/>
    <w:rsid w:val="000A31BC"/>
    <w:rsid w:val="000F62B5"/>
    <w:rsid w:val="00112AFE"/>
    <w:rsid w:val="00157099"/>
    <w:rsid w:val="00164055"/>
    <w:rsid w:val="0019072A"/>
    <w:rsid w:val="00215B03"/>
    <w:rsid w:val="0026249B"/>
    <w:rsid w:val="00274306"/>
    <w:rsid w:val="00281F5F"/>
    <w:rsid w:val="003A343B"/>
    <w:rsid w:val="00473E68"/>
    <w:rsid w:val="004B031A"/>
    <w:rsid w:val="004E744F"/>
    <w:rsid w:val="005259FA"/>
    <w:rsid w:val="00544276"/>
    <w:rsid w:val="006D6A12"/>
    <w:rsid w:val="006F4036"/>
    <w:rsid w:val="006F590A"/>
    <w:rsid w:val="007078C9"/>
    <w:rsid w:val="007C007D"/>
    <w:rsid w:val="008423A7"/>
    <w:rsid w:val="00863FD5"/>
    <w:rsid w:val="00976656"/>
    <w:rsid w:val="009A5F31"/>
    <w:rsid w:val="009D0E59"/>
    <w:rsid w:val="00AB2B65"/>
    <w:rsid w:val="00AB430E"/>
    <w:rsid w:val="00AC50E3"/>
    <w:rsid w:val="00BC0B35"/>
    <w:rsid w:val="00BF02D5"/>
    <w:rsid w:val="00C32EA0"/>
    <w:rsid w:val="00CB10B3"/>
    <w:rsid w:val="00CE5145"/>
    <w:rsid w:val="00D35255"/>
    <w:rsid w:val="00DB6ED2"/>
    <w:rsid w:val="00E45972"/>
    <w:rsid w:val="00EF13C0"/>
    <w:rsid w:val="00F25CB2"/>
    <w:rsid w:val="00F30451"/>
    <w:rsid w:val="00F853A9"/>
    <w:rsid w:val="00FA33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C2540"/>
  <w15:docId w15:val="{E58DC9AB-83CE-4E69-B7B3-9203E4C95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0E3"/>
    <w:rPr>
      <w:rFonts w:ascii="Times New Roman" w:eastAsia="Times New Roman" w:hAnsi="Times New Roman"/>
      <w:sz w:val="24"/>
      <w:szCs w:val="24"/>
      <w:lang w:val="en-US"/>
    </w:rPr>
  </w:style>
  <w:style w:type="paragraph" w:styleId="1">
    <w:name w:val="heading 1"/>
    <w:basedOn w:val="a"/>
    <w:next w:val="a"/>
    <w:link w:val="10"/>
    <w:uiPriority w:val="9"/>
    <w:qFormat/>
    <w:rsid w:val="00157099"/>
    <w:pPr>
      <w:keepNext/>
      <w:spacing w:before="240" w:after="60"/>
      <w:outlineLvl w:val="0"/>
    </w:pPr>
    <w:rPr>
      <w:rFonts w:asciiTheme="majorHAnsi" w:eastAsiaTheme="majorEastAsia" w:hAnsiTheme="majorHAnsi"/>
      <w:b/>
      <w:bCs/>
      <w:kern w:val="32"/>
      <w:sz w:val="32"/>
      <w:szCs w:val="32"/>
      <w:lang w:val="ru-RU"/>
    </w:rPr>
  </w:style>
  <w:style w:type="paragraph" w:styleId="2">
    <w:name w:val="heading 2"/>
    <w:basedOn w:val="a"/>
    <w:next w:val="a"/>
    <w:link w:val="20"/>
    <w:uiPriority w:val="9"/>
    <w:semiHidden/>
    <w:unhideWhenUsed/>
    <w:qFormat/>
    <w:rsid w:val="00157099"/>
    <w:pPr>
      <w:keepNext/>
      <w:spacing w:before="240" w:after="60"/>
      <w:outlineLvl w:val="1"/>
    </w:pPr>
    <w:rPr>
      <w:rFonts w:asciiTheme="majorHAnsi" w:eastAsiaTheme="majorEastAsia" w:hAnsiTheme="majorHAnsi"/>
      <w:b/>
      <w:bCs/>
      <w:i/>
      <w:iCs/>
      <w:sz w:val="28"/>
      <w:szCs w:val="28"/>
      <w:lang w:val="ru-RU"/>
    </w:rPr>
  </w:style>
  <w:style w:type="paragraph" w:styleId="3">
    <w:name w:val="heading 3"/>
    <w:basedOn w:val="a"/>
    <w:next w:val="a"/>
    <w:link w:val="30"/>
    <w:uiPriority w:val="9"/>
    <w:semiHidden/>
    <w:unhideWhenUsed/>
    <w:qFormat/>
    <w:rsid w:val="00157099"/>
    <w:pPr>
      <w:keepNext/>
      <w:spacing w:before="240" w:after="60"/>
      <w:outlineLvl w:val="2"/>
    </w:pPr>
    <w:rPr>
      <w:rFonts w:asciiTheme="majorHAnsi" w:eastAsiaTheme="majorEastAsia" w:hAnsiTheme="majorHAnsi"/>
      <w:b/>
      <w:bCs/>
      <w:sz w:val="26"/>
      <w:szCs w:val="26"/>
      <w:lang w:val="ru-RU"/>
    </w:rPr>
  </w:style>
  <w:style w:type="paragraph" w:styleId="4">
    <w:name w:val="heading 4"/>
    <w:basedOn w:val="a"/>
    <w:next w:val="a"/>
    <w:link w:val="40"/>
    <w:uiPriority w:val="9"/>
    <w:semiHidden/>
    <w:unhideWhenUsed/>
    <w:qFormat/>
    <w:rsid w:val="00157099"/>
    <w:pPr>
      <w:keepNext/>
      <w:spacing w:before="240" w:after="60"/>
      <w:outlineLvl w:val="3"/>
    </w:pPr>
    <w:rPr>
      <w:rFonts w:asciiTheme="minorHAnsi" w:eastAsiaTheme="minorHAnsi" w:hAnsiTheme="minorHAnsi"/>
      <w:b/>
      <w:bCs/>
      <w:sz w:val="28"/>
      <w:szCs w:val="28"/>
      <w:lang w:val="ru-RU"/>
    </w:rPr>
  </w:style>
  <w:style w:type="paragraph" w:styleId="5">
    <w:name w:val="heading 5"/>
    <w:basedOn w:val="a"/>
    <w:next w:val="a"/>
    <w:link w:val="50"/>
    <w:uiPriority w:val="9"/>
    <w:semiHidden/>
    <w:unhideWhenUsed/>
    <w:qFormat/>
    <w:rsid w:val="00157099"/>
    <w:pPr>
      <w:spacing w:before="240" w:after="60"/>
      <w:outlineLvl w:val="4"/>
    </w:pPr>
    <w:rPr>
      <w:rFonts w:asciiTheme="minorHAnsi" w:eastAsiaTheme="minorHAnsi" w:hAnsiTheme="minorHAnsi"/>
      <w:b/>
      <w:bCs/>
      <w:i/>
      <w:iCs/>
      <w:sz w:val="26"/>
      <w:szCs w:val="26"/>
      <w:lang w:val="ru-RU"/>
    </w:rPr>
  </w:style>
  <w:style w:type="paragraph" w:styleId="6">
    <w:name w:val="heading 6"/>
    <w:basedOn w:val="a"/>
    <w:next w:val="a"/>
    <w:link w:val="60"/>
    <w:uiPriority w:val="9"/>
    <w:semiHidden/>
    <w:unhideWhenUsed/>
    <w:qFormat/>
    <w:rsid w:val="00157099"/>
    <w:pPr>
      <w:spacing w:before="240" w:after="60"/>
      <w:outlineLvl w:val="5"/>
    </w:pPr>
    <w:rPr>
      <w:rFonts w:asciiTheme="minorHAnsi" w:eastAsiaTheme="minorHAnsi" w:hAnsiTheme="minorHAnsi"/>
      <w:b/>
      <w:bCs/>
      <w:sz w:val="22"/>
      <w:szCs w:val="22"/>
      <w:lang w:val="ru-RU"/>
    </w:rPr>
  </w:style>
  <w:style w:type="paragraph" w:styleId="7">
    <w:name w:val="heading 7"/>
    <w:basedOn w:val="a"/>
    <w:next w:val="a"/>
    <w:link w:val="70"/>
    <w:uiPriority w:val="9"/>
    <w:semiHidden/>
    <w:unhideWhenUsed/>
    <w:qFormat/>
    <w:rsid w:val="00157099"/>
    <w:pPr>
      <w:spacing w:before="240" w:after="60"/>
      <w:outlineLvl w:val="6"/>
    </w:pPr>
    <w:rPr>
      <w:rFonts w:asciiTheme="minorHAnsi" w:eastAsiaTheme="minorHAnsi" w:hAnsiTheme="minorHAnsi"/>
      <w:lang w:val="ru-RU"/>
    </w:rPr>
  </w:style>
  <w:style w:type="paragraph" w:styleId="8">
    <w:name w:val="heading 8"/>
    <w:basedOn w:val="a"/>
    <w:next w:val="a"/>
    <w:link w:val="80"/>
    <w:uiPriority w:val="9"/>
    <w:semiHidden/>
    <w:unhideWhenUsed/>
    <w:qFormat/>
    <w:rsid w:val="00157099"/>
    <w:pPr>
      <w:spacing w:before="240" w:after="60"/>
      <w:outlineLvl w:val="7"/>
    </w:pPr>
    <w:rPr>
      <w:rFonts w:asciiTheme="minorHAnsi" w:eastAsiaTheme="minorHAnsi" w:hAnsiTheme="minorHAnsi"/>
      <w:i/>
      <w:iCs/>
      <w:lang w:val="ru-RU"/>
    </w:rPr>
  </w:style>
  <w:style w:type="paragraph" w:styleId="9">
    <w:name w:val="heading 9"/>
    <w:basedOn w:val="a"/>
    <w:next w:val="a"/>
    <w:link w:val="90"/>
    <w:uiPriority w:val="9"/>
    <w:semiHidden/>
    <w:unhideWhenUsed/>
    <w:qFormat/>
    <w:rsid w:val="00157099"/>
    <w:pPr>
      <w:spacing w:before="240" w:after="60"/>
      <w:outlineLvl w:val="8"/>
    </w:pPr>
    <w:rPr>
      <w:rFonts w:asciiTheme="majorHAnsi" w:eastAsiaTheme="majorEastAsia" w:hAnsiTheme="majorHAnsi"/>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57099"/>
    <w:rPr>
      <w:b/>
      <w:bCs/>
    </w:rPr>
  </w:style>
  <w:style w:type="character" w:customStyle="1" w:styleId="10">
    <w:name w:val="Заголовок 1 Знак"/>
    <w:basedOn w:val="a0"/>
    <w:link w:val="1"/>
    <w:uiPriority w:val="9"/>
    <w:rsid w:val="00157099"/>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157099"/>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157099"/>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157099"/>
    <w:rPr>
      <w:b/>
      <w:bCs/>
      <w:sz w:val="28"/>
      <w:szCs w:val="28"/>
    </w:rPr>
  </w:style>
  <w:style w:type="character" w:customStyle="1" w:styleId="50">
    <w:name w:val="Заголовок 5 Знак"/>
    <w:basedOn w:val="a0"/>
    <w:link w:val="5"/>
    <w:uiPriority w:val="9"/>
    <w:semiHidden/>
    <w:rsid w:val="00157099"/>
    <w:rPr>
      <w:b/>
      <w:bCs/>
      <w:i/>
      <w:iCs/>
      <w:sz w:val="26"/>
      <w:szCs w:val="26"/>
    </w:rPr>
  </w:style>
  <w:style w:type="character" w:customStyle="1" w:styleId="60">
    <w:name w:val="Заголовок 6 Знак"/>
    <w:basedOn w:val="a0"/>
    <w:link w:val="6"/>
    <w:uiPriority w:val="9"/>
    <w:semiHidden/>
    <w:rsid w:val="00157099"/>
    <w:rPr>
      <w:b/>
      <w:bCs/>
    </w:rPr>
  </w:style>
  <w:style w:type="character" w:customStyle="1" w:styleId="70">
    <w:name w:val="Заголовок 7 Знак"/>
    <w:basedOn w:val="a0"/>
    <w:link w:val="7"/>
    <w:uiPriority w:val="9"/>
    <w:semiHidden/>
    <w:rsid w:val="00157099"/>
    <w:rPr>
      <w:sz w:val="24"/>
      <w:szCs w:val="24"/>
    </w:rPr>
  </w:style>
  <w:style w:type="character" w:customStyle="1" w:styleId="80">
    <w:name w:val="Заголовок 8 Знак"/>
    <w:basedOn w:val="a0"/>
    <w:link w:val="8"/>
    <w:uiPriority w:val="9"/>
    <w:semiHidden/>
    <w:rsid w:val="00157099"/>
    <w:rPr>
      <w:i/>
      <w:iCs/>
      <w:sz w:val="24"/>
      <w:szCs w:val="24"/>
    </w:rPr>
  </w:style>
  <w:style w:type="character" w:customStyle="1" w:styleId="90">
    <w:name w:val="Заголовок 9 Знак"/>
    <w:basedOn w:val="a0"/>
    <w:link w:val="9"/>
    <w:uiPriority w:val="9"/>
    <w:semiHidden/>
    <w:rsid w:val="00157099"/>
    <w:rPr>
      <w:rFonts w:asciiTheme="majorHAnsi" w:eastAsiaTheme="majorEastAsia" w:hAnsiTheme="majorHAnsi"/>
    </w:rPr>
  </w:style>
  <w:style w:type="paragraph" w:styleId="a4">
    <w:name w:val="Title"/>
    <w:basedOn w:val="a"/>
    <w:next w:val="a"/>
    <w:link w:val="a5"/>
    <w:uiPriority w:val="10"/>
    <w:qFormat/>
    <w:rsid w:val="00157099"/>
    <w:pPr>
      <w:spacing w:before="240" w:after="60"/>
      <w:jc w:val="center"/>
      <w:outlineLvl w:val="0"/>
    </w:pPr>
    <w:rPr>
      <w:rFonts w:asciiTheme="majorHAnsi" w:eastAsiaTheme="majorEastAsia" w:hAnsiTheme="majorHAnsi"/>
      <w:b/>
      <w:bCs/>
      <w:kern w:val="28"/>
      <w:sz w:val="32"/>
      <w:szCs w:val="32"/>
      <w:lang w:val="ru-RU"/>
    </w:rPr>
  </w:style>
  <w:style w:type="character" w:customStyle="1" w:styleId="a5">
    <w:name w:val="Заголовок Знак"/>
    <w:basedOn w:val="a0"/>
    <w:link w:val="a4"/>
    <w:uiPriority w:val="10"/>
    <w:rsid w:val="00157099"/>
    <w:rPr>
      <w:rFonts w:asciiTheme="majorHAnsi" w:eastAsiaTheme="majorEastAsia" w:hAnsiTheme="majorHAnsi"/>
      <w:b/>
      <w:bCs/>
      <w:kern w:val="28"/>
      <w:sz w:val="32"/>
      <w:szCs w:val="32"/>
    </w:rPr>
  </w:style>
  <w:style w:type="paragraph" w:styleId="a6">
    <w:name w:val="Subtitle"/>
    <w:basedOn w:val="a"/>
    <w:next w:val="a"/>
    <w:link w:val="a7"/>
    <w:uiPriority w:val="11"/>
    <w:qFormat/>
    <w:rsid w:val="00157099"/>
    <w:pPr>
      <w:spacing w:after="60"/>
      <w:jc w:val="center"/>
      <w:outlineLvl w:val="1"/>
    </w:pPr>
    <w:rPr>
      <w:rFonts w:asciiTheme="majorHAnsi" w:eastAsiaTheme="majorEastAsia" w:hAnsiTheme="majorHAnsi"/>
      <w:lang w:val="ru-RU"/>
    </w:rPr>
  </w:style>
  <w:style w:type="character" w:customStyle="1" w:styleId="a7">
    <w:name w:val="Подзаголовок Знак"/>
    <w:basedOn w:val="a0"/>
    <w:link w:val="a6"/>
    <w:uiPriority w:val="11"/>
    <w:rsid w:val="00157099"/>
    <w:rPr>
      <w:rFonts w:asciiTheme="majorHAnsi" w:eastAsiaTheme="majorEastAsia" w:hAnsiTheme="majorHAnsi"/>
      <w:sz w:val="24"/>
      <w:szCs w:val="24"/>
    </w:rPr>
  </w:style>
  <w:style w:type="character" w:styleId="a8">
    <w:name w:val="Emphasis"/>
    <w:basedOn w:val="a0"/>
    <w:uiPriority w:val="20"/>
    <w:qFormat/>
    <w:rsid w:val="00157099"/>
    <w:rPr>
      <w:rFonts w:asciiTheme="minorHAnsi" w:hAnsiTheme="minorHAnsi"/>
      <w:b/>
      <w:i/>
      <w:iCs/>
    </w:rPr>
  </w:style>
  <w:style w:type="paragraph" w:styleId="a9">
    <w:name w:val="No Spacing"/>
    <w:basedOn w:val="a"/>
    <w:uiPriority w:val="1"/>
    <w:qFormat/>
    <w:rsid w:val="00157099"/>
    <w:rPr>
      <w:rFonts w:asciiTheme="minorHAnsi" w:eastAsiaTheme="minorHAnsi" w:hAnsiTheme="minorHAnsi"/>
      <w:szCs w:val="32"/>
      <w:lang w:val="ru-RU"/>
    </w:rPr>
  </w:style>
  <w:style w:type="paragraph" w:styleId="aa">
    <w:name w:val="List Paragraph"/>
    <w:basedOn w:val="a"/>
    <w:uiPriority w:val="34"/>
    <w:qFormat/>
    <w:rsid w:val="00157099"/>
    <w:pPr>
      <w:ind w:left="720"/>
      <w:contextualSpacing/>
    </w:pPr>
    <w:rPr>
      <w:rFonts w:asciiTheme="minorHAnsi" w:eastAsiaTheme="minorHAnsi" w:hAnsiTheme="minorHAnsi"/>
      <w:lang w:val="ru-RU"/>
    </w:rPr>
  </w:style>
  <w:style w:type="paragraph" w:styleId="21">
    <w:name w:val="Quote"/>
    <w:basedOn w:val="a"/>
    <w:next w:val="a"/>
    <w:link w:val="22"/>
    <w:uiPriority w:val="29"/>
    <w:qFormat/>
    <w:rsid w:val="00157099"/>
    <w:rPr>
      <w:rFonts w:asciiTheme="minorHAnsi" w:eastAsiaTheme="minorHAnsi" w:hAnsiTheme="minorHAnsi"/>
      <w:i/>
      <w:lang w:val="ru-RU"/>
    </w:rPr>
  </w:style>
  <w:style w:type="character" w:customStyle="1" w:styleId="22">
    <w:name w:val="Цитата 2 Знак"/>
    <w:basedOn w:val="a0"/>
    <w:link w:val="21"/>
    <w:uiPriority w:val="29"/>
    <w:rsid w:val="00157099"/>
    <w:rPr>
      <w:i/>
      <w:sz w:val="24"/>
      <w:szCs w:val="24"/>
    </w:rPr>
  </w:style>
  <w:style w:type="paragraph" w:styleId="ab">
    <w:name w:val="Intense Quote"/>
    <w:basedOn w:val="a"/>
    <w:next w:val="a"/>
    <w:link w:val="ac"/>
    <w:uiPriority w:val="30"/>
    <w:qFormat/>
    <w:rsid w:val="00157099"/>
    <w:pPr>
      <w:ind w:left="720" w:right="720"/>
    </w:pPr>
    <w:rPr>
      <w:rFonts w:asciiTheme="minorHAnsi" w:eastAsiaTheme="minorHAnsi" w:hAnsiTheme="minorHAnsi"/>
      <w:b/>
      <w:i/>
      <w:szCs w:val="22"/>
      <w:lang w:val="ru-RU"/>
    </w:rPr>
  </w:style>
  <w:style w:type="character" w:customStyle="1" w:styleId="ac">
    <w:name w:val="Выделенная цитата Знак"/>
    <w:basedOn w:val="a0"/>
    <w:link w:val="ab"/>
    <w:uiPriority w:val="30"/>
    <w:rsid w:val="00157099"/>
    <w:rPr>
      <w:b/>
      <w:i/>
      <w:sz w:val="24"/>
    </w:rPr>
  </w:style>
  <w:style w:type="character" w:styleId="ad">
    <w:name w:val="Subtle Emphasis"/>
    <w:uiPriority w:val="19"/>
    <w:qFormat/>
    <w:rsid w:val="00157099"/>
    <w:rPr>
      <w:i/>
      <w:color w:val="5A5A5A" w:themeColor="text1" w:themeTint="A5"/>
    </w:rPr>
  </w:style>
  <w:style w:type="character" w:styleId="ae">
    <w:name w:val="Intense Emphasis"/>
    <w:basedOn w:val="a0"/>
    <w:uiPriority w:val="21"/>
    <w:qFormat/>
    <w:rsid w:val="00157099"/>
    <w:rPr>
      <w:b/>
      <w:i/>
      <w:sz w:val="24"/>
      <w:szCs w:val="24"/>
      <w:u w:val="single"/>
    </w:rPr>
  </w:style>
  <w:style w:type="character" w:styleId="af">
    <w:name w:val="Subtle Reference"/>
    <w:basedOn w:val="a0"/>
    <w:uiPriority w:val="31"/>
    <w:qFormat/>
    <w:rsid w:val="00157099"/>
    <w:rPr>
      <w:sz w:val="24"/>
      <w:szCs w:val="24"/>
      <w:u w:val="single"/>
    </w:rPr>
  </w:style>
  <w:style w:type="character" w:styleId="af0">
    <w:name w:val="Intense Reference"/>
    <w:basedOn w:val="a0"/>
    <w:uiPriority w:val="32"/>
    <w:qFormat/>
    <w:rsid w:val="00157099"/>
    <w:rPr>
      <w:b/>
      <w:sz w:val="24"/>
      <w:u w:val="single"/>
    </w:rPr>
  </w:style>
  <w:style w:type="character" w:styleId="af1">
    <w:name w:val="Book Title"/>
    <w:basedOn w:val="a0"/>
    <w:uiPriority w:val="33"/>
    <w:qFormat/>
    <w:rsid w:val="00157099"/>
    <w:rPr>
      <w:rFonts w:asciiTheme="majorHAnsi" w:eastAsiaTheme="majorEastAsia" w:hAnsiTheme="majorHAnsi"/>
      <w:b/>
      <w:i/>
      <w:sz w:val="24"/>
      <w:szCs w:val="24"/>
    </w:rPr>
  </w:style>
  <w:style w:type="paragraph" w:styleId="af2">
    <w:name w:val="TOC Heading"/>
    <w:basedOn w:val="1"/>
    <w:next w:val="a"/>
    <w:uiPriority w:val="39"/>
    <w:semiHidden/>
    <w:unhideWhenUsed/>
    <w:qFormat/>
    <w:rsid w:val="00157099"/>
    <w:pPr>
      <w:outlineLvl w:val="9"/>
    </w:pPr>
  </w:style>
  <w:style w:type="character" w:styleId="af3">
    <w:name w:val="Hyperlink"/>
    <w:basedOn w:val="a0"/>
    <w:uiPriority w:val="99"/>
    <w:semiHidden/>
    <w:unhideWhenUsed/>
    <w:rsid w:val="00FA33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10319">
      <w:bodyDiv w:val="1"/>
      <w:marLeft w:val="0"/>
      <w:marRight w:val="0"/>
      <w:marTop w:val="0"/>
      <w:marBottom w:val="0"/>
      <w:divBdr>
        <w:top w:val="none" w:sz="0" w:space="0" w:color="auto"/>
        <w:left w:val="none" w:sz="0" w:space="0" w:color="auto"/>
        <w:bottom w:val="none" w:sz="0" w:space="0" w:color="auto"/>
        <w:right w:val="none" w:sz="0" w:space="0" w:color="auto"/>
      </w:divBdr>
    </w:div>
    <w:div w:id="1791894976">
      <w:bodyDiv w:val="1"/>
      <w:marLeft w:val="0"/>
      <w:marRight w:val="0"/>
      <w:marTop w:val="0"/>
      <w:marBottom w:val="0"/>
      <w:divBdr>
        <w:top w:val="none" w:sz="0" w:space="0" w:color="auto"/>
        <w:left w:val="none" w:sz="0" w:space="0" w:color="auto"/>
        <w:bottom w:val="none" w:sz="0" w:space="0" w:color="auto"/>
        <w:right w:val="none" w:sz="0" w:space="0" w:color="auto"/>
      </w:divBdr>
    </w:div>
    <w:div w:id="201957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1343</Words>
  <Characters>7659</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Hepoyan Vachagan</dc:creator>
  <cp:lastModifiedBy>A.MKOYAN</cp:lastModifiedBy>
  <cp:revision>13</cp:revision>
  <dcterms:created xsi:type="dcterms:W3CDTF">2026-08-05T05:30:00Z</dcterms:created>
  <dcterms:modified xsi:type="dcterms:W3CDTF">2026-08-28T05:38:00Z</dcterms:modified>
</cp:coreProperties>
</file>