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70B8" w14:textId="68A82052" w:rsidR="00695049" w:rsidRDefault="00695049" w:rsidP="00695049">
      <w:pPr>
        <w:rPr>
          <w:rFonts w:ascii="GHEA Grapalat" w:hAnsi="GHEA Grapalat"/>
          <w:b/>
          <w:bCs/>
          <w:lang w:val="hy-AM"/>
        </w:rPr>
      </w:pPr>
    </w:p>
    <w:p w14:paraId="14ECDC6F" w14:textId="77777777" w:rsidR="001C08F1" w:rsidRDefault="001C08F1" w:rsidP="00695049">
      <w:pPr>
        <w:rPr>
          <w:rFonts w:ascii="GHEA Grapalat" w:hAnsi="GHEA Grapalat"/>
          <w:b/>
          <w:bCs/>
          <w:lang w:val="hy-AM"/>
        </w:rPr>
      </w:pPr>
    </w:p>
    <w:p w14:paraId="15070E13"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4AB3B077" w14:textId="3DB4EB69" w:rsidR="00695049" w:rsidRDefault="00980F78" w:rsidP="00695049">
      <w:pPr>
        <w:ind w:firstLine="720"/>
        <w:jc w:val="center"/>
        <w:rPr>
          <w:rFonts w:ascii="GHEA Grapalat" w:hAnsi="GHEA Grapalat"/>
          <w:lang w:val="hy-AM"/>
        </w:rPr>
      </w:pPr>
      <w:r>
        <w:rPr>
          <w:rFonts w:ascii="GHEA Grapalat" w:hAnsi="GHEA Grapalat"/>
          <w:b/>
          <w:bCs/>
          <w:lang w:val="hy-AM"/>
        </w:rPr>
        <w:t>Տ</w:t>
      </w:r>
      <w:r w:rsidR="001704FD">
        <w:rPr>
          <w:rFonts w:ascii="GHEA Grapalat" w:hAnsi="GHEA Grapalat"/>
          <w:b/>
          <w:bCs/>
          <w:lang w:val="hy-AM"/>
        </w:rPr>
        <w:t>եղ</w:t>
      </w:r>
      <w:r w:rsidR="00FE4754">
        <w:rPr>
          <w:rFonts w:ascii="GHEA Grapalat" w:hAnsi="GHEA Grapalat"/>
          <w:b/>
          <w:bCs/>
          <w:lang w:val="hy-AM"/>
        </w:rPr>
        <w:t xml:space="preserve">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թ</w:t>
      </w:r>
      <w:r w:rsidR="00695049" w:rsidRPr="00B92822">
        <w:rPr>
          <w:rFonts w:ascii="GHEA Grapalat" w:hAnsi="GHEA Grapalat"/>
          <w:b/>
          <w:bCs/>
          <w:lang w:val="hy-AM"/>
        </w:rPr>
        <w:t xml:space="preserve">. </w:t>
      </w:r>
      <w:r w:rsidR="001704FD" w:rsidRPr="00B92822">
        <w:rPr>
          <w:rFonts w:ascii="GHEA Grapalat" w:hAnsi="GHEA Grapalat"/>
          <w:b/>
          <w:bCs/>
          <w:lang w:val="hy-AM"/>
        </w:rPr>
        <w:t xml:space="preserve">հոկտեմբերի </w:t>
      </w:r>
      <w:r w:rsidR="008C0222" w:rsidRPr="00B92822">
        <w:rPr>
          <w:rFonts w:ascii="GHEA Grapalat" w:hAnsi="GHEA Grapalat"/>
          <w:b/>
          <w:bCs/>
          <w:lang w:val="hy-AM"/>
        </w:rPr>
        <w:t>1</w:t>
      </w:r>
      <w:r w:rsidR="00430E04" w:rsidRPr="00B92822">
        <w:rPr>
          <w:rFonts w:ascii="GHEA Grapalat" w:hAnsi="GHEA Grapalat"/>
          <w:b/>
          <w:bCs/>
          <w:lang w:val="hy-AM"/>
        </w:rPr>
        <w:t>2</w:t>
      </w:r>
      <w:r w:rsidR="00CB7054" w:rsidRPr="00B92822">
        <w:rPr>
          <w:rFonts w:ascii="GHEA Grapalat" w:hAnsi="GHEA Grapalat"/>
          <w:b/>
          <w:bCs/>
          <w:lang w:val="hy-AM"/>
        </w:rPr>
        <w:t>-</w:t>
      </w:r>
      <w:r w:rsidR="00695049" w:rsidRPr="00B92822">
        <w:rPr>
          <w:rFonts w:ascii="GHEA Grapalat" w:hAnsi="GHEA Grapalat"/>
          <w:b/>
          <w:bCs/>
          <w:lang w:val="hy-AM"/>
        </w:rPr>
        <w:t>ին</w:t>
      </w:r>
      <w:r w:rsidR="00695049">
        <w:rPr>
          <w:rFonts w:ascii="GHEA Grapalat" w:hAnsi="GHEA Grapalat"/>
          <w:b/>
          <w:bCs/>
          <w:lang w:val="hy-AM"/>
        </w:rPr>
        <w:t xml:space="preserve">, ժամը՝ </w:t>
      </w:r>
      <w:r w:rsidR="00FA3761">
        <w:rPr>
          <w:rFonts w:ascii="GHEA Grapalat" w:hAnsi="GHEA Grapalat"/>
          <w:b/>
          <w:bCs/>
          <w:lang w:val="hy-AM"/>
        </w:rPr>
        <w:t>1</w:t>
      </w:r>
      <w:r w:rsidR="008C0222">
        <w:rPr>
          <w:rFonts w:ascii="GHEA Grapalat" w:hAnsi="GHEA Grapalat"/>
          <w:b/>
          <w:bCs/>
          <w:lang w:val="hy-AM"/>
        </w:rPr>
        <w:t>0</w:t>
      </w:r>
      <w:r w:rsidR="00FA3761">
        <w:rPr>
          <w:rFonts w:ascii="GHEA Grapalat" w:hAnsi="GHEA Grapalat"/>
          <w:b/>
          <w:bCs/>
          <w:lang w:val="hy-AM"/>
        </w:rPr>
        <w:t>։</w:t>
      </w:r>
      <w:r w:rsidR="0033298D">
        <w:rPr>
          <w:rFonts w:ascii="GHEA Grapalat" w:hAnsi="GHEA Grapalat"/>
          <w:b/>
          <w:bCs/>
          <w:lang w:val="hy-AM"/>
        </w:rPr>
        <w:t>4</w:t>
      </w:r>
      <w:r w:rsidR="00FA3761">
        <w:rPr>
          <w:rFonts w:ascii="GHEA Grapalat" w:hAnsi="GHEA Grapalat"/>
          <w:b/>
          <w:bCs/>
          <w:lang w:val="hy-AM"/>
        </w:rPr>
        <w:t>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6A859C98" w14:textId="77777777" w:rsidR="00695049" w:rsidRDefault="00695049" w:rsidP="00695049">
      <w:pPr>
        <w:jc w:val="center"/>
        <w:rPr>
          <w:rFonts w:ascii="GHEA Grapalat" w:hAnsi="GHEA Grapalat"/>
          <w:b/>
          <w:bCs/>
          <w:lang w:val="hy-AM"/>
        </w:rPr>
      </w:pPr>
    </w:p>
    <w:p w14:paraId="22D56B7B"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7089159D" w14:textId="472E4915"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w:t>
      </w:r>
      <w:r w:rsidR="008C0222">
        <w:rPr>
          <w:rFonts w:ascii="GHEA Grapalat" w:hAnsi="GHEA Grapalat"/>
          <w:b/>
          <w:bCs/>
          <w:lang w:val="hy-AM"/>
        </w:rPr>
        <w:t>Տեղ</w:t>
      </w:r>
      <w:r w:rsidR="00FA3761">
        <w:rPr>
          <w:rFonts w:ascii="GHEA Grapalat" w:hAnsi="GHEA Grapalat"/>
          <w:b/>
          <w:bCs/>
          <w:lang w:val="hy-AM"/>
        </w:rPr>
        <w:t xml:space="preserve"> համայնքի ավագանու 2026 </w:t>
      </w:r>
      <w:r w:rsidR="00E83CDD">
        <w:rPr>
          <w:rFonts w:ascii="GHEA Grapalat" w:hAnsi="GHEA Grapalat"/>
          <w:b/>
          <w:bCs/>
          <w:lang w:val="hy-AM"/>
        </w:rPr>
        <w:t>հուլիս</w:t>
      </w:r>
      <w:r w:rsidR="00FA3761">
        <w:rPr>
          <w:rFonts w:ascii="GHEA Grapalat" w:hAnsi="GHEA Grapalat"/>
          <w:b/>
          <w:bCs/>
          <w:lang w:val="hy-AM"/>
        </w:rPr>
        <w:t xml:space="preserve">ի </w:t>
      </w:r>
      <w:r w:rsidR="008C0222">
        <w:rPr>
          <w:rFonts w:ascii="GHEA Grapalat" w:hAnsi="GHEA Grapalat"/>
          <w:b/>
          <w:bCs/>
          <w:lang w:val="hy-AM"/>
        </w:rPr>
        <w:t>17</w:t>
      </w:r>
      <w:r w:rsidR="00FA3761">
        <w:rPr>
          <w:rFonts w:ascii="GHEA Grapalat" w:hAnsi="GHEA Grapalat"/>
          <w:b/>
          <w:bCs/>
          <w:lang w:val="hy-AM"/>
        </w:rPr>
        <w:t xml:space="preserve">-ի թիվ </w:t>
      </w:r>
      <w:r w:rsidR="00095741">
        <w:rPr>
          <w:rFonts w:ascii="GHEA Grapalat" w:hAnsi="GHEA Grapalat"/>
          <w:b/>
          <w:bCs/>
          <w:lang w:val="hy-AM"/>
        </w:rPr>
        <w:t>52</w:t>
      </w:r>
      <w:r w:rsidR="00FA3761">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560F1042" w14:textId="77777777" w:rsidR="00695049" w:rsidRDefault="00695049" w:rsidP="00695049">
      <w:pPr>
        <w:ind w:firstLine="720"/>
        <w:jc w:val="center"/>
        <w:rPr>
          <w:rFonts w:ascii="GHEA Grapalat" w:hAnsi="GHEA Grapalat"/>
          <w:b/>
          <w:bCs/>
          <w:lang w:val="hy-AM"/>
        </w:rPr>
      </w:pPr>
    </w:p>
    <w:tbl>
      <w:tblPr>
        <w:tblW w:w="162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856"/>
        <w:gridCol w:w="2582"/>
        <w:gridCol w:w="1335"/>
        <w:gridCol w:w="1518"/>
        <w:gridCol w:w="1165"/>
        <w:gridCol w:w="1351"/>
        <w:gridCol w:w="1351"/>
        <w:gridCol w:w="1505"/>
        <w:gridCol w:w="1400"/>
        <w:gridCol w:w="1376"/>
        <w:gridCol w:w="1295"/>
      </w:tblGrid>
      <w:tr w:rsidR="00B715C0" w:rsidRPr="00C27E3E" w14:paraId="41EE8A23" w14:textId="77777777" w:rsidTr="004B06A5">
        <w:trPr>
          <w:trHeight w:val="1933"/>
          <w:jc w:val="center"/>
        </w:trPr>
        <w:tc>
          <w:tcPr>
            <w:tcW w:w="557" w:type="dxa"/>
            <w:tcBorders>
              <w:top w:val="single" w:sz="4" w:space="0" w:color="auto"/>
              <w:left w:val="single" w:sz="4" w:space="0" w:color="auto"/>
              <w:bottom w:val="single" w:sz="4" w:space="0" w:color="auto"/>
              <w:right w:val="single" w:sz="4" w:space="0" w:color="auto"/>
            </w:tcBorders>
            <w:vAlign w:val="center"/>
            <w:hideMark/>
          </w:tcPr>
          <w:bookmarkEnd w:id="1"/>
          <w:p w14:paraId="1AEFA74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56" w:type="dxa"/>
            <w:tcBorders>
              <w:top w:val="single" w:sz="4" w:space="0" w:color="auto"/>
              <w:left w:val="single" w:sz="4" w:space="0" w:color="auto"/>
              <w:bottom w:val="single" w:sz="4" w:space="0" w:color="auto"/>
              <w:right w:val="single" w:sz="4" w:space="0" w:color="auto"/>
            </w:tcBorders>
            <w:vAlign w:val="center"/>
            <w:hideMark/>
          </w:tcPr>
          <w:p w14:paraId="76F1B0A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2582" w:type="dxa"/>
            <w:tcBorders>
              <w:top w:val="single" w:sz="4" w:space="0" w:color="auto"/>
              <w:left w:val="single" w:sz="4" w:space="0" w:color="auto"/>
              <w:bottom w:val="single" w:sz="4" w:space="0" w:color="auto"/>
              <w:right w:val="single" w:sz="4" w:space="0" w:color="auto"/>
            </w:tcBorders>
            <w:vAlign w:val="center"/>
            <w:hideMark/>
          </w:tcPr>
          <w:p w14:paraId="3111D5C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35" w:type="dxa"/>
            <w:tcBorders>
              <w:top w:val="single" w:sz="4" w:space="0" w:color="auto"/>
              <w:left w:val="single" w:sz="4" w:space="0" w:color="auto"/>
              <w:bottom w:val="single" w:sz="4" w:space="0" w:color="auto"/>
              <w:right w:val="single" w:sz="4" w:space="0" w:color="auto"/>
            </w:tcBorders>
            <w:vAlign w:val="center"/>
            <w:hideMark/>
          </w:tcPr>
          <w:p w14:paraId="1443CDB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18" w:type="dxa"/>
            <w:tcBorders>
              <w:top w:val="single" w:sz="4" w:space="0" w:color="auto"/>
              <w:left w:val="single" w:sz="4" w:space="0" w:color="auto"/>
              <w:bottom w:val="single" w:sz="4" w:space="0" w:color="auto"/>
              <w:right w:val="single" w:sz="4" w:space="0" w:color="auto"/>
            </w:tcBorders>
            <w:vAlign w:val="center"/>
            <w:hideMark/>
          </w:tcPr>
          <w:p w14:paraId="083716A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65" w:type="dxa"/>
            <w:tcBorders>
              <w:top w:val="single" w:sz="4" w:space="0" w:color="auto"/>
              <w:left w:val="single" w:sz="4" w:space="0" w:color="auto"/>
              <w:bottom w:val="single" w:sz="4" w:space="0" w:color="auto"/>
              <w:right w:val="single" w:sz="4" w:space="0" w:color="auto"/>
            </w:tcBorders>
            <w:vAlign w:val="center"/>
            <w:hideMark/>
          </w:tcPr>
          <w:p w14:paraId="446D0193"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24E2366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154CCFC7"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51" w:type="dxa"/>
            <w:tcBorders>
              <w:top w:val="single" w:sz="4" w:space="0" w:color="auto"/>
              <w:left w:val="single" w:sz="4" w:space="0" w:color="auto"/>
              <w:bottom w:val="single" w:sz="4" w:space="0" w:color="auto"/>
              <w:right w:val="single" w:sz="4" w:space="0" w:color="auto"/>
            </w:tcBorders>
            <w:vAlign w:val="center"/>
            <w:hideMark/>
          </w:tcPr>
          <w:p w14:paraId="3ECBC30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A05FD8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05" w:type="dxa"/>
            <w:tcBorders>
              <w:top w:val="single" w:sz="4" w:space="0" w:color="auto"/>
              <w:left w:val="single" w:sz="4" w:space="0" w:color="auto"/>
              <w:bottom w:val="single" w:sz="4" w:space="0" w:color="auto"/>
              <w:right w:val="single" w:sz="4" w:space="0" w:color="auto"/>
            </w:tcBorders>
          </w:tcPr>
          <w:p w14:paraId="42DBBB9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02B7AB3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5B30AC1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5467D9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76" w:type="dxa"/>
            <w:tcBorders>
              <w:top w:val="single" w:sz="4" w:space="0" w:color="auto"/>
              <w:left w:val="single" w:sz="4" w:space="0" w:color="auto"/>
              <w:bottom w:val="single" w:sz="4" w:space="0" w:color="auto"/>
              <w:right w:val="single" w:sz="4" w:space="0" w:color="auto"/>
            </w:tcBorders>
            <w:vAlign w:val="center"/>
            <w:hideMark/>
          </w:tcPr>
          <w:p w14:paraId="2C4C0FA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14:paraId="7D01236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2FB806E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B715C0" w:rsidRPr="005E08B9" w14:paraId="56A1747F" w14:textId="77777777" w:rsidTr="004B06A5">
        <w:trPr>
          <w:trHeight w:val="1781"/>
          <w:jc w:val="center"/>
        </w:trPr>
        <w:tc>
          <w:tcPr>
            <w:tcW w:w="557" w:type="dxa"/>
            <w:tcBorders>
              <w:top w:val="single" w:sz="4" w:space="0" w:color="auto"/>
              <w:left w:val="single" w:sz="4" w:space="0" w:color="auto"/>
              <w:bottom w:val="single" w:sz="4" w:space="0" w:color="auto"/>
              <w:right w:val="single" w:sz="4" w:space="0" w:color="auto"/>
            </w:tcBorders>
            <w:noWrap/>
            <w:vAlign w:val="center"/>
          </w:tcPr>
          <w:p w14:paraId="77364AF6" w14:textId="77777777" w:rsidR="00695049" w:rsidRPr="00656D6E" w:rsidRDefault="00141167" w:rsidP="002D2A54">
            <w:pPr>
              <w:spacing w:line="276" w:lineRule="auto"/>
              <w:jc w:val="center"/>
              <w:rPr>
                <w:rFonts w:ascii="GHEA Grapalat" w:hAnsi="GHEA Grapalat" w:cs="Calibri"/>
                <w:kern w:val="2"/>
                <w:sz w:val="22"/>
                <w:szCs w:val="22"/>
                <w:lang w:val="hy-AM"/>
                <w14:ligatures w14:val="standardContextual"/>
              </w:rPr>
            </w:pPr>
            <w:r w:rsidRPr="00656D6E">
              <w:rPr>
                <w:rFonts w:ascii="GHEA Grapalat" w:hAnsi="GHEA Grapalat" w:cs="Calibri"/>
                <w:kern w:val="2"/>
                <w:sz w:val="22"/>
                <w:szCs w:val="22"/>
                <w:lang w:val="hy-AM"/>
                <w14:ligatures w14:val="standardContextual"/>
              </w:rPr>
              <w:t>1</w:t>
            </w:r>
          </w:p>
        </w:tc>
        <w:tc>
          <w:tcPr>
            <w:tcW w:w="856" w:type="dxa"/>
            <w:tcBorders>
              <w:top w:val="single" w:sz="4" w:space="0" w:color="auto"/>
              <w:left w:val="single" w:sz="4" w:space="0" w:color="auto"/>
              <w:bottom w:val="single" w:sz="4" w:space="0" w:color="auto"/>
              <w:right w:val="single" w:sz="4" w:space="0" w:color="auto"/>
            </w:tcBorders>
            <w:noWrap/>
            <w:vAlign w:val="center"/>
          </w:tcPr>
          <w:p w14:paraId="78E6AEEF" w14:textId="5EABF2CE" w:rsidR="00695049" w:rsidRPr="00656D6E" w:rsidRDefault="00E83CDD"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2582" w:type="dxa"/>
            <w:tcBorders>
              <w:top w:val="single" w:sz="4" w:space="0" w:color="auto"/>
              <w:left w:val="single" w:sz="4" w:space="0" w:color="auto"/>
              <w:bottom w:val="single" w:sz="4" w:space="0" w:color="auto"/>
              <w:right w:val="single" w:sz="4" w:space="0" w:color="auto"/>
            </w:tcBorders>
            <w:vAlign w:val="center"/>
          </w:tcPr>
          <w:p w14:paraId="1BF24D83" w14:textId="63F69A04" w:rsidR="00E83CDD" w:rsidRPr="00095741" w:rsidRDefault="00095741" w:rsidP="00095741">
            <w:pPr>
              <w:jc w:val="center"/>
              <w:rPr>
                <w:rFonts w:ascii="GHEA Grapalat" w:hAnsi="GHEA Grapalat"/>
                <w:sz w:val="20"/>
                <w:szCs w:val="20"/>
                <w:lang w:val="hy-AM"/>
              </w:rPr>
            </w:pPr>
            <w:r w:rsidRPr="00095741">
              <w:rPr>
                <w:rFonts w:ascii="GHEA Grapalat" w:hAnsi="GHEA Grapalat"/>
                <w:sz w:val="20"/>
                <w:szCs w:val="20"/>
                <w:lang w:val="hy-AM"/>
              </w:rPr>
              <w:t>Բնակավայրերի</w:t>
            </w:r>
            <w:r w:rsidRPr="00095741">
              <w:rPr>
                <w:rFonts w:ascii="GHEA Grapalat" w:hAnsi="GHEA Grapalat"/>
                <w:sz w:val="20"/>
                <w:szCs w:val="20"/>
                <w:shd w:val="clear" w:color="auto" w:fill="FFFFFF"/>
                <w:lang w:val="hy-AM"/>
              </w:rPr>
              <w:t xml:space="preserve"> </w:t>
            </w:r>
            <w:r w:rsidR="00E83CDD" w:rsidRPr="00095741">
              <w:rPr>
                <w:rFonts w:ascii="GHEA Grapalat" w:hAnsi="GHEA Grapalat"/>
                <w:sz w:val="20"/>
                <w:szCs w:val="20"/>
                <w:shd w:val="clear" w:color="auto" w:fill="FFFFFF"/>
                <w:lang w:val="hy-AM"/>
              </w:rPr>
              <w:t>նպատակային նշանակության</w:t>
            </w:r>
          </w:p>
          <w:p w14:paraId="44D1F27F" w14:textId="0A40D0D2" w:rsidR="00695049" w:rsidRPr="004B06A5" w:rsidRDefault="00095741" w:rsidP="00095741">
            <w:pPr>
              <w:spacing w:line="276" w:lineRule="auto"/>
              <w:jc w:val="center"/>
              <w:rPr>
                <w:rFonts w:ascii="GHEA Grapalat" w:hAnsi="GHEA Grapalat" w:cs="Calibri"/>
                <w:kern w:val="2"/>
                <w:sz w:val="20"/>
                <w:szCs w:val="20"/>
                <w:highlight w:val="yellow"/>
                <w:lang w:val="hy-AM"/>
                <w14:ligatures w14:val="standardContextual"/>
              </w:rPr>
            </w:pPr>
            <w:r w:rsidRPr="00095741">
              <w:rPr>
                <w:rFonts w:ascii="GHEA Grapalat" w:hAnsi="GHEA Grapalat"/>
                <w:sz w:val="20"/>
                <w:szCs w:val="20"/>
                <w:lang w:val="hy-AM"/>
              </w:rPr>
              <w:t>Բնակելի կառուցապատման</w:t>
            </w:r>
            <w:r w:rsidRPr="00095741">
              <w:rPr>
                <w:rFonts w:ascii="GHEA Grapalat" w:hAnsi="GHEA Grapalat"/>
                <w:sz w:val="20"/>
                <w:szCs w:val="20"/>
                <w:shd w:val="clear" w:color="auto" w:fill="FFFFFF"/>
                <w:lang w:val="hy-AM"/>
              </w:rPr>
              <w:t xml:space="preserve"> </w:t>
            </w:r>
            <w:r w:rsidR="00E83CDD" w:rsidRPr="00095741">
              <w:rPr>
                <w:rFonts w:ascii="GHEA Grapalat" w:hAnsi="GHEA Grapalat"/>
                <w:sz w:val="20"/>
                <w:szCs w:val="20"/>
                <w:shd w:val="clear" w:color="auto" w:fill="FFFFFF"/>
                <w:lang w:val="hy-AM"/>
              </w:rPr>
              <w:t>գործառնական նշանակության հողամաս</w:t>
            </w:r>
          </w:p>
        </w:tc>
        <w:tc>
          <w:tcPr>
            <w:tcW w:w="1335" w:type="dxa"/>
            <w:tcBorders>
              <w:top w:val="single" w:sz="4" w:space="0" w:color="auto"/>
              <w:left w:val="single" w:sz="4" w:space="0" w:color="auto"/>
              <w:bottom w:val="single" w:sz="4" w:space="0" w:color="auto"/>
              <w:right w:val="single" w:sz="4" w:space="0" w:color="auto"/>
            </w:tcBorders>
            <w:vAlign w:val="center"/>
          </w:tcPr>
          <w:p w14:paraId="6C941F43" w14:textId="2E288DB9" w:rsidR="00695049" w:rsidRPr="00E83CDD" w:rsidRDefault="00E83CDD" w:rsidP="00141167">
            <w:pPr>
              <w:spacing w:line="276" w:lineRule="auto"/>
              <w:jc w:val="center"/>
              <w:rPr>
                <w:rFonts w:ascii="GHEA Grapalat" w:hAnsi="GHEA Grapalat"/>
                <w:color w:val="000000"/>
                <w:sz w:val="20"/>
                <w:shd w:val="clear" w:color="auto" w:fill="FFFFFF"/>
                <w:lang w:val="hy-AM"/>
              </w:rPr>
            </w:pPr>
            <w:r w:rsidRPr="00AE2E8C">
              <w:rPr>
                <w:rFonts w:ascii="GHEA Grapalat" w:hAnsi="GHEA Grapalat"/>
                <w:sz w:val="20"/>
                <w:szCs w:val="20"/>
                <w:shd w:val="clear" w:color="auto" w:fill="FFFFFF"/>
                <w:lang w:val="hy-AM"/>
              </w:rPr>
              <w:t>Մարզ Սյունիք, համայնք</w:t>
            </w:r>
            <w:r w:rsidR="004B06A5">
              <w:rPr>
                <w:rFonts w:ascii="GHEA Grapalat" w:hAnsi="GHEA Grapalat"/>
                <w:sz w:val="20"/>
                <w:szCs w:val="20"/>
                <w:shd w:val="clear" w:color="auto" w:fill="FFFFFF"/>
                <w:lang w:val="hy-AM"/>
              </w:rPr>
              <w:t xml:space="preserve"> Տեղ</w:t>
            </w:r>
            <w:r w:rsidRPr="00AE2E8C">
              <w:rPr>
                <w:rFonts w:ascii="GHEA Grapalat" w:hAnsi="GHEA Grapalat"/>
                <w:sz w:val="20"/>
                <w:szCs w:val="20"/>
                <w:shd w:val="clear" w:color="auto" w:fill="FFFFFF"/>
                <w:lang w:val="hy-AM"/>
              </w:rPr>
              <w:t xml:space="preserve">, գյուղ </w:t>
            </w:r>
            <w:r w:rsidR="004B06A5">
              <w:rPr>
                <w:rFonts w:ascii="GHEA Grapalat" w:hAnsi="GHEA Grapalat"/>
                <w:sz w:val="20"/>
                <w:szCs w:val="20"/>
                <w:shd w:val="clear" w:color="auto" w:fill="FFFFFF"/>
                <w:lang w:val="hy-AM"/>
              </w:rPr>
              <w:t xml:space="preserve">Տեղ </w:t>
            </w:r>
            <w:r w:rsidR="00736804">
              <w:rPr>
                <w:rFonts w:ascii="GHEA Grapalat" w:hAnsi="GHEA Grapalat"/>
                <w:sz w:val="20"/>
                <w:szCs w:val="20"/>
                <w:shd w:val="clear" w:color="auto" w:fill="FFFFFF"/>
                <w:lang w:val="hy-AM"/>
              </w:rPr>
              <w:t>4</w:t>
            </w:r>
            <w:r w:rsidR="004B06A5">
              <w:rPr>
                <w:rFonts w:ascii="GHEA Grapalat" w:hAnsi="GHEA Grapalat"/>
                <w:sz w:val="20"/>
                <w:szCs w:val="20"/>
                <w:shd w:val="clear" w:color="auto" w:fill="FFFFFF"/>
                <w:lang w:val="hy-AM"/>
              </w:rPr>
              <w:t xml:space="preserve">3-րդ փողոց </w:t>
            </w:r>
            <w:r w:rsidR="00736804">
              <w:rPr>
                <w:rFonts w:ascii="GHEA Grapalat" w:hAnsi="GHEA Grapalat"/>
                <w:sz w:val="20"/>
                <w:szCs w:val="20"/>
                <w:shd w:val="clear" w:color="auto" w:fill="FFFFFF"/>
                <w:lang w:val="hy-AM"/>
              </w:rPr>
              <w:t>13</w:t>
            </w:r>
            <w:r w:rsidR="004B06A5">
              <w:rPr>
                <w:rFonts w:ascii="GHEA Grapalat" w:hAnsi="GHEA Grapalat"/>
                <w:sz w:val="20"/>
                <w:szCs w:val="20"/>
                <w:shd w:val="clear" w:color="auto" w:fill="FFFFFF"/>
                <w:lang w:val="hy-AM"/>
              </w:rPr>
              <w:t xml:space="preserve"> </w:t>
            </w:r>
            <w:r w:rsidRPr="00AE2E8C">
              <w:rPr>
                <w:rFonts w:ascii="GHEA Grapalat" w:hAnsi="GHEA Grapalat"/>
                <w:sz w:val="20"/>
                <w:szCs w:val="20"/>
                <w:shd w:val="clear" w:color="auto" w:fill="FFFFFF"/>
                <w:lang w:val="hy-AM"/>
              </w:rPr>
              <w:t xml:space="preserve"> հողամաս</w:t>
            </w:r>
            <w:r w:rsidRPr="00E83CDD">
              <w:rPr>
                <w:rFonts w:ascii="GHEA Grapalat" w:hAnsi="GHEA Grapalat"/>
                <w:color w:val="000000"/>
                <w:sz w:val="20"/>
                <w:shd w:val="clear" w:color="auto" w:fill="FFFFFF"/>
                <w:lang w:val="hy-AM"/>
              </w:rPr>
              <w:t xml:space="preserve"> </w:t>
            </w:r>
            <w:r w:rsidR="00F77F09" w:rsidRPr="00E83CDD">
              <w:rPr>
                <w:rFonts w:ascii="GHEA Grapalat" w:hAnsi="GHEA Grapalat"/>
                <w:color w:val="000000"/>
                <w:sz w:val="20"/>
                <w:shd w:val="clear" w:color="auto" w:fill="FFFFFF"/>
                <w:lang w:val="hy-AM"/>
              </w:rPr>
              <w:t>(</w:t>
            </w:r>
            <w:r w:rsidR="00F77F09" w:rsidRPr="00481F67">
              <w:rPr>
                <w:rFonts w:ascii="GHEA Grapalat" w:hAnsi="GHEA Grapalat"/>
                <w:color w:val="000000"/>
                <w:sz w:val="20"/>
                <w:shd w:val="clear" w:color="auto" w:fill="FFFFFF"/>
                <w:lang w:val="hy-AM"/>
              </w:rPr>
              <w:t>վկայական</w:t>
            </w:r>
            <w:r w:rsidR="00F77F09" w:rsidRPr="00E83CDD">
              <w:rPr>
                <w:rFonts w:ascii="GHEA Grapalat" w:hAnsi="GHEA Grapalat"/>
                <w:color w:val="000000"/>
                <w:sz w:val="20"/>
                <w:shd w:val="clear" w:color="auto" w:fill="FFFFFF"/>
                <w:lang w:val="hy-AM"/>
              </w:rPr>
              <w:t>`</w:t>
            </w:r>
          </w:p>
          <w:p w14:paraId="4550CCBA" w14:textId="4B9425BE" w:rsidR="00F77F09" w:rsidRPr="00BF5C61" w:rsidRDefault="00F77F09" w:rsidP="00E83CDD">
            <w:pPr>
              <w:spacing w:line="276" w:lineRule="auto"/>
              <w:jc w:val="center"/>
              <w:rPr>
                <w:rFonts w:ascii="GHEA Grapalat" w:hAnsi="GHEA Grapalat" w:cs="Calibri"/>
                <w:kern w:val="2"/>
                <w:sz w:val="20"/>
                <w:szCs w:val="20"/>
                <w:highlight w:val="yellow"/>
                <w:lang w:val="hy-AM"/>
                <w14:ligatures w14:val="standardContextual"/>
              </w:rPr>
            </w:pPr>
            <w:r w:rsidRPr="00BF5C61">
              <w:rPr>
                <w:rFonts w:ascii="GHEA Grapalat" w:hAnsi="GHEA Grapalat"/>
                <w:kern w:val="2"/>
                <w:sz w:val="20"/>
                <w:szCs w:val="20"/>
                <w:lang w:val="hy-AM"/>
                <w14:ligatures w14:val="standardContextual"/>
              </w:rPr>
              <w:t>N</w:t>
            </w:r>
            <w:r w:rsidR="00736804">
              <w:rPr>
                <w:rFonts w:ascii="GHEA Grapalat" w:hAnsi="GHEA Grapalat"/>
                <w:kern w:val="2"/>
                <w:sz w:val="20"/>
                <w:szCs w:val="20"/>
                <w:lang w:val="hy-AM"/>
                <w14:ligatures w14:val="standardContextual"/>
              </w:rPr>
              <w:t>19052026</w:t>
            </w:r>
            <w:r w:rsidR="001775A7">
              <w:rPr>
                <w:rFonts w:ascii="GHEA Grapalat" w:hAnsi="GHEA Grapalat"/>
                <w:kern w:val="2"/>
                <w:sz w:val="20"/>
                <w:szCs w:val="20"/>
                <w:lang w:val="hy-AM"/>
                <w14:ligatures w14:val="standardContextual"/>
              </w:rPr>
              <w:t>-09-00</w:t>
            </w:r>
            <w:r w:rsidR="001005A4">
              <w:rPr>
                <w:rFonts w:ascii="GHEA Grapalat" w:hAnsi="GHEA Grapalat"/>
                <w:kern w:val="2"/>
                <w:sz w:val="20"/>
                <w:szCs w:val="20"/>
                <w:lang w:val="hy-AM"/>
                <w14:ligatures w14:val="standardContextual"/>
              </w:rPr>
              <w:t>42</w:t>
            </w:r>
            <w:r w:rsidR="00312007" w:rsidRPr="00BF5C61">
              <w:rPr>
                <w:rFonts w:ascii="GHEA Grapalat" w:hAnsi="GHEA Grapalat"/>
                <w:kern w:val="2"/>
                <w:sz w:val="20"/>
                <w:szCs w:val="20"/>
                <w:lang w:val="hy-AM"/>
                <w14:ligatures w14:val="standardContextual"/>
              </w:rPr>
              <w:t>)</w:t>
            </w:r>
          </w:p>
        </w:tc>
        <w:tc>
          <w:tcPr>
            <w:tcW w:w="15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AC633" w14:textId="77777777" w:rsidR="00695049" w:rsidRPr="00BF5C61" w:rsidRDefault="00141167" w:rsidP="002D2A54">
            <w:pPr>
              <w:spacing w:line="276" w:lineRule="auto"/>
              <w:jc w:val="center"/>
              <w:rPr>
                <w:rFonts w:ascii="GHEA Grapalat" w:hAnsi="GHEA Grapalat" w:cs="Calibri"/>
                <w:kern w:val="2"/>
                <w:sz w:val="20"/>
                <w:szCs w:val="20"/>
                <w:lang w:val="hy-AM"/>
                <w14:ligatures w14:val="standardContextual"/>
              </w:rPr>
            </w:pPr>
            <w:r w:rsidRPr="00BF5C61">
              <w:rPr>
                <w:rFonts w:ascii="GHEA Grapalat" w:hAnsi="GHEA Grapalat" w:cs="Calibri"/>
                <w:kern w:val="2"/>
                <w:sz w:val="20"/>
                <w:szCs w:val="20"/>
                <w:lang w:val="hy-AM"/>
                <w14:ligatures w14:val="standardContextual"/>
              </w:rPr>
              <w:t>–</w:t>
            </w:r>
          </w:p>
        </w:tc>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26912" w14:textId="44221EBC" w:rsidR="00695049" w:rsidRPr="001775A7" w:rsidRDefault="001775A7" w:rsidP="002D2A54">
            <w:pPr>
              <w:spacing w:line="276" w:lineRule="auto"/>
              <w:jc w:val="center"/>
              <w:rPr>
                <w:rFonts w:ascii="Microsoft JhengHei" w:eastAsia="Microsoft JhengHei" w:hAnsi="Microsoft JhengHei" w:cs="Microsoft JhengHei"/>
                <w:kern w:val="2"/>
                <w:sz w:val="20"/>
                <w:szCs w:val="20"/>
                <w:lang w:val="hy-AM"/>
                <w14:ligatures w14:val="standardContextual"/>
              </w:rPr>
            </w:pPr>
            <w:r>
              <w:rPr>
                <w:rFonts w:ascii="GHEA Grapalat" w:hAnsi="GHEA Grapalat" w:cs="Calibri"/>
                <w:kern w:val="2"/>
                <w:sz w:val="20"/>
                <w:szCs w:val="20"/>
                <w:lang w:val="hy-AM"/>
                <w14:ligatures w14:val="standardContextual"/>
              </w:rPr>
              <w:t>0</w:t>
            </w:r>
            <w:r>
              <w:rPr>
                <w:rFonts w:ascii="Microsoft JhengHei" w:eastAsia="Microsoft JhengHei" w:hAnsi="Microsoft JhengHei" w:cs="Microsoft JhengHei"/>
                <w:kern w:val="2"/>
                <w:sz w:val="20"/>
                <w:szCs w:val="20"/>
                <w:lang w:val="hy-AM"/>
                <w14:ligatures w14:val="standardContextual"/>
              </w:rPr>
              <w:t>․</w:t>
            </w:r>
            <w:r w:rsidR="001005A4">
              <w:rPr>
                <w:rFonts w:ascii="Microsoft JhengHei" w:eastAsia="Microsoft JhengHei" w:hAnsi="Microsoft JhengHei" w:cs="Microsoft JhengHei"/>
                <w:kern w:val="2"/>
                <w:sz w:val="20"/>
                <w:szCs w:val="20"/>
                <w:lang w:val="hy-AM"/>
                <w14:ligatures w14:val="standardContextual"/>
              </w:rPr>
              <w:t>063</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5A983" w14:textId="16F48E33" w:rsidR="00695049" w:rsidRPr="00BF5C61" w:rsidRDefault="001005A4" w:rsidP="002D2A54">
            <w:pPr>
              <w:spacing w:line="276" w:lineRule="auto"/>
              <w:jc w:val="center"/>
              <w:rPr>
                <w:rFonts w:ascii="GHEA Grapalat" w:hAnsi="GHEA Grapalat" w:cs="Calibri"/>
                <w:kern w:val="2"/>
                <w:sz w:val="20"/>
                <w:szCs w:val="20"/>
                <w:lang w:val="hy-AM"/>
                <w14:ligatures w14:val="standardContextual"/>
              </w:rPr>
            </w:pPr>
            <w:r>
              <w:rPr>
                <w:rFonts w:ascii="GHEA Grapalat" w:hAnsi="GHEA Grapalat" w:cs="Calibri"/>
                <w:kern w:val="2"/>
                <w:sz w:val="20"/>
                <w:szCs w:val="20"/>
                <w:lang w:val="hy-AM"/>
                <w14:ligatures w14:val="standardContextual"/>
              </w:rPr>
              <w:t>395000</w:t>
            </w: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4D57D" w14:textId="351620A3" w:rsidR="00695049" w:rsidRPr="00BF5C61" w:rsidRDefault="00C33F4B" w:rsidP="002D2A54">
            <w:pPr>
              <w:spacing w:line="276" w:lineRule="auto"/>
              <w:jc w:val="center"/>
              <w:rPr>
                <w:rFonts w:ascii="GHEA Grapalat" w:hAnsi="GHEA Grapalat" w:cs="Calibri"/>
                <w:kern w:val="2"/>
                <w:sz w:val="20"/>
                <w:szCs w:val="20"/>
                <w:lang w:val="en-US"/>
                <w14:ligatures w14:val="standardContextual"/>
              </w:rPr>
            </w:pPr>
            <w:r>
              <w:rPr>
                <w:rFonts w:ascii="GHEA Grapalat" w:hAnsi="GHEA Grapalat" w:cs="Calibri"/>
                <w:kern w:val="2"/>
                <w:sz w:val="20"/>
                <w:szCs w:val="20"/>
                <w:lang w:val="hy-AM"/>
                <w14:ligatures w14:val="standardContextual"/>
              </w:rPr>
              <w:t>395000</w:t>
            </w:r>
          </w:p>
        </w:tc>
        <w:tc>
          <w:tcPr>
            <w:tcW w:w="1505" w:type="dxa"/>
            <w:tcBorders>
              <w:top w:val="single" w:sz="4" w:space="0" w:color="auto"/>
              <w:left w:val="single" w:sz="4" w:space="0" w:color="auto"/>
              <w:bottom w:val="single" w:sz="4" w:space="0" w:color="auto"/>
              <w:right w:val="single" w:sz="4" w:space="0" w:color="auto"/>
            </w:tcBorders>
            <w:shd w:val="clear" w:color="auto" w:fill="FFFFFF" w:themeFill="background1"/>
          </w:tcPr>
          <w:p w14:paraId="50DF0083" w14:textId="77777777" w:rsidR="005E08B9" w:rsidRPr="00BF5C61" w:rsidRDefault="005E08B9" w:rsidP="002D2A54">
            <w:pPr>
              <w:spacing w:line="276" w:lineRule="auto"/>
              <w:jc w:val="center"/>
              <w:rPr>
                <w:rFonts w:ascii="Sylfaen" w:hAnsi="Sylfaen"/>
                <w:color w:val="355C8C"/>
                <w:sz w:val="20"/>
                <w:szCs w:val="20"/>
                <w:shd w:val="clear" w:color="auto" w:fill="F9FAFB"/>
              </w:rPr>
            </w:pPr>
          </w:p>
          <w:p w14:paraId="16239535" w14:textId="33CBBC17" w:rsidR="005E08B9" w:rsidRPr="00BF5C61" w:rsidRDefault="005E08B9" w:rsidP="002D2A54">
            <w:pPr>
              <w:spacing w:line="276" w:lineRule="auto"/>
              <w:jc w:val="center"/>
              <w:rPr>
                <w:rFonts w:ascii="Sylfaen" w:hAnsi="Sylfaen"/>
                <w:color w:val="355C8C"/>
                <w:sz w:val="20"/>
                <w:szCs w:val="20"/>
                <w:shd w:val="clear" w:color="auto" w:fill="F9FAFB"/>
              </w:rPr>
            </w:pPr>
          </w:p>
          <w:p w14:paraId="29FB895C" w14:textId="77777777" w:rsidR="00335404" w:rsidRPr="00BF5C61" w:rsidRDefault="00335404" w:rsidP="002D2A54">
            <w:pPr>
              <w:spacing w:line="276" w:lineRule="auto"/>
              <w:jc w:val="center"/>
              <w:rPr>
                <w:rFonts w:ascii="Sylfaen" w:hAnsi="Sylfaen"/>
                <w:color w:val="355C8C"/>
                <w:sz w:val="20"/>
                <w:szCs w:val="20"/>
                <w:shd w:val="clear" w:color="auto" w:fill="F9FAFB"/>
              </w:rPr>
            </w:pPr>
          </w:p>
          <w:p w14:paraId="4F825A93" w14:textId="05715412" w:rsidR="00695049" w:rsidRPr="00BF5C61" w:rsidRDefault="00C33F4B" w:rsidP="005E08B9">
            <w:pPr>
              <w:spacing w:line="276" w:lineRule="auto"/>
              <w:jc w:val="center"/>
              <w:rPr>
                <w:rFonts w:ascii="GHEA Grapalat" w:hAnsi="GHEA Grapalat" w:cs="Calibri"/>
                <w:kern w:val="2"/>
                <w:sz w:val="20"/>
                <w:szCs w:val="20"/>
                <w:lang w:val="hy-AM"/>
                <w14:ligatures w14:val="standardContextual"/>
              </w:rPr>
            </w:pPr>
            <w:r>
              <w:rPr>
                <w:rFonts w:ascii="Sylfaen" w:hAnsi="Sylfaen"/>
                <w:color w:val="355C8C"/>
                <w:sz w:val="20"/>
                <w:szCs w:val="20"/>
                <w:shd w:val="clear" w:color="auto" w:fill="F9FAFB"/>
                <w:lang w:val="hy-AM"/>
              </w:rPr>
              <w:t>324324</w:t>
            </w:r>
          </w:p>
        </w:tc>
        <w:tc>
          <w:tcPr>
            <w:tcW w:w="1400" w:type="dxa"/>
            <w:tcBorders>
              <w:top w:val="single" w:sz="4" w:space="0" w:color="auto"/>
              <w:left w:val="single" w:sz="4" w:space="0" w:color="auto"/>
              <w:bottom w:val="single" w:sz="4" w:space="0" w:color="auto"/>
              <w:right w:val="single" w:sz="4" w:space="0" w:color="auto"/>
            </w:tcBorders>
            <w:vAlign w:val="center"/>
          </w:tcPr>
          <w:p w14:paraId="56D99C4E" w14:textId="07D98FA6" w:rsidR="00695049" w:rsidRPr="004B2C52" w:rsidRDefault="00C33F4B" w:rsidP="002D2A54">
            <w:pPr>
              <w:spacing w:line="276" w:lineRule="auto"/>
              <w:jc w:val="center"/>
              <w:rPr>
                <w:rFonts w:ascii="GHEA Grapalat" w:hAnsi="GHEA Grapalat" w:cs="Calibri"/>
                <w:kern w:val="2"/>
                <w:sz w:val="20"/>
                <w:szCs w:val="20"/>
                <w:lang w:val="hy-AM"/>
                <w14:ligatures w14:val="standardContextual"/>
              </w:rPr>
            </w:pPr>
            <w:r w:rsidRPr="004B2C52">
              <w:rPr>
                <w:rFonts w:ascii="GHEA Grapalat" w:hAnsi="GHEA Grapalat" w:cs="Calibri"/>
                <w:kern w:val="2"/>
                <w:sz w:val="20"/>
                <w:szCs w:val="20"/>
                <w:lang w:val="hy-AM"/>
                <w14:ligatures w14:val="standardContextual"/>
              </w:rPr>
              <w:t>395000</w:t>
            </w:r>
          </w:p>
        </w:tc>
        <w:tc>
          <w:tcPr>
            <w:tcW w:w="1376" w:type="dxa"/>
            <w:tcBorders>
              <w:top w:val="single" w:sz="4" w:space="0" w:color="auto"/>
              <w:left w:val="single" w:sz="4" w:space="0" w:color="auto"/>
              <w:bottom w:val="single" w:sz="4" w:space="0" w:color="auto"/>
              <w:right w:val="single" w:sz="4" w:space="0" w:color="auto"/>
            </w:tcBorders>
            <w:vAlign w:val="center"/>
          </w:tcPr>
          <w:p w14:paraId="754E538B" w14:textId="38242630" w:rsidR="00695049" w:rsidRPr="004B2C52" w:rsidRDefault="004B2C52" w:rsidP="00E83CDD">
            <w:pPr>
              <w:spacing w:line="276" w:lineRule="auto"/>
              <w:jc w:val="center"/>
              <w:rPr>
                <w:rFonts w:ascii="GHEA Grapalat" w:hAnsi="GHEA Grapalat" w:cs="Calibri"/>
                <w:kern w:val="2"/>
                <w:sz w:val="20"/>
                <w:szCs w:val="20"/>
                <w:lang w:val="hy-AM"/>
                <w14:ligatures w14:val="standardContextual"/>
              </w:rPr>
            </w:pPr>
            <w:r w:rsidRPr="004B2C52">
              <w:rPr>
                <w:rFonts w:ascii="GHEA Grapalat" w:hAnsi="GHEA Grapalat" w:cs="Calibri"/>
                <w:kern w:val="2"/>
                <w:sz w:val="20"/>
                <w:szCs w:val="20"/>
                <w:lang w:val="hy-AM"/>
                <w14:ligatures w14:val="standardContextual"/>
              </w:rPr>
              <w:t>158000</w:t>
            </w:r>
          </w:p>
        </w:tc>
        <w:tc>
          <w:tcPr>
            <w:tcW w:w="1295" w:type="dxa"/>
            <w:tcBorders>
              <w:top w:val="single" w:sz="4" w:space="0" w:color="auto"/>
              <w:left w:val="single" w:sz="4" w:space="0" w:color="auto"/>
              <w:bottom w:val="single" w:sz="4" w:space="0" w:color="auto"/>
              <w:right w:val="single" w:sz="4" w:space="0" w:color="auto"/>
            </w:tcBorders>
            <w:vAlign w:val="center"/>
          </w:tcPr>
          <w:p w14:paraId="58E7FB53" w14:textId="06F17789" w:rsidR="00695049" w:rsidRPr="004B2C52" w:rsidRDefault="004B2C52" w:rsidP="002D2A54">
            <w:pPr>
              <w:spacing w:line="276" w:lineRule="auto"/>
              <w:jc w:val="center"/>
              <w:rPr>
                <w:rFonts w:ascii="GHEA Grapalat" w:hAnsi="GHEA Grapalat" w:cs="Calibri"/>
                <w:kern w:val="2"/>
                <w:sz w:val="20"/>
                <w:szCs w:val="20"/>
                <w:lang w:val="hy-AM"/>
                <w14:ligatures w14:val="standardContextual"/>
              </w:rPr>
            </w:pPr>
            <w:r w:rsidRPr="004B2C52">
              <w:rPr>
                <w:rFonts w:ascii="GHEA Grapalat" w:hAnsi="GHEA Grapalat" w:cs="Calibri"/>
                <w:kern w:val="2"/>
                <w:sz w:val="20"/>
                <w:szCs w:val="20"/>
                <w:lang w:val="hy-AM"/>
                <w14:ligatures w14:val="standardContextual"/>
              </w:rPr>
              <w:t>1000</w:t>
            </w:r>
          </w:p>
        </w:tc>
      </w:tr>
    </w:tbl>
    <w:p w14:paraId="0AFF01B5" w14:textId="77777777" w:rsidR="00695049" w:rsidRDefault="00695049" w:rsidP="00695049">
      <w:pPr>
        <w:ind w:left="284" w:firstLine="283"/>
        <w:rPr>
          <w:rFonts w:ascii="GHEA Grapalat" w:hAnsi="GHEA Grapalat"/>
          <w:lang w:val="hy-AM"/>
        </w:rPr>
      </w:pPr>
    </w:p>
    <w:p w14:paraId="73F140DC" w14:textId="34494DEA"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E83CDD">
        <w:rPr>
          <w:rFonts w:ascii="GHEA Grapalat" w:hAnsi="GHEA Grapalat"/>
          <w:b/>
          <w:bCs/>
          <w:i/>
          <w:iCs/>
          <w:sz w:val="20"/>
          <w:szCs w:val="20"/>
          <w:lang w:val="hy-AM"/>
        </w:rPr>
        <w:t xml:space="preserve">ի համայնքապետարան, </w:t>
      </w:r>
      <w:r w:rsidR="00D91E65">
        <w:rPr>
          <w:rFonts w:ascii="GHEA Grapalat" w:hAnsi="GHEA Grapalat"/>
          <w:b/>
          <w:bCs/>
          <w:i/>
          <w:iCs/>
          <w:sz w:val="20"/>
          <w:szCs w:val="20"/>
          <w:lang w:val="hy-AM"/>
        </w:rPr>
        <w:t>Հայաստանի Հանրապետությ</w:t>
      </w:r>
      <w:r w:rsidR="00E83CDD">
        <w:rPr>
          <w:rFonts w:ascii="GHEA Grapalat" w:hAnsi="GHEA Grapalat"/>
          <w:b/>
          <w:bCs/>
          <w:i/>
          <w:iCs/>
          <w:sz w:val="20"/>
          <w:szCs w:val="20"/>
          <w:lang w:val="hy-AM"/>
        </w:rPr>
        <w:t>ուն</w:t>
      </w:r>
      <w:r w:rsidR="00D91E65">
        <w:rPr>
          <w:rFonts w:ascii="GHEA Grapalat" w:hAnsi="GHEA Grapalat"/>
          <w:b/>
          <w:bCs/>
          <w:i/>
          <w:iCs/>
          <w:sz w:val="20"/>
          <w:szCs w:val="20"/>
          <w:lang w:val="hy-AM"/>
        </w:rPr>
        <w:t xml:space="preserve"> Սյունիքի մարզ </w:t>
      </w:r>
      <w:r w:rsidR="00E83CDD">
        <w:rPr>
          <w:rFonts w:ascii="GHEA Grapalat" w:hAnsi="GHEA Grapalat"/>
          <w:b/>
          <w:bCs/>
          <w:i/>
          <w:iCs/>
          <w:sz w:val="20"/>
          <w:szCs w:val="20"/>
          <w:lang w:val="hy-AM"/>
        </w:rPr>
        <w:t>Տ</w:t>
      </w:r>
      <w:r w:rsidR="0020675B">
        <w:rPr>
          <w:rFonts w:ascii="GHEA Grapalat" w:hAnsi="GHEA Grapalat"/>
          <w:b/>
          <w:bCs/>
          <w:i/>
          <w:iCs/>
          <w:sz w:val="20"/>
          <w:szCs w:val="20"/>
          <w:lang w:val="hy-AM"/>
        </w:rPr>
        <w:t>եղ</w:t>
      </w:r>
      <w:r w:rsidR="00D91E65">
        <w:rPr>
          <w:rFonts w:ascii="GHEA Grapalat" w:hAnsi="GHEA Grapalat"/>
          <w:b/>
          <w:bCs/>
          <w:i/>
          <w:iCs/>
          <w:sz w:val="20"/>
          <w:szCs w:val="20"/>
          <w:lang w:val="hy-AM"/>
        </w:rPr>
        <w:t xml:space="preserve"> համայնք</w:t>
      </w:r>
      <w:r w:rsidR="00E83CDD">
        <w:rPr>
          <w:rFonts w:ascii="GHEA Grapalat" w:hAnsi="GHEA Grapalat"/>
          <w:b/>
          <w:bCs/>
          <w:i/>
          <w:iCs/>
          <w:sz w:val="20"/>
          <w:szCs w:val="20"/>
          <w:lang w:val="hy-AM"/>
        </w:rPr>
        <w:t xml:space="preserve"> </w:t>
      </w:r>
      <w:r w:rsidR="00D91E65">
        <w:rPr>
          <w:rFonts w:ascii="GHEA Grapalat" w:hAnsi="GHEA Grapalat"/>
          <w:b/>
          <w:bCs/>
          <w:i/>
          <w:iCs/>
          <w:sz w:val="20"/>
          <w:szCs w:val="20"/>
          <w:lang w:val="hy-AM"/>
        </w:rPr>
        <w:t xml:space="preserve"> </w:t>
      </w:r>
      <w:r w:rsidR="00E83CDD">
        <w:rPr>
          <w:rFonts w:ascii="GHEA Grapalat" w:hAnsi="GHEA Grapalat"/>
          <w:b/>
          <w:bCs/>
          <w:i/>
          <w:iCs/>
          <w:sz w:val="20"/>
          <w:szCs w:val="20"/>
          <w:lang w:val="hy-AM"/>
        </w:rPr>
        <w:t>գ</w:t>
      </w:r>
      <w:r w:rsidR="00E83CDD">
        <w:rPr>
          <w:rFonts w:ascii="Cambria Math" w:hAnsi="Cambria Math"/>
          <w:b/>
          <w:bCs/>
          <w:i/>
          <w:iCs/>
          <w:sz w:val="20"/>
          <w:szCs w:val="20"/>
          <w:lang w:val="hy-AM"/>
        </w:rPr>
        <w:t>․</w:t>
      </w:r>
      <w:r w:rsidR="0020675B">
        <w:rPr>
          <w:rFonts w:ascii="Cambria Math" w:hAnsi="Cambria Math"/>
          <w:b/>
          <w:bCs/>
          <w:i/>
          <w:iCs/>
          <w:sz w:val="20"/>
          <w:szCs w:val="20"/>
          <w:lang w:val="hy-AM"/>
        </w:rPr>
        <w:t xml:space="preserve"> Տեղ </w:t>
      </w:r>
      <w:r w:rsidR="00D91E65">
        <w:rPr>
          <w:rFonts w:ascii="Cambria Math" w:hAnsi="Cambria Math"/>
          <w:b/>
          <w:bCs/>
          <w:i/>
          <w:iCs/>
          <w:sz w:val="20"/>
          <w:szCs w:val="20"/>
          <w:lang w:val="hy-AM"/>
        </w:rPr>
        <w:t xml:space="preserve"> </w:t>
      </w:r>
      <w:r w:rsidR="00E83CDD">
        <w:rPr>
          <w:rFonts w:ascii="Cambria Math" w:hAnsi="Cambria Math"/>
          <w:b/>
          <w:bCs/>
          <w:i/>
          <w:iCs/>
          <w:sz w:val="20"/>
          <w:szCs w:val="20"/>
          <w:lang w:val="hy-AM"/>
        </w:rPr>
        <w:t>փողոց</w:t>
      </w:r>
      <w:r w:rsidR="0020675B">
        <w:rPr>
          <w:rFonts w:ascii="Cambria Math" w:hAnsi="Cambria Math"/>
          <w:b/>
          <w:bCs/>
          <w:i/>
          <w:iCs/>
          <w:sz w:val="20"/>
          <w:szCs w:val="20"/>
          <w:lang w:val="hy-AM"/>
        </w:rPr>
        <w:t xml:space="preserve"> 35 </w:t>
      </w:r>
      <w:r w:rsidR="00E83CDD">
        <w:rPr>
          <w:rFonts w:ascii="Cambria Math" w:hAnsi="Cambria Math"/>
          <w:b/>
          <w:bCs/>
          <w:i/>
          <w:iCs/>
          <w:sz w:val="20"/>
          <w:szCs w:val="20"/>
          <w:lang w:val="hy-AM"/>
        </w:rPr>
        <w:t xml:space="preserve">թիվ </w:t>
      </w:r>
      <w:r w:rsidR="002765A8">
        <w:rPr>
          <w:rFonts w:ascii="Cambria Math" w:hAnsi="Cambria Math"/>
          <w:b/>
          <w:bCs/>
          <w:i/>
          <w:iCs/>
          <w:sz w:val="20"/>
          <w:szCs w:val="20"/>
          <w:lang w:val="hy-AM"/>
        </w:rPr>
        <w:t>2</w:t>
      </w:r>
      <w:r>
        <w:rPr>
          <w:rFonts w:ascii="GHEA Grapalat" w:hAnsi="GHEA Grapalat"/>
          <w:b/>
          <w:bCs/>
          <w:i/>
          <w:iCs/>
          <w:sz w:val="20"/>
          <w:szCs w:val="20"/>
          <w:lang w:val="hy-AM"/>
        </w:rPr>
        <w:t>։</w:t>
      </w:r>
    </w:p>
    <w:p w14:paraId="09523C66" w14:textId="77777777" w:rsidR="00695049" w:rsidRPr="00742D67"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32E3CDED"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85FD1C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7F7654C1" w14:textId="77777777" w:rsidR="00C25F2E" w:rsidRDefault="00695049" w:rsidP="00695049">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1804DA">
        <w:rPr>
          <w:rFonts w:ascii="GHEA Grapalat" w:hAnsi="GHEA Grapalat"/>
          <w:b/>
          <w:bCs/>
          <w:i/>
          <w:iCs/>
          <w:sz w:val="20"/>
          <w:szCs w:val="20"/>
          <w:lang w:val="hy-AM"/>
        </w:rPr>
        <w:t>՝</w:t>
      </w:r>
      <w:r>
        <w:rPr>
          <w:rFonts w:ascii="GHEA Grapalat" w:hAnsi="GHEA Grapalat"/>
          <w:b/>
          <w:bCs/>
          <w:i/>
          <w:iCs/>
          <w:sz w:val="20"/>
          <w:szCs w:val="20"/>
          <w:lang w:val="hy-AM"/>
        </w:rPr>
        <w:t xml:space="preserve"> </w:t>
      </w:r>
      <w:r w:rsidR="00F7655F">
        <w:rPr>
          <w:rFonts w:ascii="GHEA Grapalat" w:hAnsi="GHEA Grapalat"/>
          <w:b/>
          <w:bCs/>
          <w:i/>
          <w:iCs/>
          <w:sz w:val="20"/>
          <w:szCs w:val="20"/>
          <w:lang w:val="hy-AM"/>
        </w:rPr>
        <w:t>0284-96-2-20</w:t>
      </w:r>
      <w:r w:rsidR="001804DA" w:rsidRPr="00AE2E8C">
        <w:rPr>
          <w:rFonts w:ascii="GHEA Grapalat" w:hAnsi="GHEA Grapalat"/>
          <w:b/>
          <w:bCs/>
          <w:i/>
          <w:iCs/>
          <w:sz w:val="20"/>
          <w:szCs w:val="20"/>
          <w:lang w:val="hy-AM"/>
        </w:rPr>
        <w:t>, +374</w:t>
      </w:r>
      <w:r w:rsidR="00F7655F">
        <w:rPr>
          <w:rFonts w:ascii="GHEA Grapalat" w:hAnsi="GHEA Grapalat"/>
          <w:b/>
          <w:bCs/>
          <w:i/>
          <w:iCs/>
          <w:sz w:val="20"/>
          <w:szCs w:val="20"/>
          <w:lang w:val="hy-AM"/>
        </w:rPr>
        <w:t>98551097</w:t>
      </w:r>
      <w:r w:rsidR="001804DA" w:rsidRPr="00AE2E8C">
        <w:rPr>
          <w:rFonts w:ascii="GHEA Grapalat" w:hAnsi="GHEA Grapalat"/>
          <w:b/>
          <w:bCs/>
          <w:i/>
          <w:iCs/>
          <w:sz w:val="20"/>
          <w:szCs w:val="20"/>
          <w:lang w:val="hy-AM"/>
        </w:rPr>
        <w:t xml:space="preserve"> հեռախոսահամարներին</w:t>
      </w:r>
      <w:r w:rsidR="001804DA">
        <w:rPr>
          <w:rFonts w:ascii="GHEA Grapalat" w:hAnsi="GHEA Grapalat"/>
          <w:b/>
          <w:bCs/>
          <w:i/>
          <w:iCs/>
          <w:sz w:val="20"/>
          <w:szCs w:val="20"/>
          <w:lang w:val="hy-AM"/>
        </w:rPr>
        <w:t xml:space="preserve"> </w:t>
      </w:r>
      <w:r>
        <w:rPr>
          <w:rFonts w:ascii="GHEA Grapalat" w:hAnsi="GHEA Grapalat"/>
          <w:b/>
          <w:bCs/>
          <w:i/>
          <w:iCs/>
          <w:sz w:val="20"/>
          <w:szCs w:val="20"/>
          <w:lang w:val="hy-AM"/>
        </w:rPr>
        <w:t xml:space="preserve">կամ այցելել </w:t>
      </w:r>
      <w:r w:rsidR="00F7655F">
        <w:rPr>
          <w:rFonts w:ascii="GHEA Grapalat" w:hAnsi="GHEA Grapalat"/>
          <w:b/>
          <w:bCs/>
          <w:i/>
          <w:iCs/>
          <w:sz w:val="20"/>
          <w:szCs w:val="20"/>
          <w:lang w:val="hy-AM"/>
        </w:rPr>
        <w:t>Հայաստանի Հանրապետություն Սյունիքի մարզ Տեղ համայնք  գ</w:t>
      </w:r>
      <w:r w:rsidR="00F7655F">
        <w:rPr>
          <w:rFonts w:ascii="Cambria Math" w:hAnsi="Cambria Math"/>
          <w:b/>
          <w:bCs/>
          <w:i/>
          <w:iCs/>
          <w:sz w:val="20"/>
          <w:szCs w:val="20"/>
          <w:lang w:val="hy-AM"/>
        </w:rPr>
        <w:t>․ Տեղ  փողոց 35 թիվ 2</w:t>
      </w:r>
      <w:r w:rsidR="00F7655F">
        <w:rPr>
          <w:rFonts w:ascii="GHEA Grapalat" w:hAnsi="GHEA Grapalat"/>
          <w:b/>
          <w:bCs/>
          <w:i/>
          <w:iCs/>
          <w:sz w:val="20"/>
          <w:szCs w:val="20"/>
          <w:lang w:val="hy-AM"/>
        </w:rPr>
        <w:t>։</w:t>
      </w:r>
    </w:p>
    <w:p w14:paraId="5ED8F4DB" w14:textId="457DA02A"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436504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72B34C2C"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37E28A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EA3B19"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9EA2346"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657EB35"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E6FB43" w14:textId="7E923A8F" w:rsidR="00695049" w:rsidRPr="00B64B2B" w:rsidRDefault="00695049" w:rsidP="00D91E65">
      <w:pPr>
        <w:ind w:left="284" w:firstLine="283"/>
        <w:rPr>
          <w:rFonts w:ascii="GHEA Grapalat" w:hAnsi="GHEA Grapalat"/>
          <w:b/>
          <w:bCs/>
          <w:i/>
          <w:iCs/>
          <w:color w:val="000000" w:themeColor="text1"/>
          <w:sz w:val="20"/>
          <w:szCs w:val="20"/>
          <w:lang w:val="hy-AM"/>
        </w:rPr>
      </w:pPr>
      <w:r w:rsidRPr="00B64B2B">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1913B2" w:rsidRPr="00B64B2B">
        <w:rPr>
          <w:rFonts w:ascii="GHEA Grapalat" w:hAnsi="GHEA Grapalat"/>
          <w:b/>
          <w:bCs/>
          <w:i/>
          <w:iCs/>
          <w:color w:val="000000" w:themeColor="text1"/>
          <w:sz w:val="20"/>
          <w:szCs w:val="20"/>
          <w:lang w:val="hy-AM"/>
        </w:rPr>
        <w:t>900285121100</w:t>
      </w:r>
      <w:r w:rsidR="001913B2" w:rsidRPr="00B64B2B">
        <w:rPr>
          <w:rFonts w:ascii="Calibri" w:hAnsi="Calibri" w:cs="Calibri"/>
          <w:b/>
          <w:bCs/>
          <w:i/>
          <w:iCs/>
          <w:color w:val="000000" w:themeColor="text1"/>
          <w:sz w:val="20"/>
          <w:szCs w:val="20"/>
          <w:lang w:val="hy-AM"/>
        </w:rPr>
        <w:t> </w:t>
      </w:r>
      <w:r w:rsidRPr="00B64B2B">
        <w:rPr>
          <w:rFonts w:ascii="GHEA Grapalat" w:hAnsi="GHEA Grapalat"/>
          <w:b/>
          <w:bCs/>
          <w:i/>
          <w:iCs/>
          <w:color w:val="000000" w:themeColor="text1"/>
          <w:sz w:val="20"/>
          <w:szCs w:val="20"/>
          <w:lang w:val="hy-AM"/>
        </w:rPr>
        <w:t xml:space="preserve"> հաշվեհամարին։ </w:t>
      </w:r>
      <w:r w:rsidRPr="00B64B2B">
        <w:rPr>
          <w:rFonts w:ascii="GHEA Grapalat" w:hAnsi="GHEA Grapalat"/>
          <w:b/>
          <w:bCs/>
          <w:i/>
          <w:iCs/>
          <w:color w:val="000000" w:themeColor="text1"/>
          <w:sz w:val="20"/>
          <w:szCs w:val="20"/>
          <w:lang w:val="hy-AM"/>
        </w:rPr>
        <w:br/>
      </w:r>
    </w:p>
    <w:p w14:paraId="49421D38" w14:textId="77777777" w:rsidR="00695049" w:rsidRPr="00B64B2B" w:rsidRDefault="00695049" w:rsidP="00695049">
      <w:pPr>
        <w:ind w:left="284" w:firstLine="283"/>
        <w:jc w:val="both"/>
        <w:rPr>
          <w:rFonts w:ascii="GHEA Grapalat" w:hAnsi="GHEA Grapalat"/>
          <w:b/>
          <w:bCs/>
          <w:i/>
          <w:iCs/>
          <w:color w:val="000000" w:themeColor="text1"/>
          <w:sz w:val="20"/>
          <w:szCs w:val="20"/>
          <w:lang w:val="hy-AM"/>
        </w:rPr>
      </w:pPr>
      <w:r w:rsidRPr="00B64B2B">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867CC0F"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110BFF58" w14:textId="7B9DE880" w:rsidR="00695049" w:rsidRPr="00B64B2B" w:rsidRDefault="00695049" w:rsidP="00695049">
      <w:pPr>
        <w:ind w:left="284" w:firstLine="283"/>
        <w:jc w:val="both"/>
        <w:rPr>
          <w:rFonts w:ascii="GHEA Grapalat" w:hAnsi="GHEA Grapalat"/>
          <w:b/>
          <w:bCs/>
          <w:i/>
          <w:iCs/>
          <w:color w:val="000000" w:themeColor="text1"/>
          <w:sz w:val="20"/>
          <w:szCs w:val="20"/>
          <w:lang w:val="hy-AM"/>
        </w:rPr>
      </w:pPr>
      <w:r w:rsidRPr="00B64B2B">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1804DA" w:rsidRPr="00B64B2B">
        <w:rPr>
          <w:rFonts w:ascii="GHEA Grapalat" w:hAnsi="GHEA Grapalat"/>
          <w:b/>
          <w:bCs/>
          <w:i/>
          <w:iCs/>
          <w:color w:val="000000" w:themeColor="text1"/>
          <w:sz w:val="20"/>
          <w:szCs w:val="20"/>
          <w:lang w:val="hy-AM"/>
        </w:rPr>
        <w:t>Տ</w:t>
      </w:r>
      <w:r w:rsidR="006D1764" w:rsidRPr="00B64B2B">
        <w:rPr>
          <w:rFonts w:ascii="GHEA Grapalat" w:hAnsi="GHEA Grapalat"/>
          <w:b/>
          <w:bCs/>
          <w:i/>
          <w:iCs/>
          <w:color w:val="000000" w:themeColor="text1"/>
          <w:sz w:val="20"/>
          <w:szCs w:val="20"/>
          <w:lang w:val="hy-AM"/>
        </w:rPr>
        <w:t>եղ</w:t>
      </w:r>
      <w:r w:rsidR="00CC0678" w:rsidRPr="00B64B2B">
        <w:rPr>
          <w:rFonts w:ascii="GHEA Grapalat" w:hAnsi="GHEA Grapalat"/>
          <w:b/>
          <w:bCs/>
          <w:i/>
          <w:iCs/>
          <w:color w:val="000000" w:themeColor="text1"/>
          <w:sz w:val="20"/>
          <w:szCs w:val="20"/>
          <w:lang w:val="hy-AM"/>
        </w:rPr>
        <w:t xml:space="preserve"> համայնքի ղեկավարի 2026 </w:t>
      </w:r>
      <w:r w:rsidR="006D1764" w:rsidRPr="00B64B2B">
        <w:rPr>
          <w:rFonts w:ascii="GHEA Grapalat" w:hAnsi="GHEA Grapalat"/>
          <w:b/>
          <w:bCs/>
          <w:i/>
          <w:iCs/>
          <w:color w:val="000000" w:themeColor="text1"/>
          <w:sz w:val="20"/>
          <w:szCs w:val="20"/>
          <w:lang w:val="hy-AM"/>
        </w:rPr>
        <w:t>օգոստոսի</w:t>
      </w:r>
      <w:r w:rsidR="00CC0678" w:rsidRPr="00B64B2B">
        <w:rPr>
          <w:rFonts w:ascii="GHEA Grapalat" w:hAnsi="GHEA Grapalat"/>
          <w:b/>
          <w:bCs/>
          <w:i/>
          <w:iCs/>
          <w:color w:val="000000" w:themeColor="text1"/>
          <w:sz w:val="20"/>
          <w:szCs w:val="20"/>
          <w:lang w:val="hy-AM"/>
        </w:rPr>
        <w:t xml:space="preserve"> </w:t>
      </w:r>
      <w:r w:rsidR="006D1764" w:rsidRPr="00B64B2B">
        <w:rPr>
          <w:rFonts w:ascii="GHEA Grapalat" w:hAnsi="GHEA Grapalat"/>
          <w:b/>
          <w:bCs/>
          <w:i/>
          <w:iCs/>
          <w:color w:val="000000" w:themeColor="text1"/>
          <w:sz w:val="20"/>
          <w:szCs w:val="20"/>
          <w:lang w:val="hy-AM"/>
        </w:rPr>
        <w:t>25</w:t>
      </w:r>
      <w:r w:rsidR="001804DA" w:rsidRPr="00B64B2B">
        <w:rPr>
          <w:rFonts w:ascii="GHEA Grapalat" w:hAnsi="GHEA Grapalat"/>
          <w:b/>
          <w:bCs/>
          <w:i/>
          <w:iCs/>
          <w:color w:val="000000" w:themeColor="text1"/>
          <w:sz w:val="20"/>
          <w:szCs w:val="20"/>
          <w:lang w:val="hy-AM"/>
        </w:rPr>
        <w:t xml:space="preserve">-ի թիվ </w:t>
      </w:r>
      <w:r w:rsidR="00B64B2B" w:rsidRPr="00B64B2B">
        <w:rPr>
          <w:rFonts w:ascii="GHEA Grapalat" w:hAnsi="GHEA Grapalat"/>
          <w:b/>
          <w:bCs/>
          <w:i/>
          <w:iCs/>
          <w:color w:val="000000" w:themeColor="text1"/>
          <w:sz w:val="20"/>
          <w:szCs w:val="20"/>
          <w:lang w:val="hy-AM"/>
        </w:rPr>
        <w:t>309-</w:t>
      </w:r>
      <w:r w:rsidR="00CC0678" w:rsidRPr="00B64B2B">
        <w:rPr>
          <w:rFonts w:ascii="GHEA Grapalat" w:hAnsi="GHEA Grapalat"/>
          <w:b/>
          <w:bCs/>
          <w:i/>
          <w:iCs/>
          <w:color w:val="000000" w:themeColor="text1"/>
          <w:sz w:val="20"/>
          <w:szCs w:val="20"/>
          <w:lang w:val="hy-AM"/>
        </w:rPr>
        <w:t xml:space="preserve">Ա  </w:t>
      </w:r>
      <w:r w:rsidRPr="00B64B2B">
        <w:rPr>
          <w:rFonts w:ascii="GHEA Grapalat" w:hAnsi="GHEA Grapalat"/>
          <w:b/>
          <w:bCs/>
          <w:i/>
          <w:iCs/>
          <w:color w:val="000000" w:themeColor="text1"/>
          <w:sz w:val="20"/>
          <w:szCs w:val="20"/>
          <w:lang w:val="hy-AM"/>
        </w:rPr>
        <w:t xml:space="preserve">որոշման՝ </w:t>
      </w:r>
    </w:p>
    <w:p w14:paraId="144F86AC"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b/>
          <w:bCs/>
          <w:i/>
          <w:iCs/>
          <w:color w:val="000000" w:themeColor="text1"/>
          <w:sz w:val="20"/>
          <w:szCs w:val="20"/>
          <w:lang w:val="hy-AM"/>
        </w:rPr>
        <w:t xml:space="preserve"> </w:t>
      </w:r>
      <w:r w:rsidRPr="00B64B2B">
        <w:rPr>
          <w:rFonts w:ascii="GHEA Grapalat" w:hAnsi="GHEA Grapalat"/>
          <w:i/>
          <w:iCs/>
          <w:color w:val="000000" w:themeColor="text1"/>
          <w:sz w:val="20"/>
          <w:szCs w:val="20"/>
          <w:lang w:val="hy-AM"/>
        </w:rPr>
        <w:t>- Աճուրդը կանցկացվի Էլեկտրոնային (գնի ավելացման) եղանակով։</w:t>
      </w:r>
    </w:p>
    <w:p w14:paraId="49EE34B3"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268840E" w14:textId="73ED7A4C" w:rsidR="00695049" w:rsidRPr="00B64B2B" w:rsidRDefault="00695049" w:rsidP="00695049">
      <w:pPr>
        <w:ind w:left="284" w:firstLine="283"/>
        <w:jc w:val="both"/>
        <w:rPr>
          <w:rFonts w:ascii="GHEA Grapalat" w:hAnsi="GHEA Grapalat"/>
          <w:i/>
          <w:iCs/>
          <w:color w:val="000000" w:themeColor="text1"/>
          <w:sz w:val="20"/>
          <w:szCs w:val="20"/>
          <w:lang w:val="hy-AM"/>
        </w:rPr>
      </w:pPr>
      <w:r w:rsidRPr="00B64B2B">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1913B2" w:rsidRPr="00B64B2B">
        <w:rPr>
          <w:rFonts w:ascii="GHEA Grapalat" w:hAnsi="GHEA Grapalat"/>
          <w:i/>
          <w:iCs/>
          <w:color w:val="000000" w:themeColor="text1"/>
          <w:sz w:val="20"/>
          <w:szCs w:val="20"/>
          <w:lang w:val="hy-AM"/>
        </w:rPr>
        <w:t xml:space="preserve">  900285121100</w:t>
      </w:r>
      <w:r w:rsidR="00B64B2B">
        <w:rPr>
          <w:rFonts w:ascii="GHEA Grapalat" w:hAnsi="GHEA Grapalat"/>
          <w:i/>
          <w:iCs/>
          <w:color w:val="000000" w:themeColor="text1"/>
          <w:sz w:val="20"/>
          <w:szCs w:val="20"/>
          <w:lang w:val="hy-AM"/>
        </w:rPr>
        <w:t xml:space="preserve"> </w:t>
      </w:r>
      <w:r w:rsidR="001913B2"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հաշվեհամարին՝ պարտադիր նշելով օտարվող գույքի (նշելով գույքի հասցեն) որոշման արժեքի ծառայության  համար։</w:t>
      </w:r>
    </w:p>
    <w:p w14:paraId="0E9EDC70"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w:t>
      </w:r>
      <w:r w:rsidRPr="00B64B2B" w:rsidDel="00A074FB">
        <w:rPr>
          <w:rFonts w:ascii="GHEA Grapalat" w:hAnsi="GHEA Grapalat"/>
          <w:i/>
          <w:iCs/>
          <w:color w:val="000000" w:themeColor="text1"/>
          <w:sz w:val="20"/>
          <w:szCs w:val="20"/>
          <w:lang w:val="hy-AM"/>
        </w:rPr>
        <w:t xml:space="preserve"> </w:t>
      </w:r>
      <w:r w:rsidRPr="00B64B2B">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F7B75DF"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E65ED43" w14:textId="77777777" w:rsidR="00695049" w:rsidRPr="00B64B2B" w:rsidRDefault="00695049" w:rsidP="00695049">
      <w:pPr>
        <w:ind w:left="567"/>
        <w:jc w:val="both"/>
        <w:rPr>
          <w:rFonts w:ascii="GHEA Grapalat" w:hAnsi="GHEA Grapalat"/>
          <w:color w:val="000000" w:themeColor="text1"/>
          <w:sz w:val="20"/>
          <w:szCs w:val="20"/>
          <w:lang w:val="hy-AM"/>
        </w:rPr>
      </w:pPr>
      <w:r w:rsidRPr="00B64B2B">
        <w:rPr>
          <w:rFonts w:ascii="GHEA Grapalat" w:hAnsi="GHEA Grapalat"/>
          <w:b/>
          <w:bCs/>
          <w:i/>
          <w:iCs/>
          <w:color w:val="000000" w:themeColor="text1"/>
          <w:sz w:val="20"/>
          <w:szCs w:val="20"/>
          <w:lang w:val="hy-AM"/>
        </w:rPr>
        <w:br/>
        <w:t>* Ծանուցում</w:t>
      </w:r>
      <w:r w:rsidRPr="00B64B2B">
        <w:rPr>
          <w:rFonts w:ascii="Cambria Math" w:hAnsi="Cambria Math" w:cs="Cambria Math"/>
          <w:b/>
          <w:bCs/>
          <w:i/>
          <w:iCs/>
          <w:color w:val="000000" w:themeColor="text1"/>
          <w:sz w:val="20"/>
          <w:szCs w:val="20"/>
          <w:lang w:val="hy-AM"/>
        </w:rPr>
        <w:t>․</w:t>
      </w:r>
      <w:r w:rsidRPr="00B64B2B">
        <w:rPr>
          <w:rFonts w:ascii="GHEA Grapalat" w:hAnsi="GHEA Grapalat"/>
          <w:b/>
          <w:bCs/>
          <w:i/>
          <w:iCs/>
          <w:color w:val="000000" w:themeColor="text1"/>
          <w:sz w:val="20"/>
          <w:szCs w:val="20"/>
          <w:lang w:val="hy-AM"/>
        </w:rPr>
        <w:t xml:space="preserve"> </w:t>
      </w:r>
    </w:p>
    <w:p w14:paraId="674C09EA"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b/>
          <w:bCs/>
          <w:i/>
          <w:iCs/>
          <w:color w:val="000000" w:themeColor="text1"/>
          <w:sz w:val="20"/>
          <w:szCs w:val="20"/>
          <w:lang w:val="hy-AM"/>
        </w:rPr>
        <w:t>Հրապարակային սակարկությունների մասին օրենքի 9-րդ հոդված</w:t>
      </w:r>
      <w:r w:rsidRPr="00B64B2B">
        <w:rPr>
          <w:rFonts w:ascii="Cambria Math" w:hAnsi="Cambria Math" w:cs="Cambria Math"/>
          <w:b/>
          <w:bCs/>
          <w:i/>
          <w:iCs/>
          <w:color w:val="000000" w:themeColor="text1"/>
          <w:sz w:val="20"/>
          <w:szCs w:val="20"/>
          <w:lang w:val="hy-AM"/>
        </w:rPr>
        <w:t>․</w:t>
      </w:r>
    </w:p>
    <w:p w14:paraId="6B254965"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07D9D68"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փոփոխություններ և լրացումներ (այսուհետ`</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ծանուցումը:</w:t>
      </w:r>
    </w:p>
    <w:p w14:paraId="3E0C600B"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2. Եթե</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CD67D9"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3.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ծանուցում կատարելուց հետո թույլատրվում է</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հրապարակային</w:t>
      </w:r>
      <w:r w:rsidRPr="00B64B2B">
        <w:rPr>
          <w:rFonts w:ascii="Calibri" w:hAnsi="Calibri" w:cs="Calibri"/>
          <w:i/>
          <w:iCs/>
          <w:color w:val="000000" w:themeColor="text1"/>
          <w:sz w:val="20"/>
          <w:szCs w:val="20"/>
          <w:lang w:val="hy-AM"/>
        </w:rPr>
        <w:t> </w:t>
      </w:r>
      <w:r w:rsidRPr="00B64B2B">
        <w:rPr>
          <w:rFonts w:ascii="GHEA Grapalat" w:hAnsi="GHEA Grapalat"/>
          <w:i/>
          <w:iCs/>
          <w:color w:val="000000" w:themeColor="text1"/>
          <w:sz w:val="20"/>
          <w:szCs w:val="20"/>
          <w:lang w:val="hy-AM"/>
        </w:rPr>
        <w:t>ծանուցման մեջ նշված էական պայմանները:</w:t>
      </w:r>
    </w:p>
    <w:p w14:paraId="1215F894"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b/>
          <w:bCs/>
          <w:i/>
          <w:iCs/>
          <w:color w:val="000000" w:themeColor="text1"/>
          <w:sz w:val="20"/>
          <w:szCs w:val="20"/>
          <w:lang w:val="hy-AM"/>
        </w:rPr>
        <w:t>Քրեական օրենսգրքի 283 հոդված</w:t>
      </w:r>
      <w:r w:rsidRPr="00B64B2B">
        <w:rPr>
          <w:rFonts w:ascii="Cambria Math" w:hAnsi="Cambria Math" w:cs="Cambria Math"/>
          <w:b/>
          <w:bCs/>
          <w:i/>
          <w:iCs/>
          <w:color w:val="000000" w:themeColor="text1"/>
          <w:sz w:val="20"/>
          <w:szCs w:val="20"/>
          <w:lang w:val="hy-AM"/>
        </w:rPr>
        <w:t>․</w:t>
      </w:r>
    </w:p>
    <w:p w14:paraId="6FEE0C45"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A59B059"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DCF14C7"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2. Սույն հոդվածի 1-ին մասով նախատեսված արարքը, որը՝</w:t>
      </w:r>
    </w:p>
    <w:p w14:paraId="0C5D1D51"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B3A6C30" w14:textId="77777777" w:rsidR="00695049" w:rsidRPr="00B64B2B" w:rsidRDefault="00695049" w:rsidP="00695049">
      <w:pPr>
        <w:ind w:left="284" w:firstLine="283"/>
        <w:jc w:val="both"/>
        <w:rPr>
          <w:rFonts w:ascii="GHEA Grapalat" w:hAnsi="GHEA Grapalat"/>
          <w:color w:val="000000" w:themeColor="text1"/>
          <w:sz w:val="20"/>
          <w:szCs w:val="20"/>
          <w:lang w:val="hy-AM"/>
        </w:rPr>
      </w:pPr>
      <w:r w:rsidRPr="00B64B2B">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B555D62" w14:textId="77777777" w:rsidR="00695049" w:rsidRDefault="00695049" w:rsidP="00695049">
      <w:pPr>
        <w:ind w:left="284" w:firstLine="283"/>
        <w:jc w:val="both"/>
        <w:rPr>
          <w:rFonts w:ascii="GHEA Grapalat" w:hAnsi="GHEA Grapalat"/>
          <w:b/>
          <w:bCs/>
          <w:i/>
          <w:iCs/>
          <w:color w:val="000000" w:themeColor="text1"/>
          <w:sz w:val="20"/>
          <w:szCs w:val="20"/>
          <w:lang w:val="hy-AM"/>
        </w:rPr>
      </w:pPr>
      <w:r w:rsidRPr="00B64B2B">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4EC3A76" w14:textId="77777777" w:rsidR="00695049" w:rsidRDefault="00695049" w:rsidP="00695049">
      <w:pPr>
        <w:ind w:left="284" w:firstLine="283"/>
        <w:jc w:val="both"/>
        <w:rPr>
          <w:rFonts w:ascii="GHEA Grapalat" w:hAnsi="GHEA Grapalat" w:cs="Sylfaen"/>
          <w:b/>
          <w:noProof/>
          <w:lang w:val="hy-AM"/>
        </w:rPr>
      </w:pPr>
    </w:p>
    <w:p w14:paraId="058BB41C"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803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95741"/>
    <w:rsid w:val="000E2F62"/>
    <w:rsid w:val="001005A4"/>
    <w:rsid w:val="00141167"/>
    <w:rsid w:val="001704FD"/>
    <w:rsid w:val="001775A7"/>
    <w:rsid w:val="001804DA"/>
    <w:rsid w:val="001913B2"/>
    <w:rsid w:val="001C08F1"/>
    <w:rsid w:val="0020675B"/>
    <w:rsid w:val="00234E1D"/>
    <w:rsid w:val="00260CD0"/>
    <w:rsid w:val="002765A8"/>
    <w:rsid w:val="00287F4E"/>
    <w:rsid w:val="002A69C5"/>
    <w:rsid w:val="002D4FD0"/>
    <w:rsid w:val="00312007"/>
    <w:rsid w:val="0033298D"/>
    <w:rsid w:val="00335404"/>
    <w:rsid w:val="003C3A69"/>
    <w:rsid w:val="00430E04"/>
    <w:rsid w:val="004424F7"/>
    <w:rsid w:val="004815BC"/>
    <w:rsid w:val="00481F67"/>
    <w:rsid w:val="004B06A5"/>
    <w:rsid w:val="004B2C52"/>
    <w:rsid w:val="004D18A5"/>
    <w:rsid w:val="004F3C66"/>
    <w:rsid w:val="00525C60"/>
    <w:rsid w:val="00532B88"/>
    <w:rsid w:val="005E08B9"/>
    <w:rsid w:val="005E1568"/>
    <w:rsid w:val="00656D6E"/>
    <w:rsid w:val="00695049"/>
    <w:rsid w:val="006D1764"/>
    <w:rsid w:val="006D191D"/>
    <w:rsid w:val="006D3799"/>
    <w:rsid w:val="00713E47"/>
    <w:rsid w:val="0072364B"/>
    <w:rsid w:val="00736804"/>
    <w:rsid w:val="00742D67"/>
    <w:rsid w:val="008C0222"/>
    <w:rsid w:val="009221BF"/>
    <w:rsid w:val="00926304"/>
    <w:rsid w:val="00980F78"/>
    <w:rsid w:val="009B23ED"/>
    <w:rsid w:val="009E5776"/>
    <w:rsid w:val="00A109EB"/>
    <w:rsid w:val="00B06335"/>
    <w:rsid w:val="00B14851"/>
    <w:rsid w:val="00B64B2B"/>
    <w:rsid w:val="00B715C0"/>
    <w:rsid w:val="00B92822"/>
    <w:rsid w:val="00BB3877"/>
    <w:rsid w:val="00BF5C61"/>
    <w:rsid w:val="00C25F2E"/>
    <w:rsid w:val="00C33F4B"/>
    <w:rsid w:val="00CA40E4"/>
    <w:rsid w:val="00CB7054"/>
    <w:rsid w:val="00CC0678"/>
    <w:rsid w:val="00CF3A12"/>
    <w:rsid w:val="00D4293C"/>
    <w:rsid w:val="00D4645A"/>
    <w:rsid w:val="00D91E65"/>
    <w:rsid w:val="00D91F8A"/>
    <w:rsid w:val="00E106D1"/>
    <w:rsid w:val="00E83CDD"/>
    <w:rsid w:val="00EE6375"/>
    <w:rsid w:val="00F068FC"/>
    <w:rsid w:val="00F7655F"/>
    <w:rsid w:val="00F77F09"/>
    <w:rsid w:val="00FA3761"/>
    <w:rsid w:val="00FE47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DEEC"/>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75AA2-807F-4448-A397-513AF5565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Pages>
  <Words>1322</Words>
  <Characters>7541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Արամ Միրզոյան</cp:lastModifiedBy>
  <cp:revision>34</cp:revision>
  <dcterms:created xsi:type="dcterms:W3CDTF">2026-07-13T12:24:00Z</dcterms:created>
  <dcterms:modified xsi:type="dcterms:W3CDTF">2026-08-25T13:50:00Z</dcterms:modified>
</cp:coreProperties>
</file>