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397DD68C"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4D5891">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6A60C6">
        <w:rPr>
          <w:rFonts w:ascii="GHEA Grapalat" w:hAnsi="GHEA Grapalat"/>
          <w:b/>
          <w:bCs/>
          <w:lang w:val="hy-AM"/>
        </w:rPr>
        <w:t>հոկտեմբերի 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5F7609">
        <w:rPr>
          <w:rFonts w:ascii="GHEA Grapalat" w:hAnsi="GHEA Grapalat"/>
          <w:b/>
          <w:bCs/>
          <w:lang w:val="hy-AM"/>
        </w:rPr>
        <w:t>10</w:t>
      </w:r>
      <w:r w:rsidR="00CA12FC">
        <w:rPr>
          <w:rFonts w:ascii="GHEA Grapalat" w:hAnsi="GHEA Grapalat"/>
          <w:b/>
          <w:bCs/>
          <w:lang w:val="hy-AM"/>
        </w:rPr>
        <w:t>։</w:t>
      </w:r>
      <w:r w:rsidR="005F7609">
        <w:rPr>
          <w:rFonts w:ascii="GHEA Grapalat" w:hAnsi="GHEA Grapalat"/>
          <w:b/>
          <w:bCs/>
          <w:lang w:val="hy-AM"/>
        </w:rPr>
        <w:t>0</w:t>
      </w:r>
      <w:r w:rsidR="00A35925">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032ED1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D559C1">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EB2542">
        <w:rPr>
          <w:rFonts w:ascii="GHEA Grapalat" w:eastAsia="Microsoft JhengHei" w:hAnsi="GHEA Grapalat" w:cs="Sylfaen"/>
          <w:b/>
          <w:bCs/>
          <w:color w:val="000000"/>
          <w:kern w:val="0"/>
          <w:lang w:val="hy-AM"/>
          <w14:ligatures w14:val="none"/>
        </w:rPr>
        <w:t>նոյեմբերի</w:t>
      </w:r>
      <w:r w:rsidR="00135DA8" w:rsidRPr="00833349">
        <w:rPr>
          <w:rFonts w:ascii="GHEA Grapalat" w:eastAsia="Microsoft JhengHei" w:hAnsi="GHEA Grapalat" w:cs="Arial"/>
          <w:b/>
          <w:bCs/>
          <w:color w:val="000000"/>
          <w:kern w:val="0"/>
          <w:lang w:val="hy-AM"/>
          <w14:ligatures w14:val="none"/>
        </w:rPr>
        <w:t xml:space="preserve"> </w:t>
      </w:r>
      <w:r w:rsidR="00EB2542">
        <w:rPr>
          <w:rFonts w:ascii="GHEA Grapalat" w:eastAsia="Microsoft JhengHei" w:hAnsi="GHEA Grapalat" w:cs="Arial"/>
          <w:b/>
          <w:bCs/>
          <w:color w:val="000000"/>
          <w:kern w:val="0"/>
          <w:lang w:val="hy-AM"/>
          <w14:ligatures w14:val="none"/>
        </w:rPr>
        <w:t>20</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EB2542">
        <w:rPr>
          <w:rFonts w:ascii="GHEA Grapalat" w:eastAsia="Microsoft JhengHei" w:hAnsi="GHEA Grapalat" w:cs="Arial"/>
          <w:b/>
          <w:bCs/>
          <w:color w:val="000000"/>
          <w:kern w:val="0"/>
          <w:lang w:val="hy-AM"/>
          <w14:ligatures w14:val="none"/>
        </w:rPr>
        <w:t>571</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օտարման ենթակա</w:t>
      </w:r>
      <w:r w:rsidR="00273948">
        <w:rPr>
          <w:rFonts w:ascii="GHEA Grapalat" w:hAnsi="GHEA Grapalat"/>
          <w:b/>
          <w:bCs/>
          <w:lang w:val="hy-AM"/>
        </w:rPr>
        <w:t xml:space="preserve"> Հայաստանի Հանրապետության սեփականությունը հանդիսացող</w:t>
      </w:r>
      <w:r w:rsidR="002F76E3" w:rsidRPr="00A20E17">
        <w:rPr>
          <w:rFonts w:ascii="GHEA Grapalat" w:hAnsi="GHEA Grapalat"/>
          <w:b/>
          <w:bCs/>
          <w:lang w:val="hy-AM"/>
        </w:rPr>
        <w:t xml:space="preserve"> </w:t>
      </w:r>
      <w:r w:rsidR="003E33EA">
        <w:rPr>
          <w:rFonts w:ascii="GHEA Grapalat" w:hAnsi="GHEA Grapalat"/>
          <w:b/>
          <w:bCs/>
          <w:lang w:val="hy-AM"/>
        </w:rPr>
        <w:t>շարժական գույք</w:t>
      </w:r>
    </w:p>
    <w:tbl>
      <w:tblPr>
        <w:tblW w:w="12415" w:type="dxa"/>
        <w:jc w:val="center"/>
        <w:tblLook w:val="04A0" w:firstRow="1" w:lastRow="0" w:firstColumn="1" w:lastColumn="0" w:noHBand="0" w:noVBand="1"/>
      </w:tblPr>
      <w:tblGrid>
        <w:gridCol w:w="594"/>
        <w:gridCol w:w="1129"/>
        <w:gridCol w:w="1334"/>
        <w:gridCol w:w="1250"/>
        <w:gridCol w:w="1377"/>
        <w:gridCol w:w="1488"/>
        <w:gridCol w:w="1393"/>
        <w:gridCol w:w="1253"/>
        <w:gridCol w:w="1223"/>
        <w:gridCol w:w="1374"/>
      </w:tblGrid>
      <w:tr w:rsidR="00F03496" w:rsidRPr="00AB701C" w14:paraId="2BFDB83A" w14:textId="1BA1B4F0" w:rsidTr="00FA76A5">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334" w:type="dxa"/>
            <w:tcBorders>
              <w:top w:val="single" w:sz="4" w:space="0" w:color="auto"/>
              <w:left w:val="nil"/>
              <w:bottom w:val="single" w:sz="4" w:space="0" w:color="auto"/>
              <w:right w:val="single" w:sz="4" w:space="0" w:color="auto"/>
            </w:tcBorders>
            <w:vAlign w:val="center"/>
            <w:hideMark/>
          </w:tcPr>
          <w:p w14:paraId="0A3D1326" w14:textId="77777777"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250" w:type="dxa"/>
            <w:tcBorders>
              <w:top w:val="single" w:sz="4" w:space="0" w:color="auto"/>
              <w:left w:val="nil"/>
              <w:bottom w:val="single" w:sz="4" w:space="0" w:color="auto"/>
              <w:right w:val="single" w:sz="4" w:space="0" w:color="auto"/>
            </w:tcBorders>
            <w:vAlign w:val="center"/>
            <w:hideMark/>
          </w:tcPr>
          <w:p w14:paraId="64144097" w14:textId="77777777"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377" w:type="dxa"/>
            <w:tcBorders>
              <w:top w:val="single" w:sz="4" w:space="0" w:color="auto"/>
              <w:left w:val="nil"/>
              <w:bottom w:val="single" w:sz="4" w:space="0" w:color="auto"/>
              <w:right w:val="single" w:sz="4" w:space="0" w:color="auto"/>
            </w:tcBorders>
            <w:vAlign w:val="center"/>
            <w:hideMark/>
          </w:tcPr>
          <w:p w14:paraId="77FECC00" w14:textId="77777777"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տեխնիկական վիճակը</w:t>
            </w:r>
          </w:p>
        </w:tc>
        <w:tc>
          <w:tcPr>
            <w:tcW w:w="1488" w:type="dxa"/>
            <w:tcBorders>
              <w:top w:val="single" w:sz="4" w:space="0" w:color="auto"/>
              <w:left w:val="nil"/>
              <w:bottom w:val="single" w:sz="4" w:space="0" w:color="auto"/>
              <w:right w:val="single" w:sz="4" w:space="0" w:color="auto"/>
            </w:tcBorders>
            <w:vAlign w:val="center"/>
            <w:hideMark/>
          </w:tcPr>
          <w:p w14:paraId="04E51277" w14:textId="5286967C"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393" w:type="dxa"/>
            <w:tcBorders>
              <w:top w:val="single" w:sz="4" w:space="0" w:color="auto"/>
              <w:left w:val="nil"/>
              <w:bottom w:val="single" w:sz="4" w:space="0" w:color="auto"/>
              <w:right w:val="single" w:sz="4" w:space="0" w:color="auto"/>
            </w:tcBorders>
            <w:vAlign w:val="center"/>
            <w:hideMark/>
          </w:tcPr>
          <w:p w14:paraId="63021973" w14:textId="7D350A86"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53" w:type="dxa"/>
            <w:tcBorders>
              <w:top w:val="single" w:sz="4" w:space="0" w:color="auto"/>
              <w:left w:val="nil"/>
              <w:bottom w:val="single" w:sz="4" w:space="0" w:color="auto"/>
              <w:right w:val="single" w:sz="4" w:space="0" w:color="auto"/>
            </w:tcBorders>
            <w:vAlign w:val="center"/>
            <w:hideMark/>
          </w:tcPr>
          <w:p w14:paraId="62972FC9" w14:textId="41981F7F"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23" w:type="dxa"/>
            <w:tcBorders>
              <w:top w:val="single" w:sz="4" w:space="0" w:color="auto"/>
              <w:left w:val="nil"/>
              <w:bottom w:val="single" w:sz="4" w:space="0" w:color="auto"/>
              <w:right w:val="single" w:sz="4" w:space="0" w:color="auto"/>
            </w:tcBorders>
            <w:vAlign w:val="center"/>
            <w:hideMark/>
          </w:tcPr>
          <w:p w14:paraId="5D111825" w14:textId="25FDD51A"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374" w:type="dxa"/>
            <w:tcBorders>
              <w:top w:val="single" w:sz="4" w:space="0" w:color="auto"/>
              <w:left w:val="nil"/>
              <w:bottom w:val="single" w:sz="4" w:space="0" w:color="auto"/>
              <w:right w:val="single" w:sz="4" w:space="0" w:color="auto"/>
            </w:tcBorders>
            <w:vAlign w:val="center"/>
          </w:tcPr>
          <w:p w14:paraId="6498057F" w14:textId="77777777" w:rsidR="00FA76A5" w:rsidRPr="00FA76A5" w:rsidRDefault="00FA76A5" w:rsidP="00FA76A5">
            <w:pPr>
              <w:spacing w:after="0" w:line="240" w:lineRule="auto"/>
              <w:jc w:val="center"/>
              <w:rPr>
                <w:rFonts w:ascii="GHEA Grapalat" w:eastAsia="Times New Roman" w:hAnsi="GHEA Grapalat" w:cs="Calibri"/>
                <w:b/>
                <w:bCs/>
                <w:kern w:val="0"/>
                <w:sz w:val="14"/>
                <w:szCs w:val="14"/>
                <w14:ligatures w14:val="none"/>
              </w:rPr>
            </w:pPr>
            <w:r w:rsidRPr="00FA76A5">
              <w:rPr>
                <w:rFonts w:ascii="GHEA Grapalat" w:eastAsia="Times New Roman" w:hAnsi="GHEA Grapalat" w:cs="Calibri"/>
                <w:b/>
                <w:bCs/>
                <w:kern w:val="0"/>
                <w:sz w:val="14"/>
                <w:szCs w:val="14"/>
                <w14:ligatures w14:val="none"/>
              </w:rPr>
              <w:t xml:space="preserve">Գույքի արժեքի րոշման համար նախատեսված գումարը </w:t>
            </w:r>
          </w:p>
          <w:p w14:paraId="25A71D47" w14:textId="3717D405" w:rsidR="00F03496" w:rsidRPr="007E6A0E" w:rsidRDefault="00FA76A5" w:rsidP="00FA76A5">
            <w:pPr>
              <w:spacing w:after="0" w:line="240" w:lineRule="auto"/>
              <w:jc w:val="center"/>
              <w:rPr>
                <w:rFonts w:ascii="GHEA Grapalat" w:eastAsia="Times New Roman" w:hAnsi="GHEA Grapalat" w:cs="Calibri"/>
                <w:b/>
                <w:bCs/>
                <w:kern w:val="0"/>
                <w:sz w:val="14"/>
                <w:szCs w:val="14"/>
                <w14:ligatures w14:val="none"/>
              </w:rPr>
            </w:pPr>
            <w:r w:rsidRPr="00FA76A5">
              <w:rPr>
                <w:rFonts w:ascii="GHEA Grapalat" w:eastAsia="Times New Roman" w:hAnsi="GHEA Grapalat" w:cs="Calibri"/>
                <w:b/>
                <w:bCs/>
                <w:kern w:val="0"/>
                <w:sz w:val="14"/>
                <w:szCs w:val="14"/>
                <w14:ligatures w14:val="none"/>
              </w:rPr>
              <w:t>/ՀՀ դրամ/</w:t>
            </w:r>
          </w:p>
        </w:tc>
      </w:tr>
      <w:tr w:rsidR="00F03496" w:rsidRPr="00AB701C" w14:paraId="2C43B4ED" w14:textId="171AE837" w:rsidTr="00FA76A5">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F03496" w:rsidRPr="00AB701C" w:rsidRDefault="00F03496" w:rsidP="00F03496">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F03496" w:rsidRPr="00DF4765" w:rsidRDefault="00F03496" w:rsidP="00F03496">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334" w:type="dxa"/>
            <w:tcBorders>
              <w:top w:val="single" w:sz="4" w:space="0" w:color="auto"/>
              <w:left w:val="nil"/>
              <w:bottom w:val="single" w:sz="4" w:space="0" w:color="auto"/>
              <w:right w:val="single" w:sz="4" w:space="0" w:color="auto"/>
            </w:tcBorders>
            <w:vAlign w:val="center"/>
            <w:hideMark/>
          </w:tcPr>
          <w:p w14:paraId="72035A43" w14:textId="27E32EDE" w:rsidR="00F03496" w:rsidRPr="002A6D22" w:rsidRDefault="00F03496" w:rsidP="00F03496">
            <w:pPr>
              <w:spacing w:after="0" w:line="240" w:lineRule="auto"/>
              <w:jc w:val="center"/>
              <w:rPr>
                <w:rFonts w:ascii="GHEA Grapalat" w:eastAsia="Times New Roman" w:hAnsi="GHEA Grapalat" w:cs="Calibri"/>
                <w:kern w:val="0"/>
                <w:sz w:val="14"/>
                <w:szCs w:val="14"/>
                <w:lang w:val="hy-AM"/>
                <w14:ligatures w14:val="none"/>
              </w:rPr>
            </w:pPr>
            <w:r w:rsidRPr="002A6D22">
              <w:rPr>
                <w:rFonts w:ascii="GHEA Grapalat" w:eastAsia="Times New Roman" w:hAnsi="GHEA Grapalat" w:cs="Calibri"/>
                <w:kern w:val="0"/>
                <w:sz w:val="14"/>
                <w:szCs w:val="14"/>
                <w:lang w:val="hy-AM"/>
                <w14:ligatures w14:val="none"/>
              </w:rPr>
              <w:t>Շարժական գույք (</w:t>
            </w:r>
            <w:r w:rsidR="00EB2542">
              <w:rPr>
                <w:rFonts w:ascii="GHEA Grapalat" w:eastAsia="Times New Roman" w:hAnsi="GHEA Grapalat" w:cs="Calibri"/>
                <w:kern w:val="0"/>
                <w:sz w:val="14"/>
                <w:szCs w:val="14"/>
                <w:lang w:val="hy-AM"/>
                <w14:ligatures w14:val="none"/>
              </w:rPr>
              <w:t>46</w:t>
            </w:r>
            <w:r>
              <w:rPr>
                <w:rFonts w:ascii="GHEA Grapalat" w:eastAsia="Times New Roman" w:hAnsi="GHEA Grapalat" w:cs="Calibri"/>
                <w:kern w:val="0"/>
                <w:sz w:val="14"/>
                <w:szCs w:val="14"/>
                <w:lang w:val="hy-AM"/>
                <w14:ligatures w14:val="none"/>
              </w:rPr>
              <w:t xml:space="preserve"> անվանում</w:t>
            </w:r>
            <w:r w:rsidRPr="002A6D22">
              <w:rPr>
                <w:rFonts w:ascii="GHEA Grapalat" w:eastAsia="Times New Roman" w:hAnsi="GHEA Grapalat" w:cs="Calibri"/>
                <w:kern w:val="0"/>
                <w:sz w:val="14"/>
                <w:szCs w:val="14"/>
                <w:lang w:val="hy-AM"/>
                <w14:ligatures w14:val="none"/>
              </w:rPr>
              <w:t>)</w:t>
            </w:r>
          </w:p>
        </w:tc>
        <w:tc>
          <w:tcPr>
            <w:tcW w:w="1250" w:type="dxa"/>
            <w:tcBorders>
              <w:top w:val="single" w:sz="4" w:space="0" w:color="auto"/>
              <w:left w:val="nil"/>
              <w:bottom w:val="single" w:sz="4" w:space="0" w:color="auto"/>
              <w:right w:val="single" w:sz="4" w:space="0" w:color="auto"/>
            </w:tcBorders>
            <w:vAlign w:val="center"/>
            <w:hideMark/>
          </w:tcPr>
          <w:p w14:paraId="05AAA937" w14:textId="690AA690" w:rsidR="00F03496" w:rsidRPr="00F26ED8" w:rsidRDefault="00F03496" w:rsidP="00F03496">
            <w:pPr>
              <w:spacing w:after="0" w:line="240" w:lineRule="auto"/>
              <w:jc w:val="center"/>
              <w:rPr>
                <w:rFonts w:ascii="MS Mincho" w:eastAsia="MS Mincho" w:hAnsi="MS Mincho" w:cs="MS Mincho"/>
                <w:kern w:val="0"/>
                <w:sz w:val="14"/>
                <w:szCs w:val="14"/>
                <w:lang w:val="hy-AM"/>
                <w14:ligatures w14:val="none"/>
              </w:rPr>
            </w:pPr>
            <w:r>
              <w:rPr>
                <w:rFonts w:ascii="Sylfaen" w:eastAsia="Microsoft JhengHei" w:hAnsi="Sylfaen" w:cs="Microsoft JhengHei"/>
                <w:kern w:val="0"/>
                <w:sz w:val="14"/>
                <w:szCs w:val="14"/>
                <w:lang w:val="hy-AM"/>
                <w14:ligatures w14:val="none"/>
              </w:rPr>
              <w:t>ք</w:t>
            </w:r>
            <w:r w:rsidRPr="009B4BF0">
              <w:rPr>
                <w:rFonts w:ascii="Microsoft JhengHei" w:eastAsia="Microsoft JhengHei" w:hAnsi="Microsoft JhengHei" w:cs="Microsoft JhengHei" w:hint="eastAsia"/>
                <w:kern w:val="0"/>
                <w:sz w:val="14"/>
                <w:szCs w:val="14"/>
                <w:lang w:val="hy-AM"/>
                <w14:ligatures w14:val="none"/>
              </w:rPr>
              <w:t>․</w:t>
            </w:r>
            <w:r w:rsidRPr="009B4BF0">
              <w:rPr>
                <w:rFonts w:ascii="GHEA Grapalat" w:eastAsia="Times New Roman" w:hAnsi="GHEA Grapalat" w:cs="Calibri"/>
                <w:kern w:val="0"/>
                <w:sz w:val="14"/>
                <w:szCs w:val="14"/>
                <w:lang w:val="hy-AM"/>
                <w14:ligatures w14:val="none"/>
              </w:rPr>
              <w:t>Երևան,</w:t>
            </w:r>
            <w:r>
              <w:rPr>
                <w:rFonts w:ascii="GHEA Grapalat" w:eastAsia="Times New Roman" w:hAnsi="GHEA Grapalat" w:cs="Calibri"/>
                <w:kern w:val="0"/>
                <w:sz w:val="14"/>
                <w:szCs w:val="14"/>
                <w:lang w:val="hy-AM"/>
                <w14:ligatures w14:val="none"/>
              </w:rPr>
              <w:t xml:space="preserve"> </w:t>
            </w:r>
            <w:r w:rsidR="00F26ED8" w:rsidRPr="0045611A">
              <w:rPr>
                <w:rFonts w:ascii="GHEA Grapalat" w:eastAsia="Microsoft JhengHei" w:hAnsi="GHEA Grapalat" w:cs="Microsoft JhengHei"/>
                <w:kern w:val="0"/>
                <w:sz w:val="14"/>
                <w:szCs w:val="14"/>
                <w:lang w:val="hy-AM"/>
                <w14:ligatures w14:val="none"/>
              </w:rPr>
              <w:t>Նալբանդյան 104</w:t>
            </w:r>
            <w:r w:rsidRPr="0045611A">
              <w:rPr>
                <w:rFonts w:ascii="GHEA Grapalat" w:eastAsia="Microsoft JhengHei" w:hAnsi="GHEA Grapalat" w:cs="Microsoft JhengHei"/>
                <w:kern w:val="0"/>
                <w:sz w:val="14"/>
                <w:szCs w:val="14"/>
                <w:lang w:val="hy-AM"/>
                <w14:ligatures w14:val="none"/>
              </w:rPr>
              <w:t xml:space="preserve"> հասցե</w:t>
            </w:r>
            <w:r w:rsidR="00F26ED8" w:rsidRPr="0045611A">
              <w:rPr>
                <w:rFonts w:ascii="GHEA Grapalat" w:eastAsia="Microsoft JhengHei" w:hAnsi="GHEA Grapalat" w:cs="Microsoft JhengHei"/>
                <w:kern w:val="0"/>
                <w:sz w:val="14"/>
                <w:szCs w:val="14"/>
                <w:lang w:val="hy-AM"/>
                <w14:ligatures w14:val="none"/>
              </w:rPr>
              <w:t xml:space="preserve"> հեռ</w:t>
            </w:r>
            <w:r w:rsidR="00F26ED8" w:rsidRPr="0045611A">
              <w:rPr>
                <w:rFonts w:ascii="MS Mincho" w:eastAsia="MS Mincho" w:hAnsi="MS Mincho" w:cs="MS Mincho" w:hint="eastAsia"/>
                <w:kern w:val="0"/>
                <w:sz w:val="14"/>
                <w:szCs w:val="14"/>
                <w:lang w:val="hy-AM"/>
                <w14:ligatures w14:val="none"/>
              </w:rPr>
              <w:t>․</w:t>
            </w:r>
            <w:r w:rsidR="00F26ED8" w:rsidRPr="0045611A">
              <w:rPr>
                <w:rFonts w:ascii="GHEA Grapalat" w:eastAsia="Microsoft JhengHei" w:hAnsi="GHEA Grapalat" w:cs="Microsoft JhengHei"/>
                <w:kern w:val="0"/>
                <w:sz w:val="14"/>
                <w:szCs w:val="14"/>
                <w:lang w:val="hy-AM"/>
                <w14:ligatures w14:val="none"/>
              </w:rPr>
              <w:t xml:space="preserve"> </w:t>
            </w:r>
            <w:bookmarkStart w:id="2" w:name="_Hlk214877442"/>
            <w:r w:rsidR="00F26ED8" w:rsidRPr="0045611A">
              <w:rPr>
                <w:rFonts w:ascii="GHEA Grapalat" w:eastAsia="Microsoft JhengHei" w:hAnsi="GHEA Grapalat" w:cs="Microsoft JhengHei"/>
                <w:kern w:val="0"/>
                <w:sz w:val="14"/>
                <w:szCs w:val="14"/>
                <w:lang w:val="hy-AM"/>
                <w14:ligatures w14:val="none"/>
              </w:rPr>
              <w:t>091-77-30-04</w:t>
            </w:r>
            <w:bookmarkEnd w:id="2"/>
          </w:p>
        </w:tc>
        <w:tc>
          <w:tcPr>
            <w:tcW w:w="1377" w:type="dxa"/>
            <w:tcBorders>
              <w:top w:val="single" w:sz="4" w:space="0" w:color="auto"/>
              <w:left w:val="nil"/>
              <w:bottom w:val="single" w:sz="4" w:space="0" w:color="auto"/>
              <w:right w:val="single" w:sz="4" w:space="0" w:color="auto"/>
            </w:tcBorders>
            <w:vAlign w:val="center"/>
            <w:hideMark/>
          </w:tcPr>
          <w:p w14:paraId="7F2A539B" w14:textId="013AF5ED" w:rsidR="00F03496" w:rsidRPr="00CC38F0" w:rsidRDefault="00F03496" w:rsidP="00F03496">
            <w:pPr>
              <w:spacing w:after="0" w:line="240" w:lineRule="auto"/>
              <w:jc w:val="center"/>
              <w:rPr>
                <w:rFonts w:ascii="GHEA Grapalat" w:eastAsia="Microsoft JhengHei" w:hAnsi="GHEA Grapalat" w:cs="Microsoft JhengHei"/>
                <w:kern w:val="0"/>
                <w:sz w:val="14"/>
                <w:szCs w:val="14"/>
                <w:lang w:val="hy-AM"/>
                <w14:ligatures w14:val="none"/>
              </w:rPr>
            </w:pPr>
            <w:r>
              <w:rPr>
                <w:rFonts w:ascii="GHEA Grapalat" w:eastAsia="Times New Roman" w:hAnsi="GHEA Grapalat" w:cs="Calibri"/>
                <w:kern w:val="0"/>
                <w:sz w:val="14"/>
                <w:szCs w:val="14"/>
                <w:lang w:val="hy-AM"/>
                <w14:ligatures w14:val="none"/>
              </w:rPr>
              <w:t>Գործարանային արտադրության, չօգտագործված պահեստամասեր</w:t>
            </w:r>
          </w:p>
        </w:tc>
        <w:tc>
          <w:tcPr>
            <w:tcW w:w="1488" w:type="dxa"/>
            <w:tcBorders>
              <w:top w:val="single" w:sz="4" w:space="0" w:color="auto"/>
              <w:left w:val="nil"/>
              <w:bottom w:val="single" w:sz="4" w:space="0" w:color="auto"/>
              <w:right w:val="single" w:sz="4" w:space="0" w:color="auto"/>
            </w:tcBorders>
            <w:vAlign w:val="center"/>
            <w:hideMark/>
          </w:tcPr>
          <w:p w14:paraId="15D65D18" w14:textId="4D1CE0F8" w:rsidR="00F03496" w:rsidRPr="00AB701C" w:rsidRDefault="00905EC5" w:rsidP="00F03496">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866 100</w:t>
            </w:r>
          </w:p>
        </w:tc>
        <w:tc>
          <w:tcPr>
            <w:tcW w:w="1393" w:type="dxa"/>
            <w:tcBorders>
              <w:top w:val="single" w:sz="4" w:space="0" w:color="auto"/>
              <w:left w:val="nil"/>
              <w:bottom w:val="single" w:sz="4" w:space="0" w:color="auto"/>
              <w:right w:val="single" w:sz="4" w:space="0" w:color="auto"/>
            </w:tcBorders>
            <w:vAlign w:val="center"/>
            <w:hideMark/>
          </w:tcPr>
          <w:p w14:paraId="5BBE17E4" w14:textId="39AFDA87" w:rsidR="00F03496" w:rsidRPr="00AB701C" w:rsidRDefault="006A60C6" w:rsidP="00F03496">
            <w:pPr>
              <w:spacing w:after="0" w:line="240" w:lineRule="auto"/>
              <w:jc w:val="center"/>
              <w:rPr>
                <w:rFonts w:ascii="GHEA Grapalat" w:eastAsia="Times New Roman" w:hAnsi="GHEA Grapalat" w:cs="Calibri"/>
                <w:kern w:val="0"/>
                <w:sz w:val="14"/>
                <w:szCs w:val="14"/>
                <w:lang w:val="hy-AM"/>
                <w14:ligatures w14:val="none"/>
              </w:rPr>
            </w:pPr>
            <w:r w:rsidRPr="006A60C6">
              <w:rPr>
                <w:rFonts w:ascii="GHEA Grapalat" w:eastAsia="Times New Roman" w:hAnsi="GHEA Grapalat" w:cs="Calibri"/>
                <w:kern w:val="0"/>
                <w:sz w:val="14"/>
                <w:szCs w:val="14"/>
                <w14:ligatures w14:val="none"/>
              </w:rPr>
              <w:t>144936</w:t>
            </w:r>
          </w:p>
        </w:tc>
        <w:tc>
          <w:tcPr>
            <w:tcW w:w="1253" w:type="dxa"/>
            <w:tcBorders>
              <w:top w:val="single" w:sz="4" w:space="0" w:color="auto"/>
              <w:left w:val="nil"/>
              <w:bottom w:val="single" w:sz="4" w:space="0" w:color="auto"/>
              <w:right w:val="single" w:sz="4" w:space="0" w:color="auto"/>
            </w:tcBorders>
            <w:vAlign w:val="center"/>
            <w:hideMark/>
          </w:tcPr>
          <w:p w14:paraId="26A76C2F" w14:textId="323F22DC" w:rsidR="00F03496" w:rsidRPr="00AB701C" w:rsidRDefault="006A60C6" w:rsidP="00F03496">
            <w:pPr>
              <w:spacing w:after="0" w:line="240" w:lineRule="auto"/>
              <w:jc w:val="center"/>
              <w:rPr>
                <w:rFonts w:ascii="GHEA Grapalat" w:eastAsia="Times New Roman" w:hAnsi="GHEA Grapalat" w:cs="Calibri"/>
                <w:kern w:val="0"/>
                <w:sz w:val="14"/>
                <w:szCs w:val="14"/>
                <w:lang w:val="hy-AM"/>
                <w14:ligatures w14:val="none"/>
              </w:rPr>
            </w:pPr>
            <w:r w:rsidRPr="006A60C6">
              <w:rPr>
                <w:rFonts w:ascii="GHEA Grapalat" w:eastAsia="Times New Roman" w:hAnsi="GHEA Grapalat" w:cs="Calibri"/>
                <w:kern w:val="0"/>
                <w:sz w:val="14"/>
                <w:szCs w:val="14"/>
                <w14:ligatures w14:val="none"/>
              </w:rPr>
              <w:t>57974</w:t>
            </w:r>
          </w:p>
        </w:tc>
        <w:tc>
          <w:tcPr>
            <w:tcW w:w="1223" w:type="dxa"/>
            <w:tcBorders>
              <w:top w:val="single" w:sz="4" w:space="0" w:color="auto"/>
              <w:left w:val="nil"/>
              <w:bottom w:val="single" w:sz="4" w:space="0" w:color="auto"/>
              <w:right w:val="single" w:sz="4" w:space="0" w:color="auto"/>
            </w:tcBorders>
            <w:vAlign w:val="center"/>
            <w:hideMark/>
          </w:tcPr>
          <w:p w14:paraId="7FEDFF31" w14:textId="06B618D5" w:rsidR="00F03496" w:rsidRPr="00AB701C" w:rsidRDefault="00905EC5" w:rsidP="00F03496">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w:t>
            </w:r>
            <w:r w:rsidR="00F03496">
              <w:rPr>
                <w:rFonts w:ascii="GHEA Grapalat" w:eastAsia="Times New Roman" w:hAnsi="GHEA Grapalat" w:cs="Calibri"/>
                <w:kern w:val="0"/>
                <w:sz w:val="14"/>
                <w:szCs w:val="14"/>
                <w:lang w:val="hy-AM"/>
                <w14:ligatures w14:val="none"/>
              </w:rPr>
              <w:t xml:space="preserve"> 000</w:t>
            </w:r>
          </w:p>
        </w:tc>
        <w:tc>
          <w:tcPr>
            <w:tcW w:w="1374" w:type="dxa"/>
            <w:tcBorders>
              <w:top w:val="single" w:sz="4" w:space="0" w:color="auto"/>
              <w:left w:val="nil"/>
              <w:bottom w:val="single" w:sz="4" w:space="0" w:color="auto"/>
              <w:right w:val="single" w:sz="4" w:space="0" w:color="auto"/>
            </w:tcBorders>
            <w:vAlign w:val="center"/>
          </w:tcPr>
          <w:p w14:paraId="7E4B3B07" w14:textId="30B60068" w:rsidR="00F03496" w:rsidRDefault="00905EC5" w:rsidP="00F03496">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162 750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5D7BC635" w14:textId="77777777" w:rsidR="009B0B57" w:rsidRPr="009B0B57" w:rsidRDefault="009B0B57" w:rsidP="00B34FBD">
      <w:pPr>
        <w:spacing w:after="0" w:line="240" w:lineRule="auto"/>
        <w:ind w:firstLine="6390"/>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ՑԱՆԿ</w:t>
      </w:r>
    </w:p>
    <w:p w14:paraId="706FD929" w14:textId="77777777" w:rsidR="009B0B57" w:rsidRPr="009B0B57" w:rsidRDefault="009B0B57" w:rsidP="009B0B57">
      <w:pPr>
        <w:spacing w:after="0" w:line="240" w:lineRule="auto"/>
        <w:ind w:firstLine="630"/>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 xml:space="preserve">Հայաստանի Հանրապետության ազգային անվտանգության ծառայության հաշվեկշռում հաշվառված դասական աճուրդով </w:t>
      </w:r>
    </w:p>
    <w:p w14:paraId="0DEAE80B" w14:textId="2295F5B7" w:rsidR="009B0B57" w:rsidRPr="009B0B57" w:rsidRDefault="009B0B57" w:rsidP="009B0B57">
      <w:pPr>
        <w:spacing w:after="0" w:line="240" w:lineRule="auto"/>
        <w:ind w:firstLine="630"/>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 xml:space="preserve">օտարման ենթակա </w:t>
      </w:r>
      <w:r w:rsidR="00EB2542">
        <w:rPr>
          <w:rFonts w:ascii="GHEA Grapalat" w:eastAsia="Times New Roman" w:hAnsi="GHEA Grapalat" w:cs="Sylfaen"/>
          <w:b/>
          <w:bCs/>
          <w:kern w:val="16"/>
          <w:sz w:val="20"/>
          <w:szCs w:val="20"/>
          <w:lang w:val="hy-AM"/>
          <w14:ligatures w14:val="none"/>
        </w:rPr>
        <w:t>46</w:t>
      </w:r>
      <w:r w:rsidRPr="009B0B57">
        <w:rPr>
          <w:rFonts w:ascii="GHEA Grapalat" w:eastAsia="Times New Roman" w:hAnsi="GHEA Grapalat" w:cs="Sylfaen"/>
          <w:b/>
          <w:bCs/>
          <w:kern w:val="16"/>
          <w:sz w:val="20"/>
          <w:szCs w:val="20"/>
          <w:lang w:val="hy-AM"/>
          <w14:ligatures w14:val="none"/>
        </w:rPr>
        <w:t xml:space="preserve"> անվանում շարժական գույքի</w:t>
      </w:r>
    </w:p>
    <w:p w14:paraId="07D4A213" w14:textId="77777777" w:rsidR="009B0B57" w:rsidRPr="009B0B57" w:rsidRDefault="009B0B57" w:rsidP="009B0B57">
      <w:pPr>
        <w:spacing w:after="0" w:line="240" w:lineRule="auto"/>
        <w:ind w:firstLine="630"/>
        <w:jc w:val="center"/>
        <w:rPr>
          <w:rFonts w:ascii="GHEA Grapalat" w:eastAsia="Times New Roman" w:hAnsi="GHEA Grapalat" w:cs="Sylfaen"/>
          <w:b/>
          <w:bCs/>
          <w:kern w:val="16"/>
          <w:sz w:val="20"/>
          <w:szCs w:val="20"/>
          <w:lang w:val="hy-AM"/>
          <w14:ligatures w14:val="none"/>
        </w:rPr>
      </w:pPr>
    </w:p>
    <w:tbl>
      <w:tblPr>
        <w:tblW w:w="7759" w:type="dxa"/>
        <w:jc w:val="center"/>
        <w:tblLook w:val="04A0" w:firstRow="1" w:lastRow="0" w:firstColumn="1" w:lastColumn="0" w:noHBand="0" w:noVBand="1"/>
      </w:tblPr>
      <w:tblGrid>
        <w:gridCol w:w="598"/>
        <w:gridCol w:w="3396"/>
        <w:gridCol w:w="2321"/>
        <w:gridCol w:w="1444"/>
      </w:tblGrid>
      <w:tr w:rsidR="009B0B57" w:rsidRPr="00BC1D9F" w14:paraId="0079949D" w14:textId="77777777" w:rsidTr="00EB2542">
        <w:trPr>
          <w:trHeight w:val="286"/>
          <w:jc w:val="center"/>
        </w:trPr>
        <w:tc>
          <w:tcPr>
            <w:tcW w:w="598" w:type="dxa"/>
            <w:tcBorders>
              <w:top w:val="single" w:sz="4" w:space="0" w:color="auto"/>
              <w:left w:val="single" w:sz="4" w:space="0" w:color="auto"/>
              <w:bottom w:val="single" w:sz="4" w:space="0" w:color="auto"/>
              <w:right w:val="single" w:sz="4" w:space="0" w:color="auto"/>
            </w:tcBorders>
            <w:noWrap/>
            <w:vAlign w:val="center"/>
            <w:hideMark/>
          </w:tcPr>
          <w:p w14:paraId="035A6F99"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Հ/Հ</w:t>
            </w:r>
          </w:p>
        </w:tc>
        <w:tc>
          <w:tcPr>
            <w:tcW w:w="3396" w:type="dxa"/>
            <w:tcBorders>
              <w:top w:val="single" w:sz="4" w:space="0" w:color="auto"/>
              <w:left w:val="nil"/>
              <w:bottom w:val="single" w:sz="4" w:space="0" w:color="auto"/>
              <w:right w:val="single" w:sz="4" w:space="0" w:color="auto"/>
            </w:tcBorders>
            <w:noWrap/>
            <w:vAlign w:val="center"/>
            <w:hideMark/>
          </w:tcPr>
          <w:p w14:paraId="3F77F901"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Պահեստամասի անվանումը</w:t>
            </w:r>
          </w:p>
        </w:tc>
        <w:tc>
          <w:tcPr>
            <w:tcW w:w="2321" w:type="dxa"/>
            <w:tcBorders>
              <w:top w:val="single" w:sz="4" w:space="0" w:color="auto"/>
              <w:left w:val="nil"/>
              <w:bottom w:val="single" w:sz="4" w:space="0" w:color="auto"/>
              <w:right w:val="single" w:sz="4" w:space="0" w:color="auto"/>
            </w:tcBorders>
            <w:noWrap/>
            <w:vAlign w:val="center"/>
            <w:hideMark/>
          </w:tcPr>
          <w:p w14:paraId="78986C95"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Պատկանելիությունը ըստ ավտեմեքենայի</w:t>
            </w:r>
          </w:p>
        </w:tc>
        <w:tc>
          <w:tcPr>
            <w:tcW w:w="1444" w:type="dxa"/>
            <w:tcBorders>
              <w:top w:val="single" w:sz="4" w:space="0" w:color="auto"/>
              <w:left w:val="nil"/>
              <w:bottom w:val="single" w:sz="4" w:space="0" w:color="auto"/>
              <w:right w:val="single" w:sz="4" w:space="0" w:color="auto"/>
            </w:tcBorders>
            <w:noWrap/>
            <w:vAlign w:val="center"/>
            <w:hideMark/>
          </w:tcPr>
          <w:p w14:paraId="0A8A8C70"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Քանակը /հատ/</w:t>
            </w:r>
          </w:p>
        </w:tc>
      </w:tr>
      <w:tr w:rsidR="000C7A43" w:rsidRPr="00BC1D9F" w14:paraId="2CB78AC2" w14:textId="77777777" w:rsidTr="0062262D">
        <w:trPr>
          <w:trHeight w:val="286"/>
          <w:jc w:val="center"/>
        </w:trPr>
        <w:tc>
          <w:tcPr>
            <w:tcW w:w="598" w:type="dxa"/>
            <w:tcBorders>
              <w:top w:val="nil"/>
              <w:left w:val="single" w:sz="4" w:space="0" w:color="auto"/>
              <w:bottom w:val="single" w:sz="4" w:space="0" w:color="auto"/>
              <w:right w:val="single" w:sz="4" w:space="0" w:color="auto"/>
            </w:tcBorders>
            <w:noWrap/>
            <w:hideMark/>
          </w:tcPr>
          <w:p w14:paraId="4A6AE045" w14:textId="01A07BE7"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1</w:t>
            </w:r>
          </w:p>
        </w:tc>
        <w:tc>
          <w:tcPr>
            <w:tcW w:w="3396" w:type="dxa"/>
            <w:tcBorders>
              <w:top w:val="nil"/>
              <w:left w:val="nil"/>
              <w:bottom w:val="single" w:sz="4" w:space="0" w:color="auto"/>
              <w:right w:val="single" w:sz="4" w:space="0" w:color="auto"/>
            </w:tcBorders>
            <w:noWrap/>
            <w:vAlign w:val="center"/>
            <w:hideMark/>
          </w:tcPr>
          <w:p w14:paraId="012AA16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Ղեկային մեխանիզմի վերանորոգման լրակազմ</w:t>
            </w:r>
          </w:p>
        </w:tc>
        <w:tc>
          <w:tcPr>
            <w:tcW w:w="2321" w:type="dxa"/>
            <w:tcBorders>
              <w:top w:val="nil"/>
              <w:left w:val="nil"/>
              <w:bottom w:val="single" w:sz="4" w:space="0" w:color="auto"/>
              <w:right w:val="single" w:sz="4" w:space="0" w:color="auto"/>
            </w:tcBorders>
            <w:noWrap/>
            <w:vAlign w:val="center"/>
            <w:hideMark/>
          </w:tcPr>
          <w:p w14:paraId="5B7E608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ՈւԱԶ</w:t>
            </w:r>
          </w:p>
        </w:tc>
        <w:tc>
          <w:tcPr>
            <w:tcW w:w="1444" w:type="dxa"/>
            <w:tcBorders>
              <w:top w:val="nil"/>
              <w:left w:val="nil"/>
              <w:bottom w:val="single" w:sz="4" w:space="0" w:color="auto"/>
              <w:right w:val="single" w:sz="4" w:space="0" w:color="auto"/>
            </w:tcBorders>
            <w:noWrap/>
            <w:vAlign w:val="center"/>
            <w:hideMark/>
          </w:tcPr>
          <w:p w14:paraId="1A49134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3</w:t>
            </w:r>
          </w:p>
        </w:tc>
      </w:tr>
      <w:tr w:rsidR="000C7A43" w:rsidRPr="00BC1D9F" w14:paraId="389FF897"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185307B0" w14:textId="08FC6A8A"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w:t>
            </w:r>
          </w:p>
        </w:tc>
        <w:tc>
          <w:tcPr>
            <w:tcW w:w="3396" w:type="dxa"/>
            <w:tcBorders>
              <w:top w:val="nil"/>
              <w:left w:val="nil"/>
              <w:bottom w:val="single" w:sz="4" w:space="0" w:color="auto"/>
              <w:right w:val="single" w:sz="4" w:space="0" w:color="auto"/>
            </w:tcBorders>
            <w:noWrap/>
            <w:vAlign w:val="center"/>
            <w:hideMark/>
          </w:tcPr>
          <w:p w14:paraId="445AA68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Ղեկասյունյակի ձող</w:t>
            </w:r>
          </w:p>
        </w:tc>
        <w:tc>
          <w:tcPr>
            <w:tcW w:w="2321" w:type="dxa"/>
            <w:tcBorders>
              <w:top w:val="nil"/>
              <w:left w:val="nil"/>
              <w:bottom w:val="single" w:sz="4" w:space="0" w:color="auto"/>
              <w:right w:val="single" w:sz="4" w:space="0" w:color="auto"/>
            </w:tcBorders>
            <w:noWrap/>
            <w:vAlign w:val="center"/>
            <w:hideMark/>
          </w:tcPr>
          <w:p w14:paraId="64B3FC2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ՈւԱԶ</w:t>
            </w:r>
          </w:p>
        </w:tc>
        <w:tc>
          <w:tcPr>
            <w:tcW w:w="1444" w:type="dxa"/>
            <w:tcBorders>
              <w:top w:val="nil"/>
              <w:left w:val="nil"/>
              <w:bottom w:val="single" w:sz="4" w:space="0" w:color="auto"/>
              <w:right w:val="single" w:sz="4" w:space="0" w:color="auto"/>
            </w:tcBorders>
            <w:noWrap/>
            <w:vAlign w:val="center"/>
            <w:hideMark/>
          </w:tcPr>
          <w:p w14:paraId="67DD1146"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w:t>
            </w:r>
          </w:p>
        </w:tc>
      </w:tr>
      <w:tr w:rsidR="000C7A43" w:rsidRPr="00BC1D9F" w14:paraId="5352C63B"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6C107D0A" w14:textId="69D20324"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w:t>
            </w:r>
          </w:p>
        </w:tc>
        <w:tc>
          <w:tcPr>
            <w:tcW w:w="3396" w:type="dxa"/>
            <w:tcBorders>
              <w:top w:val="nil"/>
              <w:left w:val="nil"/>
              <w:bottom w:val="single" w:sz="4" w:space="0" w:color="auto"/>
              <w:right w:val="single" w:sz="4" w:space="0" w:color="auto"/>
            </w:tcBorders>
            <w:noWrap/>
            <w:vAlign w:val="center"/>
            <w:hideMark/>
          </w:tcPr>
          <w:p w14:paraId="4F99CDB6"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Ղեկային մեխանիզմի առանցքակալ</w:t>
            </w:r>
          </w:p>
        </w:tc>
        <w:tc>
          <w:tcPr>
            <w:tcW w:w="2321" w:type="dxa"/>
            <w:tcBorders>
              <w:top w:val="nil"/>
              <w:left w:val="nil"/>
              <w:bottom w:val="single" w:sz="4" w:space="0" w:color="auto"/>
              <w:right w:val="single" w:sz="4" w:space="0" w:color="auto"/>
            </w:tcBorders>
            <w:noWrap/>
            <w:vAlign w:val="center"/>
            <w:hideMark/>
          </w:tcPr>
          <w:p w14:paraId="5A759A4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nil"/>
              <w:left w:val="nil"/>
              <w:bottom w:val="single" w:sz="4" w:space="0" w:color="auto"/>
              <w:right w:val="single" w:sz="4" w:space="0" w:color="auto"/>
            </w:tcBorders>
            <w:noWrap/>
            <w:vAlign w:val="center"/>
            <w:hideMark/>
          </w:tcPr>
          <w:p w14:paraId="6CAD7E58"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26</w:t>
            </w:r>
          </w:p>
        </w:tc>
      </w:tr>
      <w:tr w:rsidR="000C7A43" w:rsidRPr="00BC1D9F" w14:paraId="0EDC3B7A"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298B9A08" w14:textId="0A80CC19"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4</w:t>
            </w:r>
          </w:p>
        </w:tc>
        <w:tc>
          <w:tcPr>
            <w:tcW w:w="3396" w:type="dxa"/>
            <w:tcBorders>
              <w:top w:val="nil"/>
              <w:left w:val="nil"/>
              <w:bottom w:val="single" w:sz="4" w:space="0" w:color="auto"/>
              <w:right w:val="single" w:sz="4" w:space="0" w:color="auto"/>
            </w:tcBorders>
            <w:noWrap/>
            <w:vAlign w:val="center"/>
            <w:hideMark/>
          </w:tcPr>
          <w:p w14:paraId="6BA0DB2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Բաշխիչ լիսեռի հոլովակ</w:t>
            </w:r>
          </w:p>
        </w:tc>
        <w:tc>
          <w:tcPr>
            <w:tcW w:w="2321" w:type="dxa"/>
            <w:tcBorders>
              <w:top w:val="nil"/>
              <w:left w:val="nil"/>
              <w:bottom w:val="single" w:sz="4" w:space="0" w:color="auto"/>
              <w:right w:val="single" w:sz="4" w:space="0" w:color="auto"/>
            </w:tcBorders>
            <w:noWrap/>
            <w:vAlign w:val="center"/>
            <w:hideMark/>
          </w:tcPr>
          <w:p w14:paraId="1504547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nil"/>
              <w:left w:val="nil"/>
              <w:bottom w:val="single" w:sz="4" w:space="0" w:color="auto"/>
              <w:right w:val="single" w:sz="4" w:space="0" w:color="auto"/>
            </w:tcBorders>
            <w:noWrap/>
            <w:vAlign w:val="center"/>
            <w:hideMark/>
          </w:tcPr>
          <w:p w14:paraId="622A19D9"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5</w:t>
            </w:r>
          </w:p>
        </w:tc>
      </w:tr>
      <w:tr w:rsidR="000C7A43" w:rsidRPr="00BC1D9F" w14:paraId="0D7A2E4A"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31E266E7" w14:textId="6DD49250"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5</w:t>
            </w:r>
          </w:p>
        </w:tc>
        <w:tc>
          <w:tcPr>
            <w:tcW w:w="3396" w:type="dxa"/>
            <w:tcBorders>
              <w:top w:val="nil"/>
              <w:left w:val="nil"/>
              <w:bottom w:val="single" w:sz="4" w:space="0" w:color="auto"/>
              <w:right w:val="single" w:sz="4" w:space="0" w:color="auto"/>
            </w:tcBorders>
            <w:noWrap/>
            <w:vAlign w:val="center"/>
            <w:hideMark/>
          </w:tcPr>
          <w:p w14:paraId="55926C8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Արագաչափի բաշխիչ</w:t>
            </w:r>
          </w:p>
        </w:tc>
        <w:tc>
          <w:tcPr>
            <w:tcW w:w="2321" w:type="dxa"/>
            <w:tcBorders>
              <w:top w:val="nil"/>
              <w:left w:val="nil"/>
              <w:bottom w:val="single" w:sz="4" w:space="0" w:color="auto"/>
              <w:right w:val="single" w:sz="4" w:space="0" w:color="auto"/>
            </w:tcBorders>
            <w:noWrap/>
            <w:vAlign w:val="center"/>
            <w:hideMark/>
          </w:tcPr>
          <w:p w14:paraId="6D5980B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nil"/>
              <w:left w:val="nil"/>
              <w:bottom w:val="single" w:sz="4" w:space="0" w:color="auto"/>
              <w:right w:val="single" w:sz="4" w:space="0" w:color="auto"/>
            </w:tcBorders>
            <w:noWrap/>
            <w:vAlign w:val="center"/>
            <w:hideMark/>
          </w:tcPr>
          <w:p w14:paraId="1DAC670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11</w:t>
            </w:r>
          </w:p>
        </w:tc>
      </w:tr>
      <w:tr w:rsidR="000C7A43" w:rsidRPr="00BC1D9F" w14:paraId="3BA46BA4"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234E83E2" w14:textId="407843E6"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6</w:t>
            </w:r>
          </w:p>
        </w:tc>
        <w:tc>
          <w:tcPr>
            <w:tcW w:w="3396" w:type="dxa"/>
            <w:tcBorders>
              <w:top w:val="nil"/>
              <w:left w:val="nil"/>
              <w:bottom w:val="single" w:sz="4" w:space="0" w:color="auto"/>
              <w:right w:val="single" w:sz="4" w:space="0" w:color="auto"/>
            </w:tcBorders>
            <w:noWrap/>
            <w:vAlign w:val="center"/>
            <w:hideMark/>
          </w:tcPr>
          <w:p w14:paraId="16264363"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Փոխանցման տուփի զսպանակ</w:t>
            </w:r>
          </w:p>
        </w:tc>
        <w:tc>
          <w:tcPr>
            <w:tcW w:w="2321" w:type="dxa"/>
            <w:tcBorders>
              <w:top w:val="nil"/>
              <w:left w:val="nil"/>
              <w:bottom w:val="single" w:sz="4" w:space="0" w:color="auto"/>
              <w:right w:val="single" w:sz="4" w:space="0" w:color="auto"/>
            </w:tcBorders>
            <w:noWrap/>
            <w:vAlign w:val="center"/>
            <w:hideMark/>
          </w:tcPr>
          <w:p w14:paraId="54F3E130"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nil"/>
              <w:left w:val="nil"/>
              <w:bottom w:val="single" w:sz="4" w:space="0" w:color="auto"/>
              <w:right w:val="single" w:sz="4" w:space="0" w:color="auto"/>
            </w:tcBorders>
            <w:noWrap/>
            <w:vAlign w:val="center"/>
            <w:hideMark/>
          </w:tcPr>
          <w:p w14:paraId="2B12DF6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21</w:t>
            </w:r>
          </w:p>
        </w:tc>
      </w:tr>
      <w:tr w:rsidR="000C7A43" w:rsidRPr="00BC1D9F" w14:paraId="52AA0402"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2DC256C2" w14:textId="65D720A1"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7</w:t>
            </w:r>
          </w:p>
        </w:tc>
        <w:tc>
          <w:tcPr>
            <w:tcW w:w="3396" w:type="dxa"/>
            <w:tcBorders>
              <w:top w:val="nil"/>
              <w:left w:val="nil"/>
              <w:bottom w:val="single" w:sz="4" w:space="0" w:color="auto"/>
              <w:right w:val="single" w:sz="4" w:space="0" w:color="auto"/>
            </w:tcBorders>
            <w:noWrap/>
            <w:vAlign w:val="center"/>
            <w:hideMark/>
          </w:tcPr>
          <w:p w14:paraId="138724B3"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Կարբյուրատորի դիաֆրագմա</w:t>
            </w:r>
          </w:p>
        </w:tc>
        <w:tc>
          <w:tcPr>
            <w:tcW w:w="2321" w:type="dxa"/>
            <w:tcBorders>
              <w:top w:val="nil"/>
              <w:left w:val="nil"/>
              <w:bottom w:val="single" w:sz="4" w:space="0" w:color="auto"/>
              <w:right w:val="single" w:sz="4" w:space="0" w:color="auto"/>
            </w:tcBorders>
            <w:noWrap/>
            <w:vAlign w:val="center"/>
            <w:hideMark/>
          </w:tcPr>
          <w:p w14:paraId="4297A0CC"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nil"/>
              <w:left w:val="nil"/>
              <w:bottom w:val="single" w:sz="4" w:space="0" w:color="auto"/>
              <w:right w:val="single" w:sz="4" w:space="0" w:color="auto"/>
            </w:tcBorders>
            <w:noWrap/>
            <w:vAlign w:val="center"/>
            <w:hideMark/>
          </w:tcPr>
          <w:p w14:paraId="4E008DAC"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14</w:t>
            </w:r>
          </w:p>
        </w:tc>
      </w:tr>
      <w:tr w:rsidR="000C7A43" w:rsidRPr="00BC1D9F" w14:paraId="329959A6"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5F68AE92" w14:textId="203D16E2"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8</w:t>
            </w:r>
          </w:p>
        </w:tc>
        <w:tc>
          <w:tcPr>
            <w:tcW w:w="3396" w:type="dxa"/>
            <w:tcBorders>
              <w:top w:val="nil"/>
              <w:left w:val="nil"/>
              <w:bottom w:val="single" w:sz="4" w:space="0" w:color="auto"/>
              <w:right w:val="single" w:sz="4" w:space="0" w:color="auto"/>
            </w:tcBorders>
            <w:noWrap/>
            <w:vAlign w:val="center"/>
            <w:hideMark/>
          </w:tcPr>
          <w:p w14:paraId="4DFDFBD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Շարժաթև</w:t>
            </w:r>
          </w:p>
        </w:tc>
        <w:tc>
          <w:tcPr>
            <w:tcW w:w="2321" w:type="dxa"/>
            <w:tcBorders>
              <w:top w:val="nil"/>
              <w:left w:val="nil"/>
              <w:bottom w:val="single" w:sz="4" w:space="0" w:color="auto"/>
              <w:right w:val="single" w:sz="4" w:space="0" w:color="auto"/>
            </w:tcBorders>
            <w:noWrap/>
            <w:vAlign w:val="center"/>
            <w:hideMark/>
          </w:tcPr>
          <w:p w14:paraId="23B26688"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nil"/>
              <w:left w:val="nil"/>
              <w:bottom w:val="single" w:sz="4" w:space="0" w:color="auto"/>
              <w:right w:val="single" w:sz="4" w:space="0" w:color="auto"/>
            </w:tcBorders>
            <w:noWrap/>
            <w:vAlign w:val="center"/>
            <w:hideMark/>
          </w:tcPr>
          <w:p w14:paraId="0E142E93"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5</w:t>
            </w:r>
          </w:p>
        </w:tc>
      </w:tr>
      <w:tr w:rsidR="000C7A43" w:rsidRPr="00BC1D9F" w14:paraId="677C5C7D"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4010F4C5" w14:textId="3B966699"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9</w:t>
            </w:r>
          </w:p>
        </w:tc>
        <w:tc>
          <w:tcPr>
            <w:tcW w:w="3396" w:type="dxa"/>
            <w:tcBorders>
              <w:top w:val="nil"/>
              <w:left w:val="nil"/>
              <w:bottom w:val="single" w:sz="4" w:space="0" w:color="auto"/>
              <w:right w:val="single" w:sz="4" w:space="0" w:color="auto"/>
            </w:tcBorders>
            <w:noWrap/>
            <w:vAlign w:val="center"/>
            <w:hideMark/>
          </w:tcPr>
          <w:p w14:paraId="658AFDA2"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Կարբյուրատորի արագարարի դիաֆրագմա</w:t>
            </w:r>
          </w:p>
        </w:tc>
        <w:tc>
          <w:tcPr>
            <w:tcW w:w="2321" w:type="dxa"/>
            <w:tcBorders>
              <w:top w:val="nil"/>
              <w:left w:val="nil"/>
              <w:bottom w:val="single" w:sz="4" w:space="0" w:color="auto"/>
              <w:right w:val="single" w:sz="4" w:space="0" w:color="auto"/>
            </w:tcBorders>
            <w:noWrap/>
            <w:vAlign w:val="center"/>
            <w:hideMark/>
          </w:tcPr>
          <w:p w14:paraId="2031286A"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nil"/>
              <w:left w:val="nil"/>
              <w:bottom w:val="single" w:sz="4" w:space="0" w:color="auto"/>
              <w:right w:val="single" w:sz="4" w:space="0" w:color="auto"/>
            </w:tcBorders>
            <w:noWrap/>
            <w:vAlign w:val="center"/>
            <w:hideMark/>
          </w:tcPr>
          <w:p w14:paraId="18E827F4"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37</w:t>
            </w:r>
          </w:p>
        </w:tc>
      </w:tr>
      <w:tr w:rsidR="000C7A43" w:rsidRPr="00BC1D9F" w14:paraId="379B0903" w14:textId="77777777" w:rsidTr="000C7A43">
        <w:trPr>
          <w:trHeight w:val="286"/>
          <w:jc w:val="center"/>
        </w:trPr>
        <w:tc>
          <w:tcPr>
            <w:tcW w:w="598" w:type="dxa"/>
            <w:tcBorders>
              <w:top w:val="nil"/>
              <w:left w:val="single" w:sz="4" w:space="0" w:color="auto"/>
              <w:bottom w:val="single" w:sz="4" w:space="0" w:color="auto"/>
              <w:right w:val="single" w:sz="4" w:space="0" w:color="auto"/>
            </w:tcBorders>
            <w:noWrap/>
            <w:hideMark/>
          </w:tcPr>
          <w:p w14:paraId="28F51183" w14:textId="3094DE3B"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10</w:t>
            </w:r>
          </w:p>
        </w:tc>
        <w:tc>
          <w:tcPr>
            <w:tcW w:w="3396" w:type="dxa"/>
            <w:tcBorders>
              <w:top w:val="nil"/>
              <w:left w:val="nil"/>
              <w:bottom w:val="single" w:sz="4" w:space="0" w:color="auto"/>
              <w:right w:val="single" w:sz="4" w:space="0" w:color="auto"/>
            </w:tcBorders>
            <w:noWrap/>
            <w:vAlign w:val="center"/>
            <w:hideMark/>
          </w:tcPr>
          <w:p w14:paraId="5CAD89D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Բենզոմղիչի միջադիր</w:t>
            </w:r>
          </w:p>
        </w:tc>
        <w:tc>
          <w:tcPr>
            <w:tcW w:w="2321" w:type="dxa"/>
            <w:tcBorders>
              <w:top w:val="nil"/>
              <w:left w:val="nil"/>
              <w:bottom w:val="single" w:sz="4" w:space="0" w:color="auto"/>
              <w:right w:val="single" w:sz="4" w:space="0" w:color="auto"/>
            </w:tcBorders>
            <w:noWrap/>
            <w:vAlign w:val="center"/>
            <w:hideMark/>
          </w:tcPr>
          <w:p w14:paraId="088E8A6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nil"/>
              <w:left w:val="nil"/>
              <w:bottom w:val="single" w:sz="4" w:space="0" w:color="auto"/>
              <w:right w:val="single" w:sz="4" w:space="0" w:color="auto"/>
            </w:tcBorders>
            <w:noWrap/>
            <w:vAlign w:val="center"/>
            <w:hideMark/>
          </w:tcPr>
          <w:p w14:paraId="5F603DD9"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98</w:t>
            </w:r>
          </w:p>
        </w:tc>
      </w:tr>
      <w:tr w:rsidR="000C7A43" w:rsidRPr="00BC1D9F" w14:paraId="12A51D0F" w14:textId="77777777" w:rsidTr="000C7A43">
        <w:trPr>
          <w:trHeight w:val="286"/>
          <w:jc w:val="center"/>
        </w:trPr>
        <w:tc>
          <w:tcPr>
            <w:tcW w:w="598" w:type="dxa"/>
            <w:tcBorders>
              <w:top w:val="single" w:sz="4" w:space="0" w:color="auto"/>
              <w:left w:val="single" w:sz="4" w:space="0" w:color="auto"/>
              <w:bottom w:val="single" w:sz="4" w:space="0" w:color="auto"/>
              <w:right w:val="single" w:sz="4" w:space="0" w:color="auto"/>
            </w:tcBorders>
            <w:noWrap/>
            <w:hideMark/>
          </w:tcPr>
          <w:p w14:paraId="51B59BF8" w14:textId="563B2A4D"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lastRenderedPageBreak/>
              <w:t>11</w:t>
            </w:r>
          </w:p>
        </w:tc>
        <w:tc>
          <w:tcPr>
            <w:tcW w:w="3396" w:type="dxa"/>
            <w:tcBorders>
              <w:top w:val="single" w:sz="4" w:space="0" w:color="auto"/>
              <w:left w:val="nil"/>
              <w:bottom w:val="single" w:sz="4" w:space="0" w:color="auto"/>
              <w:right w:val="single" w:sz="4" w:space="0" w:color="auto"/>
            </w:tcBorders>
            <w:noWrap/>
            <w:vAlign w:val="center"/>
            <w:hideMark/>
          </w:tcPr>
          <w:p w14:paraId="3F2D57C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Ակսելերատորի ծայրակալ՝ պլաստիկե</w:t>
            </w:r>
          </w:p>
        </w:tc>
        <w:tc>
          <w:tcPr>
            <w:tcW w:w="2321" w:type="dxa"/>
            <w:tcBorders>
              <w:top w:val="single" w:sz="4" w:space="0" w:color="auto"/>
              <w:left w:val="nil"/>
              <w:bottom w:val="single" w:sz="4" w:space="0" w:color="auto"/>
              <w:right w:val="single" w:sz="4" w:space="0" w:color="auto"/>
            </w:tcBorders>
            <w:noWrap/>
            <w:vAlign w:val="center"/>
            <w:hideMark/>
          </w:tcPr>
          <w:p w14:paraId="498E441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single" w:sz="4" w:space="0" w:color="auto"/>
              <w:left w:val="nil"/>
              <w:bottom w:val="single" w:sz="4" w:space="0" w:color="auto"/>
              <w:right w:val="single" w:sz="4" w:space="0" w:color="auto"/>
            </w:tcBorders>
            <w:noWrap/>
            <w:vAlign w:val="center"/>
            <w:hideMark/>
          </w:tcPr>
          <w:p w14:paraId="71D7006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43</w:t>
            </w:r>
          </w:p>
        </w:tc>
      </w:tr>
      <w:tr w:rsidR="000C7A43" w:rsidRPr="00BC1D9F" w14:paraId="0CA8C62A" w14:textId="77777777" w:rsidTr="000C7A43">
        <w:trPr>
          <w:trHeight w:val="286"/>
          <w:jc w:val="center"/>
        </w:trPr>
        <w:tc>
          <w:tcPr>
            <w:tcW w:w="598" w:type="dxa"/>
            <w:tcBorders>
              <w:top w:val="single" w:sz="4" w:space="0" w:color="auto"/>
              <w:left w:val="single" w:sz="4" w:space="0" w:color="auto"/>
              <w:bottom w:val="single" w:sz="4" w:space="0" w:color="auto"/>
              <w:right w:val="single" w:sz="4" w:space="0" w:color="auto"/>
            </w:tcBorders>
            <w:noWrap/>
            <w:hideMark/>
          </w:tcPr>
          <w:p w14:paraId="63588584" w14:textId="4E6B9D7A"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12</w:t>
            </w:r>
          </w:p>
        </w:tc>
        <w:tc>
          <w:tcPr>
            <w:tcW w:w="3396" w:type="dxa"/>
            <w:tcBorders>
              <w:top w:val="single" w:sz="4" w:space="0" w:color="auto"/>
              <w:left w:val="nil"/>
              <w:bottom w:val="single" w:sz="4" w:space="0" w:color="auto"/>
              <w:right w:val="single" w:sz="4" w:space="0" w:color="auto"/>
            </w:tcBorders>
            <w:noWrap/>
            <w:vAlign w:val="center"/>
            <w:hideMark/>
          </w:tcPr>
          <w:p w14:paraId="5606F43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Դիոդային կամրջակ</w:t>
            </w:r>
          </w:p>
        </w:tc>
        <w:tc>
          <w:tcPr>
            <w:tcW w:w="2321" w:type="dxa"/>
            <w:tcBorders>
              <w:top w:val="single" w:sz="4" w:space="0" w:color="auto"/>
              <w:left w:val="nil"/>
              <w:bottom w:val="single" w:sz="4" w:space="0" w:color="auto"/>
              <w:right w:val="single" w:sz="4" w:space="0" w:color="auto"/>
            </w:tcBorders>
            <w:noWrap/>
            <w:vAlign w:val="center"/>
            <w:hideMark/>
          </w:tcPr>
          <w:p w14:paraId="63D3C4F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single" w:sz="4" w:space="0" w:color="auto"/>
              <w:left w:val="nil"/>
              <w:bottom w:val="single" w:sz="4" w:space="0" w:color="auto"/>
              <w:right w:val="single" w:sz="4" w:space="0" w:color="auto"/>
            </w:tcBorders>
            <w:noWrap/>
            <w:vAlign w:val="center"/>
            <w:hideMark/>
          </w:tcPr>
          <w:p w14:paraId="4E37E92F"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32</w:t>
            </w:r>
          </w:p>
        </w:tc>
      </w:tr>
      <w:tr w:rsidR="000C7A43" w:rsidRPr="00BC1D9F" w14:paraId="68F86F90"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41C6F114" w14:textId="3FA7151B"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13</w:t>
            </w:r>
          </w:p>
        </w:tc>
        <w:tc>
          <w:tcPr>
            <w:tcW w:w="3396" w:type="dxa"/>
            <w:tcBorders>
              <w:top w:val="nil"/>
              <w:left w:val="nil"/>
              <w:bottom w:val="single" w:sz="4" w:space="0" w:color="auto"/>
              <w:right w:val="single" w:sz="4" w:space="0" w:color="auto"/>
            </w:tcBorders>
            <w:noWrap/>
            <w:vAlign w:val="center"/>
            <w:hideMark/>
          </w:tcPr>
          <w:p w14:paraId="081B7279"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Գեներատորի իրան</w:t>
            </w:r>
          </w:p>
        </w:tc>
        <w:tc>
          <w:tcPr>
            <w:tcW w:w="2321" w:type="dxa"/>
            <w:tcBorders>
              <w:top w:val="nil"/>
              <w:left w:val="nil"/>
              <w:bottom w:val="single" w:sz="4" w:space="0" w:color="auto"/>
              <w:right w:val="single" w:sz="4" w:space="0" w:color="auto"/>
            </w:tcBorders>
            <w:noWrap/>
            <w:vAlign w:val="center"/>
            <w:hideMark/>
          </w:tcPr>
          <w:p w14:paraId="2003362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nil"/>
              <w:left w:val="nil"/>
              <w:bottom w:val="single" w:sz="4" w:space="0" w:color="auto"/>
              <w:right w:val="single" w:sz="4" w:space="0" w:color="auto"/>
            </w:tcBorders>
            <w:noWrap/>
            <w:vAlign w:val="center"/>
            <w:hideMark/>
          </w:tcPr>
          <w:p w14:paraId="3640E709"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w:t>
            </w:r>
          </w:p>
        </w:tc>
      </w:tr>
      <w:tr w:rsidR="000C7A43" w:rsidRPr="00BC1D9F" w14:paraId="0392A7CC"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1DDCCA5F" w14:textId="721CBE4B"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14</w:t>
            </w:r>
          </w:p>
        </w:tc>
        <w:tc>
          <w:tcPr>
            <w:tcW w:w="3396" w:type="dxa"/>
            <w:tcBorders>
              <w:top w:val="nil"/>
              <w:left w:val="nil"/>
              <w:bottom w:val="single" w:sz="4" w:space="0" w:color="auto"/>
              <w:right w:val="single" w:sz="4" w:space="0" w:color="auto"/>
            </w:tcBorders>
            <w:noWrap/>
            <w:vAlign w:val="center"/>
            <w:hideMark/>
          </w:tcPr>
          <w:p w14:paraId="3A4C56EF"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Փական՝ ասեղային</w:t>
            </w:r>
          </w:p>
        </w:tc>
        <w:tc>
          <w:tcPr>
            <w:tcW w:w="2321" w:type="dxa"/>
            <w:tcBorders>
              <w:top w:val="nil"/>
              <w:left w:val="nil"/>
              <w:bottom w:val="single" w:sz="4" w:space="0" w:color="auto"/>
              <w:right w:val="single" w:sz="4" w:space="0" w:color="auto"/>
            </w:tcBorders>
            <w:noWrap/>
            <w:vAlign w:val="center"/>
            <w:hideMark/>
          </w:tcPr>
          <w:p w14:paraId="1DAFE00D"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nil"/>
              <w:left w:val="nil"/>
              <w:bottom w:val="single" w:sz="4" w:space="0" w:color="auto"/>
              <w:right w:val="single" w:sz="4" w:space="0" w:color="auto"/>
            </w:tcBorders>
            <w:noWrap/>
            <w:vAlign w:val="center"/>
            <w:hideMark/>
          </w:tcPr>
          <w:p w14:paraId="7F33024C"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4</w:t>
            </w:r>
          </w:p>
        </w:tc>
      </w:tr>
      <w:tr w:rsidR="000C7A43" w:rsidRPr="00BC1D9F" w14:paraId="3193C9D0"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2C3BF7EE" w14:textId="1C789FA1"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15</w:t>
            </w:r>
          </w:p>
        </w:tc>
        <w:tc>
          <w:tcPr>
            <w:tcW w:w="3396" w:type="dxa"/>
            <w:tcBorders>
              <w:top w:val="nil"/>
              <w:left w:val="nil"/>
              <w:bottom w:val="single" w:sz="4" w:space="0" w:color="auto"/>
              <w:right w:val="single" w:sz="4" w:space="0" w:color="auto"/>
            </w:tcBorders>
            <w:noWrap/>
            <w:vAlign w:val="center"/>
            <w:hideMark/>
          </w:tcPr>
          <w:p w14:paraId="13A32F7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Նստարանի ձեռնասահնակ</w:t>
            </w:r>
          </w:p>
        </w:tc>
        <w:tc>
          <w:tcPr>
            <w:tcW w:w="2321" w:type="dxa"/>
            <w:tcBorders>
              <w:top w:val="nil"/>
              <w:left w:val="nil"/>
              <w:bottom w:val="single" w:sz="4" w:space="0" w:color="auto"/>
              <w:right w:val="single" w:sz="4" w:space="0" w:color="auto"/>
            </w:tcBorders>
            <w:noWrap/>
            <w:vAlign w:val="center"/>
            <w:hideMark/>
          </w:tcPr>
          <w:p w14:paraId="7661B9E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ՎԱԶ-2105</w:t>
            </w:r>
          </w:p>
        </w:tc>
        <w:tc>
          <w:tcPr>
            <w:tcW w:w="1444" w:type="dxa"/>
            <w:tcBorders>
              <w:top w:val="nil"/>
              <w:left w:val="nil"/>
              <w:bottom w:val="single" w:sz="4" w:space="0" w:color="auto"/>
              <w:right w:val="single" w:sz="4" w:space="0" w:color="auto"/>
            </w:tcBorders>
            <w:noWrap/>
            <w:vAlign w:val="center"/>
            <w:hideMark/>
          </w:tcPr>
          <w:p w14:paraId="1E26D26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9</w:t>
            </w:r>
          </w:p>
        </w:tc>
      </w:tr>
      <w:tr w:rsidR="000C7A43" w:rsidRPr="00BC1D9F" w14:paraId="5F7E50BB"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0DB20695" w14:textId="7C99BE3F"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16</w:t>
            </w:r>
          </w:p>
        </w:tc>
        <w:tc>
          <w:tcPr>
            <w:tcW w:w="3396" w:type="dxa"/>
            <w:tcBorders>
              <w:top w:val="nil"/>
              <w:left w:val="nil"/>
              <w:bottom w:val="single" w:sz="4" w:space="0" w:color="auto"/>
              <w:right w:val="single" w:sz="4" w:space="0" w:color="auto"/>
            </w:tcBorders>
            <w:noWrap/>
            <w:vAlign w:val="center"/>
            <w:hideMark/>
          </w:tcPr>
          <w:p w14:paraId="01B349B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Փոխանցման տուփի ատամնանիվ (1-ին աստ</w:t>
            </w:r>
            <w:r w:rsidRPr="009B0B57">
              <w:rPr>
                <w:rFonts w:ascii="MS Mincho" w:eastAsia="MS Mincho" w:hAnsi="MS Mincho" w:cs="MS Mincho" w:hint="eastAsia"/>
                <w:b/>
                <w:bCs/>
                <w:kern w:val="16"/>
                <w:sz w:val="20"/>
                <w:szCs w:val="20"/>
                <w:lang w:val="hy-AM"/>
                <w14:ligatures w14:val="none"/>
              </w:rPr>
              <w:t>․</w:t>
            </w:r>
            <w:r w:rsidRPr="009B0B57">
              <w:rPr>
                <w:rFonts w:ascii="GHEA Grapalat" w:eastAsia="Times New Roman" w:hAnsi="GHEA Grapalat" w:cs="Sylfaen"/>
                <w:b/>
                <w:bCs/>
                <w:kern w:val="16"/>
                <w:sz w:val="20"/>
                <w:szCs w:val="20"/>
                <w:lang w:val="hy-AM"/>
                <w14:ligatures w14:val="none"/>
              </w:rPr>
              <w:t>)</w:t>
            </w:r>
          </w:p>
        </w:tc>
        <w:tc>
          <w:tcPr>
            <w:tcW w:w="2321" w:type="dxa"/>
            <w:tcBorders>
              <w:top w:val="nil"/>
              <w:left w:val="nil"/>
              <w:bottom w:val="single" w:sz="4" w:space="0" w:color="auto"/>
              <w:right w:val="single" w:sz="4" w:space="0" w:color="auto"/>
            </w:tcBorders>
            <w:noWrap/>
            <w:vAlign w:val="center"/>
            <w:hideMark/>
          </w:tcPr>
          <w:p w14:paraId="561EAA52"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ՎԱԶ-2105</w:t>
            </w:r>
          </w:p>
        </w:tc>
        <w:tc>
          <w:tcPr>
            <w:tcW w:w="1444" w:type="dxa"/>
            <w:tcBorders>
              <w:top w:val="nil"/>
              <w:left w:val="nil"/>
              <w:bottom w:val="single" w:sz="4" w:space="0" w:color="auto"/>
              <w:right w:val="single" w:sz="4" w:space="0" w:color="auto"/>
            </w:tcBorders>
            <w:noWrap/>
            <w:vAlign w:val="center"/>
            <w:hideMark/>
          </w:tcPr>
          <w:p w14:paraId="7178ED4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10</w:t>
            </w:r>
          </w:p>
        </w:tc>
      </w:tr>
      <w:tr w:rsidR="000C7A43" w:rsidRPr="00BC1D9F" w14:paraId="40C49957"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0BEBF5EC" w14:textId="5E0AE9C3"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17</w:t>
            </w:r>
          </w:p>
        </w:tc>
        <w:tc>
          <w:tcPr>
            <w:tcW w:w="3396" w:type="dxa"/>
            <w:tcBorders>
              <w:top w:val="nil"/>
              <w:left w:val="nil"/>
              <w:bottom w:val="single" w:sz="4" w:space="0" w:color="auto"/>
              <w:right w:val="single" w:sz="4" w:space="0" w:color="auto"/>
            </w:tcBorders>
            <w:noWrap/>
            <w:vAlign w:val="center"/>
            <w:hideMark/>
          </w:tcPr>
          <w:p w14:paraId="764605F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Շարժիչի առջևի կափարիչի միջադիր</w:t>
            </w:r>
          </w:p>
        </w:tc>
        <w:tc>
          <w:tcPr>
            <w:tcW w:w="2321" w:type="dxa"/>
            <w:tcBorders>
              <w:top w:val="nil"/>
              <w:left w:val="nil"/>
              <w:bottom w:val="single" w:sz="4" w:space="0" w:color="auto"/>
              <w:right w:val="single" w:sz="4" w:space="0" w:color="auto"/>
            </w:tcBorders>
            <w:noWrap/>
            <w:vAlign w:val="center"/>
            <w:hideMark/>
          </w:tcPr>
          <w:p w14:paraId="7760E85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ՎԱԶ-2105</w:t>
            </w:r>
          </w:p>
        </w:tc>
        <w:tc>
          <w:tcPr>
            <w:tcW w:w="1444" w:type="dxa"/>
            <w:tcBorders>
              <w:top w:val="nil"/>
              <w:left w:val="nil"/>
              <w:bottom w:val="single" w:sz="4" w:space="0" w:color="auto"/>
              <w:right w:val="single" w:sz="4" w:space="0" w:color="auto"/>
            </w:tcBorders>
            <w:noWrap/>
            <w:vAlign w:val="center"/>
            <w:hideMark/>
          </w:tcPr>
          <w:p w14:paraId="5BBF4B2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20</w:t>
            </w:r>
          </w:p>
        </w:tc>
      </w:tr>
      <w:tr w:rsidR="000C7A43" w:rsidRPr="00BC1D9F" w14:paraId="774196CC"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513B7DEA" w14:textId="73248638"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18</w:t>
            </w:r>
          </w:p>
        </w:tc>
        <w:tc>
          <w:tcPr>
            <w:tcW w:w="3396" w:type="dxa"/>
            <w:tcBorders>
              <w:top w:val="nil"/>
              <w:left w:val="nil"/>
              <w:bottom w:val="single" w:sz="4" w:space="0" w:color="auto"/>
              <w:right w:val="single" w:sz="4" w:space="0" w:color="auto"/>
            </w:tcBorders>
            <w:noWrap/>
            <w:vAlign w:val="center"/>
            <w:hideMark/>
          </w:tcPr>
          <w:p w14:paraId="725A55A4"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Բեռնախցիկի կափարիչ</w:t>
            </w:r>
          </w:p>
        </w:tc>
        <w:tc>
          <w:tcPr>
            <w:tcW w:w="2321" w:type="dxa"/>
            <w:tcBorders>
              <w:top w:val="nil"/>
              <w:left w:val="nil"/>
              <w:bottom w:val="single" w:sz="4" w:space="0" w:color="auto"/>
              <w:right w:val="single" w:sz="4" w:space="0" w:color="auto"/>
            </w:tcBorders>
            <w:noWrap/>
            <w:vAlign w:val="center"/>
            <w:hideMark/>
          </w:tcPr>
          <w:p w14:paraId="0E947A6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ՎԱԶ-2103</w:t>
            </w:r>
          </w:p>
        </w:tc>
        <w:tc>
          <w:tcPr>
            <w:tcW w:w="1444" w:type="dxa"/>
            <w:tcBorders>
              <w:top w:val="nil"/>
              <w:left w:val="nil"/>
              <w:bottom w:val="single" w:sz="4" w:space="0" w:color="auto"/>
              <w:right w:val="single" w:sz="4" w:space="0" w:color="auto"/>
            </w:tcBorders>
            <w:noWrap/>
            <w:vAlign w:val="center"/>
            <w:hideMark/>
          </w:tcPr>
          <w:p w14:paraId="712884C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w:t>
            </w:r>
          </w:p>
        </w:tc>
      </w:tr>
      <w:tr w:rsidR="000C7A43" w:rsidRPr="00BC1D9F" w14:paraId="37CE5F91"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2A430EAA" w14:textId="730D680F"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19</w:t>
            </w:r>
          </w:p>
        </w:tc>
        <w:tc>
          <w:tcPr>
            <w:tcW w:w="3396" w:type="dxa"/>
            <w:tcBorders>
              <w:top w:val="nil"/>
              <w:left w:val="nil"/>
              <w:bottom w:val="single" w:sz="4" w:space="0" w:color="auto"/>
              <w:right w:val="single" w:sz="4" w:space="0" w:color="auto"/>
            </w:tcBorders>
            <w:noWrap/>
            <w:vAlign w:val="center"/>
            <w:hideMark/>
          </w:tcPr>
          <w:p w14:paraId="699661A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Առջևի ճաղավանդակ՝ պլաստիկե</w:t>
            </w:r>
          </w:p>
        </w:tc>
        <w:tc>
          <w:tcPr>
            <w:tcW w:w="2321" w:type="dxa"/>
            <w:tcBorders>
              <w:top w:val="nil"/>
              <w:left w:val="nil"/>
              <w:bottom w:val="single" w:sz="4" w:space="0" w:color="auto"/>
              <w:right w:val="single" w:sz="4" w:space="0" w:color="auto"/>
            </w:tcBorders>
            <w:noWrap/>
            <w:vAlign w:val="center"/>
            <w:hideMark/>
          </w:tcPr>
          <w:p w14:paraId="492D31F6"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65E2929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5</w:t>
            </w:r>
          </w:p>
        </w:tc>
      </w:tr>
      <w:tr w:rsidR="000C7A43" w:rsidRPr="00BC1D9F" w14:paraId="678E82BE"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033517D2" w14:textId="0718FAD4"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20</w:t>
            </w:r>
          </w:p>
        </w:tc>
        <w:tc>
          <w:tcPr>
            <w:tcW w:w="3396" w:type="dxa"/>
            <w:tcBorders>
              <w:top w:val="nil"/>
              <w:left w:val="nil"/>
              <w:bottom w:val="single" w:sz="4" w:space="0" w:color="auto"/>
              <w:right w:val="single" w:sz="4" w:space="0" w:color="auto"/>
            </w:tcBorders>
            <w:noWrap/>
            <w:vAlign w:val="center"/>
            <w:hideMark/>
          </w:tcPr>
          <w:p w14:paraId="26DF741C"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Փ/տ լծակի ֆիքսող համակարգի պլաստիկ</w:t>
            </w:r>
          </w:p>
        </w:tc>
        <w:tc>
          <w:tcPr>
            <w:tcW w:w="2321" w:type="dxa"/>
            <w:tcBorders>
              <w:top w:val="nil"/>
              <w:left w:val="nil"/>
              <w:bottom w:val="single" w:sz="4" w:space="0" w:color="auto"/>
              <w:right w:val="single" w:sz="4" w:space="0" w:color="auto"/>
            </w:tcBorders>
            <w:noWrap/>
            <w:vAlign w:val="center"/>
            <w:hideMark/>
          </w:tcPr>
          <w:p w14:paraId="65761F14"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7F9328FD"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15</w:t>
            </w:r>
          </w:p>
        </w:tc>
      </w:tr>
      <w:tr w:rsidR="000C7A43" w:rsidRPr="00BC1D9F" w14:paraId="57E90B90"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613AA4FD" w14:textId="1E28AB3B"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21</w:t>
            </w:r>
          </w:p>
        </w:tc>
        <w:tc>
          <w:tcPr>
            <w:tcW w:w="3396" w:type="dxa"/>
            <w:tcBorders>
              <w:top w:val="nil"/>
              <w:left w:val="nil"/>
              <w:bottom w:val="single" w:sz="4" w:space="0" w:color="auto"/>
              <w:right w:val="single" w:sz="4" w:space="0" w:color="auto"/>
            </w:tcBorders>
            <w:noWrap/>
            <w:vAlign w:val="center"/>
            <w:hideMark/>
          </w:tcPr>
          <w:p w14:paraId="21D8625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Գեներատոր</w:t>
            </w:r>
          </w:p>
        </w:tc>
        <w:tc>
          <w:tcPr>
            <w:tcW w:w="2321" w:type="dxa"/>
            <w:tcBorders>
              <w:top w:val="nil"/>
              <w:left w:val="nil"/>
              <w:bottom w:val="single" w:sz="4" w:space="0" w:color="auto"/>
              <w:right w:val="single" w:sz="4" w:space="0" w:color="auto"/>
            </w:tcBorders>
            <w:noWrap/>
            <w:vAlign w:val="center"/>
            <w:hideMark/>
          </w:tcPr>
          <w:p w14:paraId="0540803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16828536"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3</w:t>
            </w:r>
          </w:p>
        </w:tc>
      </w:tr>
      <w:tr w:rsidR="000C7A43" w:rsidRPr="00BC1D9F" w14:paraId="7C921059"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226D6FC7" w14:textId="708EE014"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22</w:t>
            </w:r>
          </w:p>
        </w:tc>
        <w:tc>
          <w:tcPr>
            <w:tcW w:w="3396" w:type="dxa"/>
            <w:tcBorders>
              <w:top w:val="nil"/>
              <w:left w:val="nil"/>
              <w:bottom w:val="single" w:sz="4" w:space="0" w:color="auto"/>
              <w:right w:val="single" w:sz="4" w:space="0" w:color="auto"/>
            </w:tcBorders>
            <w:noWrap/>
            <w:vAlign w:val="center"/>
            <w:hideMark/>
          </w:tcPr>
          <w:p w14:paraId="5B65DE50"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Շրջադարձային բռունցք</w:t>
            </w:r>
          </w:p>
        </w:tc>
        <w:tc>
          <w:tcPr>
            <w:tcW w:w="2321" w:type="dxa"/>
            <w:tcBorders>
              <w:top w:val="nil"/>
              <w:left w:val="nil"/>
              <w:bottom w:val="single" w:sz="4" w:space="0" w:color="auto"/>
              <w:right w:val="single" w:sz="4" w:space="0" w:color="auto"/>
            </w:tcBorders>
            <w:noWrap/>
            <w:vAlign w:val="center"/>
            <w:hideMark/>
          </w:tcPr>
          <w:p w14:paraId="6E0E85AA"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3E2ACC76"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3</w:t>
            </w:r>
          </w:p>
        </w:tc>
      </w:tr>
      <w:tr w:rsidR="000C7A43" w:rsidRPr="00BC1D9F" w14:paraId="115F6CBE"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0A8A1F1F" w14:textId="47C71969"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23</w:t>
            </w:r>
          </w:p>
        </w:tc>
        <w:tc>
          <w:tcPr>
            <w:tcW w:w="3396" w:type="dxa"/>
            <w:tcBorders>
              <w:top w:val="nil"/>
              <w:left w:val="nil"/>
              <w:bottom w:val="single" w:sz="4" w:space="0" w:color="auto"/>
              <w:right w:val="single" w:sz="4" w:space="0" w:color="auto"/>
            </w:tcBorders>
            <w:noWrap/>
            <w:vAlign w:val="center"/>
            <w:hideMark/>
          </w:tcPr>
          <w:p w14:paraId="6FD8943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Առջևի լապտեր (հեռահար լույսի)</w:t>
            </w:r>
          </w:p>
        </w:tc>
        <w:tc>
          <w:tcPr>
            <w:tcW w:w="2321" w:type="dxa"/>
            <w:tcBorders>
              <w:top w:val="nil"/>
              <w:left w:val="nil"/>
              <w:bottom w:val="single" w:sz="4" w:space="0" w:color="auto"/>
              <w:right w:val="single" w:sz="4" w:space="0" w:color="auto"/>
            </w:tcBorders>
            <w:noWrap/>
            <w:vAlign w:val="center"/>
            <w:hideMark/>
          </w:tcPr>
          <w:p w14:paraId="62BC0043"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6163005A"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22</w:t>
            </w:r>
          </w:p>
        </w:tc>
      </w:tr>
      <w:tr w:rsidR="000C7A43" w:rsidRPr="00BC1D9F" w14:paraId="20F7BE50"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14DB6CFF" w14:textId="34CD5C73"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24</w:t>
            </w:r>
          </w:p>
        </w:tc>
        <w:tc>
          <w:tcPr>
            <w:tcW w:w="3396" w:type="dxa"/>
            <w:tcBorders>
              <w:top w:val="nil"/>
              <w:left w:val="nil"/>
              <w:bottom w:val="single" w:sz="4" w:space="0" w:color="auto"/>
              <w:right w:val="single" w:sz="4" w:space="0" w:color="auto"/>
            </w:tcBorders>
            <w:noWrap/>
            <w:vAlign w:val="center"/>
            <w:hideMark/>
          </w:tcPr>
          <w:p w14:paraId="40F1406A"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Փ/Տ իրան, միջին հատված</w:t>
            </w:r>
          </w:p>
        </w:tc>
        <w:tc>
          <w:tcPr>
            <w:tcW w:w="2321" w:type="dxa"/>
            <w:tcBorders>
              <w:top w:val="nil"/>
              <w:left w:val="nil"/>
              <w:bottom w:val="single" w:sz="4" w:space="0" w:color="auto"/>
              <w:right w:val="single" w:sz="4" w:space="0" w:color="auto"/>
            </w:tcBorders>
            <w:noWrap/>
            <w:vAlign w:val="center"/>
            <w:hideMark/>
          </w:tcPr>
          <w:p w14:paraId="0240EAD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ԳԱԶ-2410</w:t>
            </w:r>
          </w:p>
        </w:tc>
        <w:tc>
          <w:tcPr>
            <w:tcW w:w="1444" w:type="dxa"/>
            <w:tcBorders>
              <w:top w:val="nil"/>
              <w:left w:val="nil"/>
              <w:bottom w:val="single" w:sz="4" w:space="0" w:color="auto"/>
              <w:right w:val="single" w:sz="4" w:space="0" w:color="auto"/>
            </w:tcBorders>
            <w:noWrap/>
            <w:vAlign w:val="center"/>
            <w:hideMark/>
          </w:tcPr>
          <w:p w14:paraId="0F7D124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w:t>
            </w:r>
          </w:p>
        </w:tc>
      </w:tr>
      <w:tr w:rsidR="000C7A43" w:rsidRPr="00BC1D9F" w14:paraId="569716E8"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5B4CC3B9" w14:textId="20EC4C7F"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25</w:t>
            </w:r>
          </w:p>
        </w:tc>
        <w:tc>
          <w:tcPr>
            <w:tcW w:w="3396" w:type="dxa"/>
            <w:tcBorders>
              <w:top w:val="nil"/>
              <w:left w:val="nil"/>
              <w:bottom w:val="single" w:sz="4" w:space="0" w:color="auto"/>
              <w:right w:val="single" w:sz="4" w:space="0" w:color="auto"/>
            </w:tcBorders>
            <w:noWrap/>
            <w:vAlign w:val="center"/>
            <w:hideMark/>
          </w:tcPr>
          <w:p w14:paraId="2AFD870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Համարանիշի լուսավորման լապտեր</w:t>
            </w:r>
          </w:p>
        </w:tc>
        <w:tc>
          <w:tcPr>
            <w:tcW w:w="2321" w:type="dxa"/>
            <w:tcBorders>
              <w:top w:val="nil"/>
              <w:left w:val="nil"/>
              <w:bottom w:val="single" w:sz="4" w:space="0" w:color="auto"/>
              <w:right w:val="single" w:sz="4" w:space="0" w:color="auto"/>
            </w:tcBorders>
            <w:noWrap/>
            <w:vAlign w:val="center"/>
            <w:hideMark/>
          </w:tcPr>
          <w:p w14:paraId="5B328DF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3D7DBFFC"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10</w:t>
            </w:r>
          </w:p>
        </w:tc>
      </w:tr>
      <w:tr w:rsidR="000C7A43" w:rsidRPr="00BC1D9F" w14:paraId="46C2CF11"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7D569F30" w14:textId="30B169F0"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26</w:t>
            </w:r>
          </w:p>
        </w:tc>
        <w:tc>
          <w:tcPr>
            <w:tcW w:w="3396" w:type="dxa"/>
            <w:tcBorders>
              <w:top w:val="nil"/>
              <w:left w:val="nil"/>
              <w:bottom w:val="single" w:sz="4" w:space="0" w:color="auto"/>
              <w:right w:val="single" w:sz="4" w:space="0" w:color="auto"/>
            </w:tcBorders>
            <w:noWrap/>
            <w:vAlign w:val="center"/>
            <w:hideMark/>
          </w:tcPr>
          <w:p w14:paraId="7F25FDA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Առջևի անվաթև</w:t>
            </w:r>
          </w:p>
        </w:tc>
        <w:tc>
          <w:tcPr>
            <w:tcW w:w="2321" w:type="dxa"/>
            <w:tcBorders>
              <w:top w:val="nil"/>
              <w:left w:val="nil"/>
              <w:bottom w:val="single" w:sz="4" w:space="0" w:color="auto"/>
              <w:right w:val="single" w:sz="4" w:space="0" w:color="auto"/>
            </w:tcBorders>
            <w:noWrap/>
            <w:vAlign w:val="center"/>
            <w:hideMark/>
          </w:tcPr>
          <w:p w14:paraId="6F7FF9C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ՎԱԶ-2107</w:t>
            </w:r>
          </w:p>
        </w:tc>
        <w:tc>
          <w:tcPr>
            <w:tcW w:w="1444" w:type="dxa"/>
            <w:tcBorders>
              <w:top w:val="nil"/>
              <w:left w:val="nil"/>
              <w:bottom w:val="single" w:sz="4" w:space="0" w:color="auto"/>
              <w:right w:val="single" w:sz="4" w:space="0" w:color="auto"/>
            </w:tcBorders>
            <w:noWrap/>
            <w:vAlign w:val="center"/>
            <w:hideMark/>
          </w:tcPr>
          <w:p w14:paraId="1B9F3878"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4</w:t>
            </w:r>
          </w:p>
        </w:tc>
      </w:tr>
      <w:tr w:rsidR="000C7A43" w:rsidRPr="00BC1D9F" w14:paraId="43BE1B3A"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3A8EA946" w14:textId="438CCB29"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27</w:t>
            </w:r>
          </w:p>
        </w:tc>
        <w:tc>
          <w:tcPr>
            <w:tcW w:w="3396" w:type="dxa"/>
            <w:tcBorders>
              <w:top w:val="nil"/>
              <w:left w:val="nil"/>
              <w:bottom w:val="single" w:sz="4" w:space="0" w:color="auto"/>
              <w:right w:val="single" w:sz="4" w:space="0" w:color="auto"/>
            </w:tcBorders>
            <w:noWrap/>
            <w:vAlign w:val="center"/>
            <w:hideMark/>
          </w:tcPr>
          <w:p w14:paraId="0E00C41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Կարբյուրատոր</w:t>
            </w:r>
          </w:p>
        </w:tc>
        <w:tc>
          <w:tcPr>
            <w:tcW w:w="2321" w:type="dxa"/>
            <w:tcBorders>
              <w:top w:val="nil"/>
              <w:left w:val="nil"/>
              <w:bottom w:val="single" w:sz="4" w:space="0" w:color="auto"/>
              <w:right w:val="single" w:sz="4" w:space="0" w:color="auto"/>
            </w:tcBorders>
            <w:noWrap/>
            <w:vAlign w:val="center"/>
            <w:hideMark/>
          </w:tcPr>
          <w:p w14:paraId="4E6E674A"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ՎԱԶ-2107</w:t>
            </w:r>
          </w:p>
        </w:tc>
        <w:tc>
          <w:tcPr>
            <w:tcW w:w="1444" w:type="dxa"/>
            <w:tcBorders>
              <w:top w:val="nil"/>
              <w:left w:val="nil"/>
              <w:bottom w:val="single" w:sz="4" w:space="0" w:color="auto"/>
              <w:right w:val="single" w:sz="4" w:space="0" w:color="auto"/>
            </w:tcBorders>
            <w:noWrap/>
            <w:vAlign w:val="center"/>
            <w:hideMark/>
          </w:tcPr>
          <w:p w14:paraId="7C7D54AD"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w:t>
            </w:r>
          </w:p>
        </w:tc>
      </w:tr>
      <w:tr w:rsidR="000C7A43" w:rsidRPr="00BC1D9F" w14:paraId="0BCC5A6F"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6F276AEA" w14:textId="3313C822"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28</w:t>
            </w:r>
          </w:p>
        </w:tc>
        <w:tc>
          <w:tcPr>
            <w:tcW w:w="3396" w:type="dxa"/>
            <w:tcBorders>
              <w:top w:val="nil"/>
              <w:left w:val="nil"/>
              <w:bottom w:val="single" w:sz="4" w:space="0" w:color="auto"/>
              <w:right w:val="single" w:sz="4" w:space="0" w:color="auto"/>
            </w:tcBorders>
            <w:noWrap/>
            <w:vAlign w:val="center"/>
            <w:hideMark/>
          </w:tcPr>
          <w:p w14:paraId="563D93F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Օդազտիչ</w:t>
            </w:r>
          </w:p>
        </w:tc>
        <w:tc>
          <w:tcPr>
            <w:tcW w:w="2321" w:type="dxa"/>
            <w:tcBorders>
              <w:top w:val="nil"/>
              <w:left w:val="nil"/>
              <w:bottom w:val="single" w:sz="4" w:space="0" w:color="auto"/>
              <w:right w:val="single" w:sz="4" w:space="0" w:color="auto"/>
            </w:tcBorders>
            <w:noWrap/>
            <w:vAlign w:val="center"/>
            <w:hideMark/>
          </w:tcPr>
          <w:p w14:paraId="13620F13"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33E9030D"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20</w:t>
            </w:r>
          </w:p>
        </w:tc>
      </w:tr>
      <w:tr w:rsidR="000C7A43" w:rsidRPr="00BC1D9F" w14:paraId="4B0925EC"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39B60CF9" w14:textId="0772FE73"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29</w:t>
            </w:r>
          </w:p>
        </w:tc>
        <w:tc>
          <w:tcPr>
            <w:tcW w:w="3396" w:type="dxa"/>
            <w:tcBorders>
              <w:top w:val="nil"/>
              <w:left w:val="nil"/>
              <w:bottom w:val="single" w:sz="4" w:space="0" w:color="auto"/>
              <w:right w:val="single" w:sz="4" w:space="0" w:color="auto"/>
            </w:tcBorders>
            <w:noWrap/>
            <w:vAlign w:val="center"/>
            <w:hideMark/>
          </w:tcPr>
          <w:p w14:paraId="181C6C39"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Բեռնախցիկի փական</w:t>
            </w:r>
          </w:p>
        </w:tc>
        <w:tc>
          <w:tcPr>
            <w:tcW w:w="2321" w:type="dxa"/>
            <w:tcBorders>
              <w:top w:val="nil"/>
              <w:left w:val="nil"/>
              <w:bottom w:val="single" w:sz="4" w:space="0" w:color="auto"/>
              <w:right w:val="single" w:sz="4" w:space="0" w:color="auto"/>
            </w:tcBorders>
            <w:noWrap/>
            <w:vAlign w:val="center"/>
            <w:hideMark/>
          </w:tcPr>
          <w:p w14:paraId="1570904A"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ԳԱԶ-3110</w:t>
            </w:r>
          </w:p>
        </w:tc>
        <w:tc>
          <w:tcPr>
            <w:tcW w:w="1444" w:type="dxa"/>
            <w:tcBorders>
              <w:top w:val="nil"/>
              <w:left w:val="nil"/>
              <w:bottom w:val="single" w:sz="4" w:space="0" w:color="auto"/>
              <w:right w:val="single" w:sz="4" w:space="0" w:color="auto"/>
            </w:tcBorders>
            <w:noWrap/>
            <w:vAlign w:val="center"/>
            <w:hideMark/>
          </w:tcPr>
          <w:p w14:paraId="1A5C2899"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9</w:t>
            </w:r>
          </w:p>
        </w:tc>
      </w:tr>
      <w:tr w:rsidR="000C7A43" w:rsidRPr="00BC1D9F" w14:paraId="78B85184"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3900AFEB" w14:textId="29E351E5"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30</w:t>
            </w:r>
          </w:p>
        </w:tc>
        <w:tc>
          <w:tcPr>
            <w:tcW w:w="3396" w:type="dxa"/>
            <w:tcBorders>
              <w:top w:val="nil"/>
              <w:left w:val="nil"/>
              <w:bottom w:val="single" w:sz="4" w:space="0" w:color="auto"/>
              <w:right w:val="single" w:sz="4" w:space="0" w:color="auto"/>
            </w:tcBorders>
            <w:noWrap/>
            <w:vAlign w:val="center"/>
            <w:hideMark/>
          </w:tcPr>
          <w:p w14:paraId="6A699466"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Կալունակ</w:t>
            </w:r>
          </w:p>
        </w:tc>
        <w:tc>
          <w:tcPr>
            <w:tcW w:w="2321" w:type="dxa"/>
            <w:tcBorders>
              <w:top w:val="nil"/>
              <w:left w:val="nil"/>
              <w:bottom w:val="single" w:sz="4" w:space="0" w:color="auto"/>
              <w:right w:val="single" w:sz="4" w:space="0" w:color="auto"/>
            </w:tcBorders>
            <w:noWrap/>
            <w:vAlign w:val="center"/>
            <w:hideMark/>
          </w:tcPr>
          <w:p w14:paraId="6F6EF893"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ԳԱԶ-3110</w:t>
            </w:r>
          </w:p>
        </w:tc>
        <w:tc>
          <w:tcPr>
            <w:tcW w:w="1444" w:type="dxa"/>
            <w:tcBorders>
              <w:top w:val="nil"/>
              <w:left w:val="nil"/>
              <w:bottom w:val="single" w:sz="4" w:space="0" w:color="auto"/>
              <w:right w:val="single" w:sz="4" w:space="0" w:color="auto"/>
            </w:tcBorders>
            <w:noWrap/>
            <w:vAlign w:val="center"/>
            <w:hideMark/>
          </w:tcPr>
          <w:p w14:paraId="0F431258"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15</w:t>
            </w:r>
          </w:p>
        </w:tc>
      </w:tr>
      <w:tr w:rsidR="000C7A43" w:rsidRPr="00BC1D9F" w14:paraId="146A8848"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521C3155" w14:textId="1F61AD86"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31</w:t>
            </w:r>
          </w:p>
        </w:tc>
        <w:tc>
          <w:tcPr>
            <w:tcW w:w="3396" w:type="dxa"/>
            <w:tcBorders>
              <w:top w:val="nil"/>
              <w:left w:val="nil"/>
              <w:bottom w:val="single" w:sz="4" w:space="0" w:color="auto"/>
              <w:right w:val="single" w:sz="4" w:space="0" w:color="auto"/>
            </w:tcBorders>
            <w:noWrap/>
            <w:vAlign w:val="center"/>
            <w:hideMark/>
          </w:tcPr>
          <w:p w14:paraId="1E9D77CD"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Վառոցքի բաշխիչի կափարիչ</w:t>
            </w:r>
          </w:p>
        </w:tc>
        <w:tc>
          <w:tcPr>
            <w:tcW w:w="2321" w:type="dxa"/>
            <w:tcBorders>
              <w:top w:val="nil"/>
              <w:left w:val="nil"/>
              <w:bottom w:val="single" w:sz="4" w:space="0" w:color="auto"/>
              <w:right w:val="single" w:sz="4" w:space="0" w:color="auto"/>
            </w:tcBorders>
            <w:noWrap/>
            <w:vAlign w:val="center"/>
            <w:hideMark/>
          </w:tcPr>
          <w:p w14:paraId="1A09B8DC"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02058B0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6</w:t>
            </w:r>
          </w:p>
        </w:tc>
      </w:tr>
      <w:tr w:rsidR="000C7A43" w:rsidRPr="00BC1D9F" w14:paraId="788697D8"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55FAE6FB" w14:textId="276E6932"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32</w:t>
            </w:r>
          </w:p>
        </w:tc>
        <w:tc>
          <w:tcPr>
            <w:tcW w:w="3396" w:type="dxa"/>
            <w:tcBorders>
              <w:top w:val="nil"/>
              <w:left w:val="nil"/>
              <w:bottom w:val="single" w:sz="4" w:space="0" w:color="auto"/>
              <w:right w:val="single" w:sz="4" w:space="0" w:color="auto"/>
            </w:tcBorders>
            <w:noWrap/>
            <w:vAlign w:val="center"/>
            <w:hideMark/>
          </w:tcPr>
          <w:p w14:paraId="157C0733"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Հովացման համակարգի հովհար</w:t>
            </w:r>
          </w:p>
        </w:tc>
        <w:tc>
          <w:tcPr>
            <w:tcW w:w="2321" w:type="dxa"/>
            <w:tcBorders>
              <w:top w:val="nil"/>
              <w:left w:val="nil"/>
              <w:bottom w:val="single" w:sz="4" w:space="0" w:color="auto"/>
              <w:right w:val="single" w:sz="4" w:space="0" w:color="auto"/>
            </w:tcBorders>
            <w:noWrap/>
            <w:vAlign w:val="center"/>
            <w:hideMark/>
          </w:tcPr>
          <w:p w14:paraId="522CE51A"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1F5DEB6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8</w:t>
            </w:r>
          </w:p>
        </w:tc>
      </w:tr>
      <w:tr w:rsidR="000C7A43" w:rsidRPr="00BC1D9F" w14:paraId="5C5B1031"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5E7C2A4F" w14:textId="44BF632B"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33</w:t>
            </w:r>
          </w:p>
        </w:tc>
        <w:tc>
          <w:tcPr>
            <w:tcW w:w="3396" w:type="dxa"/>
            <w:tcBorders>
              <w:top w:val="nil"/>
              <w:left w:val="nil"/>
              <w:bottom w:val="single" w:sz="4" w:space="0" w:color="auto"/>
              <w:right w:val="single" w:sz="4" w:space="0" w:color="auto"/>
            </w:tcBorders>
            <w:noWrap/>
            <w:vAlign w:val="center"/>
            <w:hideMark/>
          </w:tcPr>
          <w:p w14:paraId="5C7007D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Գազաբաշխիչ համակարգի լծակի գլանաձող</w:t>
            </w:r>
          </w:p>
        </w:tc>
        <w:tc>
          <w:tcPr>
            <w:tcW w:w="2321" w:type="dxa"/>
            <w:tcBorders>
              <w:top w:val="nil"/>
              <w:left w:val="nil"/>
              <w:bottom w:val="single" w:sz="4" w:space="0" w:color="auto"/>
              <w:right w:val="single" w:sz="4" w:space="0" w:color="auto"/>
            </w:tcBorders>
            <w:noWrap/>
            <w:vAlign w:val="center"/>
            <w:hideMark/>
          </w:tcPr>
          <w:p w14:paraId="50E8C513"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ԳԱԶ-2410</w:t>
            </w:r>
          </w:p>
        </w:tc>
        <w:tc>
          <w:tcPr>
            <w:tcW w:w="1444" w:type="dxa"/>
            <w:tcBorders>
              <w:top w:val="nil"/>
              <w:left w:val="nil"/>
              <w:bottom w:val="single" w:sz="4" w:space="0" w:color="auto"/>
              <w:right w:val="single" w:sz="4" w:space="0" w:color="auto"/>
            </w:tcBorders>
            <w:noWrap/>
            <w:vAlign w:val="center"/>
            <w:hideMark/>
          </w:tcPr>
          <w:p w14:paraId="0CDD562D"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46</w:t>
            </w:r>
          </w:p>
        </w:tc>
      </w:tr>
      <w:tr w:rsidR="000C7A43" w:rsidRPr="00BC1D9F" w14:paraId="337B318E"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2C890397" w14:textId="72988F49"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34</w:t>
            </w:r>
          </w:p>
        </w:tc>
        <w:tc>
          <w:tcPr>
            <w:tcW w:w="3396" w:type="dxa"/>
            <w:tcBorders>
              <w:top w:val="nil"/>
              <w:left w:val="nil"/>
              <w:bottom w:val="single" w:sz="4" w:space="0" w:color="auto"/>
              <w:right w:val="single" w:sz="4" w:space="0" w:color="auto"/>
            </w:tcBorders>
            <w:noWrap/>
            <w:vAlign w:val="center"/>
            <w:hideMark/>
          </w:tcPr>
          <w:p w14:paraId="1F5B95E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 xml:space="preserve">Բենզոմղիչ մեխանիկական </w:t>
            </w:r>
          </w:p>
        </w:tc>
        <w:tc>
          <w:tcPr>
            <w:tcW w:w="2321" w:type="dxa"/>
            <w:tcBorders>
              <w:top w:val="nil"/>
              <w:left w:val="nil"/>
              <w:bottom w:val="single" w:sz="4" w:space="0" w:color="auto"/>
              <w:right w:val="single" w:sz="4" w:space="0" w:color="auto"/>
            </w:tcBorders>
            <w:noWrap/>
            <w:vAlign w:val="center"/>
            <w:hideMark/>
          </w:tcPr>
          <w:p w14:paraId="17922419"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5C7F8582"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3</w:t>
            </w:r>
          </w:p>
        </w:tc>
      </w:tr>
      <w:tr w:rsidR="000C7A43" w:rsidRPr="00BC1D9F" w14:paraId="445714A5"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1828EB48" w14:textId="4ACAD97E"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35</w:t>
            </w:r>
          </w:p>
        </w:tc>
        <w:tc>
          <w:tcPr>
            <w:tcW w:w="3396" w:type="dxa"/>
            <w:tcBorders>
              <w:top w:val="nil"/>
              <w:left w:val="nil"/>
              <w:bottom w:val="single" w:sz="4" w:space="0" w:color="auto"/>
              <w:right w:val="single" w:sz="4" w:space="0" w:color="auto"/>
            </w:tcBorders>
            <w:noWrap/>
            <w:vAlign w:val="center"/>
            <w:hideMark/>
          </w:tcPr>
          <w:p w14:paraId="74D6E2B3"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Վառոցքի բաշխիչի ռոտոր</w:t>
            </w:r>
          </w:p>
        </w:tc>
        <w:tc>
          <w:tcPr>
            <w:tcW w:w="2321" w:type="dxa"/>
            <w:tcBorders>
              <w:top w:val="nil"/>
              <w:left w:val="nil"/>
              <w:bottom w:val="single" w:sz="4" w:space="0" w:color="auto"/>
              <w:right w:val="single" w:sz="4" w:space="0" w:color="auto"/>
            </w:tcBorders>
            <w:noWrap/>
            <w:vAlign w:val="center"/>
            <w:hideMark/>
          </w:tcPr>
          <w:p w14:paraId="72C3DA0C"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ՎԱԶ-ԳԱԶ</w:t>
            </w:r>
          </w:p>
        </w:tc>
        <w:tc>
          <w:tcPr>
            <w:tcW w:w="1444" w:type="dxa"/>
            <w:tcBorders>
              <w:top w:val="nil"/>
              <w:left w:val="nil"/>
              <w:bottom w:val="single" w:sz="4" w:space="0" w:color="auto"/>
              <w:right w:val="single" w:sz="4" w:space="0" w:color="auto"/>
            </w:tcBorders>
            <w:noWrap/>
            <w:vAlign w:val="center"/>
            <w:hideMark/>
          </w:tcPr>
          <w:p w14:paraId="5E90E349"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27</w:t>
            </w:r>
          </w:p>
        </w:tc>
      </w:tr>
      <w:tr w:rsidR="000C7A43" w:rsidRPr="00BC1D9F" w14:paraId="5A370773"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5BBFE7E3" w14:textId="0C4B9B34"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36</w:t>
            </w:r>
          </w:p>
        </w:tc>
        <w:tc>
          <w:tcPr>
            <w:tcW w:w="3396" w:type="dxa"/>
            <w:tcBorders>
              <w:top w:val="nil"/>
              <w:left w:val="nil"/>
              <w:bottom w:val="single" w:sz="4" w:space="0" w:color="auto"/>
              <w:right w:val="single" w:sz="4" w:space="0" w:color="auto"/>
            </w:tcBorders>
            <w:noWrap/>
            <w:vAlign w:val="center"/>
            <w:hideMark/>
          </w:tcPr>
          <w:p w14:paraId="6C2FE98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Անվակունդի տափօղակ</w:t>
            </w:r>
          </w:p>
        </w:tc>
        <w:tc>
          <w:tcPr>
            <w:tcW w:w="2321" w:type="dxa"/>
            <w:tcBorders>
              <w:top w:val="nil"/>
              <w:left w:val="nil"/>
              <w:bottom w:val="single" w:sz="4" w:space="0" w:color="auto"/>
              <w:right w:val="single" w:sz="4" w:space="0" w:color="auto"/>
            </w:tcBorders>
            <w:noWrap/>
            <w:vAlign w:val="center"/>
            <w:hideMark/>
          </w:tcPr>
          <w:p w14:paraId="051E8F6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00700E1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10</w:t>
            </w:r>
          </w:p>
        </w:tc>
      </w:tr>
      <w:tr w:rsidR="000C7A43" w:rsidRPr="00BC1D9F" w14:paraId="0CF39584"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0C259F92" w14:textId="1C0EE9AC"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37</w:t>
            </w:r>
          </w:p>
        </w:tc>
        <w:tc>
          <w:tcPr>
            <w:tcW w:w="3396" w:type="dxa"/>
            <w:tcBorders>
              <w:top w:val="nil"/>
              <w:left w:val="nil"/>
              <w:bottom w:val="single" w:sz="4" w:space="0" w:color="auto"/>
              <w:right w:val="single" w:sz="4" w:space="0" w:color="auto"/>
            </w:tcBorders>
            <w:noWrap/>
            <w:vAlign w:val="center"/>
            <w:hideMark/>
          </w:tcPr>
          <w:p w14:paraId="1A6760E2"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Կցորդման սկավառակի վրադիր</w:t>
            </w:r>
          </w:p>
        </w:tc>
        <w:tc>
          <w:tcPr>
            <w:tcW w:w="2321" w:type="dxa"/>
            <w:tcBorders>
              <w:top w:val="nil"/>
              <w:left w:val="nil"/>
              <w:bottom w:val="single" w:sz="4" w:space="0" w:color="auto"/>
              <w:right w:val="single" w:sz="4" w:space="0" w:color="auto"/>
            </w:tcBorders>
            <w:noWrap/>
            <w:vAlign w:val="center"/>
            <w:hideMark/>
          </w:tcPr>
          <w:p w14:paraId="0AFC8476"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ԳԱԶ-53</w:t>
            </w:r>
          </w:p>
        </w:tc>
        <w:tc>
          <w:tcPr>
            <w:tcW w:w="1444" w:type="dxa"/>
            <w:tcBorders>
              <w:top w:val="nil"/>
              <w:left w:val="nil"/>
              <w:bottom w:val="single" w:sz="4" w:space="0" w:color="auto"/>
              <w:right w:val="single" w:sz="4" w:space="0" w:color="auto"/>
            </w:tcBorders>
            <w:noWrap/>
            <w:vAlign w:val="center"/>
            <w:hideMark/>
          </w:tcPr>
          <w:p w14:paraId="14726BDA"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7</w:t>
            </w:r>
          </w:p>
        </w:tc>
      </w:tr>
      <w:tr w:rsidR="000C7A43" w:rsidRPr="00BC1D9F" w14:paraId="703C2D43"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77BBA771" w14:textId="1339C2BC"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38</w:t>
            </w:r>
          </w:p>
        </w:tc>
        <w:tc>
          <w:tcPr>
            <w:tcW w:w="3396" w:type="dxa"/>
            <w:tcBorders>
              <w:top w:val="nil"/>
              <w:left w:val="nil"/>
              <w:bottom w:val="single" w:sz="4" w:space="0" w:color="auto"/>
              <w:right w:val="single" w:sz="4" w:space="0" w:color="auto"/>
            </w:tcBorders>
            <w:noWrap/>
            <w:vAlign w:val="center"/>
            <w:hideMark/>
          </w:tcPr>
          <w:p w14:paraId="7513869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Կցորդման սկավառակի վրադիր</w:t>
            </w:r>
          </w:p>
        </w:tc>
        <w:tc>
          <w:tcPr>
            <w:tcW w:w="2321" w:type="dxa"/>
            <w:tcBorders>
              <w:top w:val="nil"/>
              <w:left w:val="nil"/>
              <w:bottom w:val="single" w:sz="4" w:space="0" w:color="auto"/>
              <w:right w:val="single" w:sz="4" w:space="0" w:color="auto"/>
            </w:tcBorders>
            <w:noWrap/>
            <w:vAlign w:val="center"/>
            <w:hideMark/>
          </w:tcPr>
          <w:p w14:paraId="0920633F"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ՎԱԶ-2101-06</w:t>
            </w:r>
          </w:p>
        </w:tc>
        <w:tc>
          <w:tcPr>
            <w:tcW w:w="1444" w:type="dxa"/>
            <w:tcBorders>
              <w:top w:val="nil"/>
              <w:left w:val="nil"/>
              <w:bottom w:val="single" w:sz="4" w:space="0" w:color="auto"/>
              <w:right w:val="single" w:sz="4" w:space="0" w:color="auto"/>
            </w:tcBorders>
            <w:noWrap/>
            <w:vAlign w:val="center"/>
            <w:hideMark/>
          </w:tcPr>
          <w:p w14:paraId="3A8C2780"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20</w:t>
            </w:r>
          </w:p>
        </w:tc>
      </w:tr>
      <w:tr w:rsidR="000C7A43" w:rsidRPr="00BC1D9F" w14:paraId="1D76CAC7"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4FA15A66" w14:textId="05D8FC4A"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39</w:t>
            </w:r>
          </w:p>
        </w:tc>
        <w:tc>
          <w:tcPr>
            <w:tcW w:w="3396" w:type="dxa"/>
            <w:tcBorders>
              <w:top w:val="nil"/>
              <w:left w:val="nil"/>
              <w:bottom w:val="single" w:sz="4" w:space="0" w:color="auto"/>
              <w:right w:val="single" w:sz="4" w:space="0" w:color="auto"/>
            </w:tcBorders>
            <w:noWrap/>
            <w:vAlign w:val="center"/>
            <w:hideMark/>
          </w:tcPr>
          <w:p w14:paraId="7C15ED04"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Կոմուտատոր</w:t>
            </w:r>
          </w:p>
        </w:tc>
        <w:tc>
          <w:tcPr>
            <w:tcW w:w="2321" w:type="dxa"/>
            <w:tcBorders>
              <w:top w:val="nil"/>
              <w:left w:val="nil"/>
              <w:bottom w:val="single" w:sz="4" w:space="0" w:color="auto"/>
              <w:right w:val="single" w:sz="4" w:space="0" w:color="auto"/>
            </w:tcBorders>
            <w:noWrap/>
            <w:vAlign w:val="center"/>
            <w:hideMark/>
          </w:tcPr>
          <w:p w14:paraId="7032BD38"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ՎԱԶ-2108-09</w:t>
            </w:r>
          </w:p>
        </w:tc>
        <w:tc>
          <w:tcPr>
            <w:tcW w:w="1444" w:type="dxa"/>
            <w:tcBorders>
              <w:top w:val="nil"/>
              <w:left w:val="nil"/>
              <w:bottom w:val="single" w:sz="4" w:space="0" w:color="auto"/>
              <w:right w:val="single" w:sz="4" w:space="0" w:color="auto"/>
            </w:tcBorders>
            <w:noWrap/>
            <w:vAlign w:val="center"/>
            <w:hideMark/>
          </w:tcPr>
          <w:p w14:paraId="6591F67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10</w:t>
            </w:r>
          </w:p>
        </w:tc>
      </w:tr>
      <w:tr w:rsidR="000C7A43" w:rsidRPr="00BC1D9F" w14:paraId="483C4B36" w14:textId="77777777" w:rsidTr="000C7A43">
        <w:trPr>
          <w:trHeight w:val="286"/>
          <w:jc w:val="center"/>
        </w:trPr>
        <w:tc>
          <w:tcPr>
            <w:tcW w:w="598" w:type="dxa"/>
            <w:tcBorders>
              <w:top w:val="nil"/>
              <w:left w:val="single" w:sz="4" w:space="0" w:color="auto"/>
              <w:bottom w:val="single" w:sz="4" w:space="0" w:color="auto"/>
              <w:right w:val="single" w:sz="4" w:space="0" w:color="auto"/>
            </w:tcBorders>
            <w:noWrap/>
            <w:hideMark/>
          </w:tcPr>
          <w:p w14:paraId="714DE48B" w14:textId="4658EDC9"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40</w:t>
            </w:r>
          </w:p>
        </w:tc>
        <w:tc>
          <w:tcPr>
            <w:tcW w:w="3396" w:type="dxa"/>
            <w:tcBorders>
              <w:top w:val="nil"/>
              <w:left w:val="nil"/>
              <w:bottom w:val="single" w:sz="4" w:space="0" w:color="auto"/>
              <w:right w:val="single" w:sz="4" w:space="0" w:color="auto"/>
            </w:tcBorders>
            <w:noWrap/>
            <w:vAlign w:val="center"/>
            <w:hideMark/>
          </w:tcPr>
          <w:p w14:paraId="5445A7CC"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Վերևի լծակ</w:t>
            </w:r>
          </w:p>
        </w:tc>
        <w:tc>
          <w:tcPr>
            <w:tcW w:w="2321" w:type="dxa"/>
            <w:tcBorders>
              <w:top w:val="nil"/>
              <w:left w:val="nil"/>
              <w:bottom w:val="single" w:sz="4" w:space="0" w:color="auto"/>
              <w:right w:val="single" w:sz="4" w:space="0" w:color="auto"/>
            </w:tcBorders>
            <w:noWrap/>
            <w:vAlign w:val="center"/>
            <w:hideMark/>
          </w:tcPr>
          <w:p w14:paraId="0F432E54"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ՎԱԶ-2107</w:t>
            </w:r>
          </w:p>
        </w:tc>
        <w:tc>
          <w:tcPr>
            <w:tcW w:w="1444" w:type="dxa"/>
            <w:tcBorders>
              <w:top w:val="nil"/>
              <w:left w:val="nil"/>
              <w:bottom w:val="single" w:sz="4" w:space="0" w:color="auto"/>
              <w:right w:val="single" w:sz="4" w:space="0" w:color="auto"/>
            </w:tcBorders>
            <w:noWrap/>
            <w:vAlign w:val="center"/>
            <w:hideMark/>
          </w:tcPr>
          <w:p w14:paraId="1F55119A"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9</w:t>
            </w:r>
          </w:p>
        </w:tc>
      </w:tr>
      <w:tr w:rsidR="000C7A43" w:rsidRPr="00BC1D9F" w14:paraId="72711888" w14:textId="77777777" w:rsidTr="000C7A43">
        <w:trPr>
          <w:trHeight w:val="286"/>
          <w:jc w:val="center"/>
        </w:trPr>
        <w:tc>
          <w:tcPr>
            <w:tcW w:w="598" w:type="dxa"/>
            <w:tcBorders>
              <w:top w:val="single" w:sz="4" w:space="0" w:color="auto"/>
              <w:left w:val="single" w:sz="4" w:space="0" w:color="auto"/>
              <w:bottom w:val="single" w:sz="4" w:space="0" w:color="auto"/>
              <w:right w:val="single" w:sz="4" w:space="0" w:color="auto"/>
            </w:tcBorders>
            <w:noWrap/>
            <w:hideMark/>
          </w:tcPr>
          <w:p w14:paraId="4C1E32C7" w14:textId="116D6AB3"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lastRenderedPageBreak/>
              <w:t>41</w:t>
            </w:r>
          </w:p>
        </w:tc>
        <w:tc>
          <w:tcPr>
            <w:tcW w:w="3396" w:type="dxa"/>
            <w:tcBorders>
              <w:top w:val="single" w:sz="4" w:space="0" w:color="auto"/>
              <w:left w:val="nil"/>
              <w:bottom w:val="single" w:sz="4" w:space="0" w:color="auto"/>
              <w:right w:val="single" w:sz="4" w:space="0" w:color="auto"/>
            </w:tcBorders>
            <w:noWrap/>
            <w:vAlign w:val="center"/>
            <w:hideMark/>
          </w:tcPr>
          <w:p w14:paraId="3D8EE62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Արգելակման թմբուկ</w:t>
            </w:r>
          </w:p>
        </w:tc>
        <w:tc>
          <w:tcPr>
            <w:tcW w:w="2321" w:type="dxa"/>
            <w:tcBorders>
              <w:top w:val="single" w:sz="4" w:space="0" w:color="auto"/>
              <w:left w:val="nil"/>
              <w:bottom w:val="single" w:sz="4" w:space="0" w:color="auto"/>
              <w:right w:val="single" w:sz="4" w:space="0" w:color="auto"/>
            </w:tcBorders>
            <w:noWrap/>
            <w:vAlign w:val="center"/>
            <w:hideMark/>
          </w:tcPr>
          <w:p w14:paraId="2E20CC59"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ԳԱԶ-2410</w:t>
            </w:r>
          </w:p>
        </w:tc>
        <w:tc>
          <w:tcPr>
            <w:tcW w:w="1444" w:type="dxa"/>
            <w:tcBorders>
              <w:top w:val="single" w:sz="4" w:space="0" w:color="auto"/>
              <w:left w:val="nil"/>
              <w:bottom w:val="single" w:sz="4" w:space="0" w:color="auto"/>
              <w:right w:val="single" w:sz="4" w:space="0" w:color="auto"/>
            </w:tcBorders>
            <w:noWrap/>
            <w:vAlign w:val="center"/>
            <w:hideMark/>
          </w:tcPr>
          <w:p w14:paraId="3B4C4C2C"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8</w:t>
            </w:r>
          </w:p>
        </w:tc>
      </w:tr>
      <w:tr w:rsidR="000C7A43" w:rsidRPr="00BC1D9F" w14:paraId="1B0FB10C" w14:textId="77777777" w:rsidTr="000C7A43">
        <w:trPr>
          <w:trHeight w:val="286"/>
          <w:jc w:val="center"/>
        </w:trPr>
        <w:tc>
          <w:tcPr>
            <w:tcW w:w="598" w:type="dxa"/>
            <w:tcBorders>
              <w:top w:val="single" w:sz="4" w:space="0" w:color="auto"/>
              <w:left w:val="single" w:sz="4" w:space="0" w:color="auto"/>
              <w:bottom w:val="single" w:sz="4" w:space="0" w:color="auto"/>
              <w:right w:val="single" w:sz="4" w:space="0" w:color="auto"/>
            </w:tcBorders>
            <w:noWrap/>
            <w:hideMark/>
          </w:tcPr>
          <w:p w14:paraId="77C7127D" w14:textId="6325478D"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42</w:t>
            </w:r>
          </w:p>
        </w:tc>
        <w:tc>
          <w:tcPr>
            <w:tcW w:w="3396" w:type="dxa"/>
            <w:tcBorders>
              <w:top w:val="single" w:sz="4" w:space="0" w:color="auto"/>
              <w:left w:val="nil"/>
              <w:bottom w:val="single" w:sz="4" w:space="0" w:color="auto"/>
              <w:right w:val="single" w:sz="4" w:space="0" w:color="auto"/>
            </w:tcBorders>
            <w:noWrap/>
            <w:vAlign w:val="center"/>
            <w:hideMark/>
          </w:tcPr>
          <w:p w14:paraId="2B1D33A2"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Դուռ՝ առջևի աջ</w:t>
            </w:r>
          </w:p>
        </w:tc>
        <w:tc>
          <w:tcPr>
            <w:tcW w:w="2321" w:type="dxa"/>
            <w:tcBorders>
              <w:top w:val="single" w:sz="4" w:space="0" w:color="auto"/>
              <w:left w:val="nil"/>
              <w:bottom w:val="single" w:sz="4" w:space="0" w:color="auto"/>
              <w:right w:val="single" w:sz="4" w:space="0" w:color="auto"/>
            </w:tcBorders>
            <w:noWrap/>
            <w:vAlign w:val="center"/>
            <w:hideMark/>
          </w:tcPr>
          <w:p w14:paraId="1A5288D3"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ԳԱԶ-3102</w:t>
            </w:r>
          </w:p>
        </w:tc>
        <w:tc>
          <w:tcPr>
            <w:tcW w:w="1444" w:type="dxa"/>
            <w:tcBorders>
              <w:top w:val="single" w:sz="4" w:space="0" w:color="auto"/>
              <w:left w:val="nil"/>
              <w:bottom w:val="single" w:sz="4" w:space="0" w:color="auto"/>
              <w:right w:val="single" w:sz="4" w:space="0" w:color="auto"/>
            </w:tcBorders>
            <w:noWrap/>
            <w:vAlign w:val="center"/>
            <w:hideMark/>
          </w:tcPr>
          <w:p w14:paraId="6B57B84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4</w:t>
            </w:r>
          </w:p>
        </w:tc>
      </w:tr>
      <w:tr w:rsidR="000C7A43" w:rsidRPr="00BC1D9F" w14:paraId="79CFE41B"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4407EC4E" w14:textId="596D1911"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43</w:t>
            </w:r>
          </w:p>
        </w:tc>
        <w:tc>
          <w:tcPr>
            <w:tcW w:w="3396" w:type="dxa"/>
            <w:tcBorders>
              <w:top w:val="nil"/>
              <w:left w:val="nil"/>
              <w:bottom w:val="single" w:sz="4" w:space="0" w:color="auto"/>
              <w:right w:val="single" w:sz="4" w:space="0" w:color="auto"/>
            </w:tcBorders>
            <w:noWrap/>
            <w:vAlign w:val="center"/>
            <w:hideMark/>
          </w:tcPr>
          <w:p w14:paraId="7F014918"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Դուռ՝ հետևի աջ</w:t>
            </w:r>
          </w:p>
        </w:tc>
        <w:tc>
          <w:tcPr>
            <w:tcW w:w="2321" w:type="dxa"/>
            <w:tcBorders>
              <w:top w:val="nil"/>
              <w:left w:val="nil"/>
              <w:bottom w:val="single" w:sz="4" w:space="0" w:color="auto"/>
              <w:right w:val="single" w:sz="4" w:space="0" w:color="auto"/>
            </w:tcBorders>
            <w:noWrap/>
            <w:vAlign w:val="center"/>
            <w:hideMark/>
          </w:tcPr>
          <w:p w14:paraId="6F5E18F9"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ԳԱԶ-3102</w:t>
            </w:r>
          </w:p>
        </w:tc>
        <w:tc>
          <w:tcPr>
            <w:tcW w:w="1444" w:type="dxa"/>
            <w:tcBorders>
              <w:top w:val="nil"/>
              <w:left w:val="nil"/>
              <w:bottom w:val="single" w:sz="4" w:space="0" w:color="auto"/>
              <w:right w:val="single" w:sz="4" w:space="0" w:color="auto"/>
            </w:tcBorders>
            <w:noWrap/>
            <w:vAlign w:val="center"/>
            <w:hideMark/>
          </w:tcPr>
          <w:p w14:paraId="07F1010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4</w:t>
            </w:r>
          </w:p>
        </w:tc>
      </w:tr>
      <w:tr w:rsidR="000C7A43" w:rsidRPr="00BC1D9F" w14:paraId="73431ED0"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376EE03D" w14:textId="25C9AD61"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44</w:t>
            </w:r>
          </w:p>
        </w:tc>
        <w:tc>
          <w:tcPr>
            <w:tcW w:w="3396" w:type="dxa"/>
            <w:tcBorders>
              <w:top w:val="nil"/>
              <w:left w:val="nil"/>
              <w:bottom w:val="single" w:sz="4" w:space="0" w:color="auto"/>
              <w:right w:val="single" w:sz="4" w:space="0" w:color="auto"/>
            </w:tcBorders>
            <w:noWrap/>
            <w:vAlign w:val="center"/>
            <w:hideMark/>
          </w:tcPr>
          <w:p w14:paraId="339D4486"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Դուռ՝ առջևի ձախ</w:t>
            </w:r>
          </w:p>
        </w:tc>
        <w:tc>
          <w:tcPr>
            <w:tcW w:w="2321" w:type="dxa"/>
            <w:tcBorders>
              <w:top w:val="nil"/>
              <w:left w:val="nil"/>
              <w:bottom w:val="single" w:sz="4" w:space="0" w:color="auto"/>
              <w:right w:val="single" w:sz="4" w:space="0" w:color="auto"/>
            </w:tcBorders>
            <w:noWrap/>
            <w:vAlign w:val="center"/>
            <w:hideMark/>
          </w:tcPr>
          <w:p w14:paraId="335AA3A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ԳԱԶ-3102</w:t>
            </w:r>
          </w:p>
        </w:tc>
        <w:tc>
          <w:tcPr>
            <w:tcW w:w="1444" w:type="dxa"/>
            <w:tcBorders>
              <w:top w:val="nil"/>
              <w:left w:val="nil"/>
              <w:bottom w:val="single" w:sz="4" w:space="0" w:color="auto"/>
              <w:right w:val="single" w:sz="4" w:space="0" w:color="auto"/>
            </w:tcBorders>
            <w:noWrap/>
            <w:vAlign w:val="center"/>
            <w:hideMark/>
          </w:tcPr>
          <w:p w14:paraId="3744B80D"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w:t>
            </w:r>
          </w:p>
        </w:tc>
      </w:tr>
      <w:tr w:rsidR="000C7A43" w:rsidRPr="00BC1D9F" w14:paraId="2B8B37B4"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710201BA" w14:textId="26BE28D6"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45</w:t>
            </w:r>
          </w:p>
        </w:tc>
        <w:tc>
          <w:tcPr>
            <w:tcW w:w="3396" w:type="dxa"/>
            <w:tcBorders>
              <w:top w:val="nil"/>
              <w:left w:val="nil"/>
              <w:bottom w:val="single" w:sz="4" w:space="0" w:color="auto"/>
              <w:right w:val="single" w:sz="4" w:space="0" w:color="auto"/>
            </w:tcBorders>
            <w:noWrap/>
            <w:vAlign w:val="center"/>
            <w:hideMark/>
          </w:tcPr>
          <w:p w14:paraId="7509399F"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Անվահեծ</w:t>
            </w:r>
          </w:p>
        </w:tc>
        <w:tc>
          <w:tcPr>
            <w:tcW w:w="2321" w:type="dxa"/>
            <w:tcBorders>
              <w:top w:val="nil"/>
              <w:left w:val="nil"/>
              <w:bottom w:val="single" w:sz="4" w:space="0" w:color="auto"/>
              <w:right w:val="single" w:sz="4" w:space="0" w:color="auto"/>
            </w:tcBorders>
            <w:noWrap/>
            <w:vAlign w:val="center"/>
            <w:hideMark/>
          </w:tcPr>
          <w:p w14:paraId="7DF48F1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2A22F2E0"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w:t>
            </w:r>
          </w:p>
        </w:tc>
      </w:tr>
      <w:tr w:rsidR="000C7A43" w:rsidRPr="00BC1D9F" w14:paraId="2F799F71" w14:textId="77777777" w:rsidTr="00F15FC8">
        <w:trPr>
          <w:trHeight w:val="286"/>
          <w:jc w:val="center"/>
        </w:trPr>
        <w:tc>
          <w:tcPr>
            <w:tcW w:w="598" w:type="dxa"/>
            <w:tcBorders>
              <w:top w:val="single" w:sz="4" w:space="0" w:color="auto"/>
              <w:left w:val="single" w:sz="4" w:space="0" w:color="auto"/>
              <w:bottom w:val="single" w:sz="4" w:space="0" w:color="auto"/>
              <w:right w:val="single" w:sz="4" w:space="0" w:color="auto"/>
            </w:tcBorders>
            <w:noWrap/>
            <w:hideMark/>
          </w:tcPr>
          <w:p w14:paraId="16E4BB93" w14:textId="4B6E3556"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46</w:t>
            </w:r>
          </w:p>
        </w:tc>
        <w:tc>
          <w:tcPr>
            <w:tcW w:w="3396" w:type="dxa"/>
            <w:tcBorders>
              <w:top w:val="single" w:sz="4" w:space="0" w:color="auto"/>
              <w:left w:val="nil"/>
              <w:bottom w:val="single" w:sz="4" w:space="0" w:color="auto"/>
              <w:right w:val="single" w:sz="4" w:space="0" w:color="auto"/>
            </w:tcBorders>
            <w:noWrap/>
            <w:vAlign w:val="center"/>
            <w:hideMark/>
          </w:tcPr>
          <w:p w14:paraId="5FFCBF4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Անվահեծ</w:t>
            </w:r>
          </w:p>
        </w:tc>
        <w:tc>
          <w:tcPr>
            <w:tcW w:w="2321" w:type="dxa"/>
            <w:tcBorders>
              <w:top w:val="single" w:sz="4" w:space="0" w:color="auto"/>
              <w:left w:val="nil"/>
              <w:bottom w:val="single" w:sz="4" w:space="0" w:color="auto"/>
              <w:right w:val="single" w:sz="4" w:space="0" w:color="auto"/>
            </w:tcBorders>
            <w:noWrap/>
            <w:vAlign w:val="center"/>
            <w:hideMark/>
          </w:tcPr>
          <w:p w14:paraId="7E44096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ԳԱԶ-31029</w:t>
            </w:r>
          </w:p>
        </w:tc>
        <w:tc>
          <w:tcPr>
            <w:tcW w:w="1444" w:type="dxa"/>
            <w:tcBorders>
              <w:top w:val="single" w:sz="4" w:space="0" w:color="auto"/>
              <w:left w:val="nil"/>
              <w:bottom w:val="single" w:sz="4" w:space="0" w:color="auto"/>
              <w:right w:val="single" w:sz="4" w:space="0" w:color="auto"/>
            </w:tcBorders>
            <w:noWrap/>
            <w:vAlign w:val="center"/>
            <w:hideMark/>
          </w:tcPr>
          <w:p w14:paraId="132A5844"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3</w:t>
            </w:r>
          </w:p>
        </w:tc>
      </w:tr>
    </w:tbl>
    <w:p w14:paraId="782B8B97" w14:textId="77777777" w:rsidR="00E30BF5" w:rsidRPr="00BC1D9F" w:rsidRDefault="00E30BF5" w:rsidP="00A67184">
      <w:pPr>
        <w:spacing w:line="240" w:lineRule="auto"/>
        <w:ind w:left="-284" w:right="-360" w:hanging="256"/>
        <w:jc w:val="both"/>
        <w:rPr>
          <w:rFonts w:ascii="GHEA Grapalat" w:eastAsia="Times New Roman" w:hAnsi="GHEA Grapalat" w:cs="Sylfaen"/>
          <w:b/>
          <w:bCs/>
          <w:kern w:val="16"/>
          <w:sz w:val="20"/>
          <w:szCs w:val="20"/>
          <w:lang w:val="hy-AM"/>
          <w14:ligatures w14:val="none"/>
        </w:rPr>
      </w:pPr>
    </w:p>
    <w:p w14:paraId="74A49D67" w14:textId="77777777" w:rsidR="00E30BF5" w:rsidRPr="009B0B57" w:rsidRDefault="00E30BF5" w:rsidP="00A67184">
      <w:pPr>
        <w:spacing w:line="240" w:lineRule="auto"/>
        <w:ind w:left="-284" w:right="-360" w:hanging="256"/>
        <w:jc w:val="both"/>
        <w:rPr>
          <w:rFonts w:ascii="GHEA Grapalat" w:hAnsi="GHEA Grapalat"/>
          <w:b/>
          <w:bCs/>
          <w:i/>
          <w:iCs/>
          <w:sz w:val="20"/>
          <w:szCs w:val="20"/>
        </w:rPr>
      </w:pPr>
    </w:p>
    <w:p w14:paraId="12F20E81" w14:textId="399718F1" w:rsidR="00B077EE"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382AB7">
        <w:rPr>
          <w:rFonts w:ascii="GHEA Grapalat" w:hAnsi="GHEA Grapalat"/>
          <w:b/>
          <w:bCs/>
          <w:i/>
          <w:iCs/>
          <w:sz w:val="18"/>
          <w:szCs w:val="18"/>
        </w:rPr>
        <w:t>(</w:t>
      </w:r>
      <w:r w:rsidRPr="00382AB7">
        <w:rPr>
          <w:rFonts w:ascii="GHEA Grapalat" w:hAnsi="GHEA Grapalat"/>
          <w:b/>
          <w:bCs/>
          <w:i/>
          <w:iCs/>
          <w:sz w:val="18"/>
          <w:szCs w:val="18"/>
          <w:lang w:val="hy-AM"/>
        </w:rPr>
        <w:t>հասցե` ք.Երևան, Տիգրան Մեծի պող. 4</w:t>
      </w:r>
      <w:r w:rsidRPr="00382AB7">
        <w:rPr>
          <w:rFonts w:ascii="GHEA Grapalat" w:hAnsi="GHEA Grapalat"/>
          <w:b/>
          <w:bCs/>
          <w:i/>
          <w:iCs/>
          <w:sz w:val="18"/>
          <w:szCs w:val="18"/>
        </w:rPr>
        <w:t>)</w:t>
      </w:r>
      <w:r w:rsidRPr="00382AB7">
        <w:rPr>
          <w:rFonts w:ascii="GHEA Grapalat" w:hAnsi="GHEA Grapalat"/>
          <w:b/>
          <w:bCs/>
          <w:i/>
          <w:iCs/>
          <w:sz w:val="18"/>
          <w:szCs w:val="18"/>
          <w:lang w:val="hy-AM"/>
        </w:rPr>
        <w:t>։</w:t>
      </w:r>
    </w:p>
    <w:p w14:paraId="0504BCA5" w14:textId="71137811" w:rsidR="00B077EE"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6B5D106F" w14:textId="77777777" w:rsidR="00A67184" w:rsidRPr="00A67184" w:rsidRDefault="00A67184" w:rsidP="00A67184">
      <w:pPr>
        <w:spacing w:line="240" w:lineRule="auto"/>
        <w:ind w:left="-284" w:right="-360" w:hanging="256"/>
        <w:jc w:val="both"/>
        <w:rPr>
          <w:rFonts w:ascii="GHEA Grapalat" w:hAnsi="GHEA Grapalat"/>
          <w:b/>
          <w:bCs/>
          <w:i/>
          <w:iCs/>
          <w:sz w:val="18"/>
          <w:szCs w:val="18"/>
          <w:lang w:val="hy-AM"/>
        </w:rPr>
      </w:pPr>
      <w:r w:rsidRPr="00A67184">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74AC4FA" w14:textId="77777777" w:rsidR="00A67184" w:rsidRDefault="00A67184" w:rsidP="00A67184">
      <w:pPr>
        <w:spacing w:line="240" w:lineRule="auto"/>
        <w:ind w:left="-284" w:right="-360" w:hanging="256"/>
        <w:jc w:val="both"/>
        <w:rPr>
          <w:rFonts w:ascii="GHEA Grapalat" w:hAnsi="GHEA Grapalat"/>
          <w:b/>
          <w:bCs/>
          <w:i/>
          <w:iCs/>
          <w:sz w:val="18"/>
          <w:szCs w:val="18"/>
          <w:lang w:val="hy-AM"/>
        </w:rPr>
      </w:pPr>
      <w:r w:rsidRPr="00A67184">
        <w:rPr>
          <w:rFonts w:ascii="GHEA Grapalat" w:hAnsi="GHEA Grapalat"/>
          <w:b/>
          <w:bCs/>
          <w:i/>
          <w:iCs/>
          <w:sz w:val="18"/>
          <w:szCs w:val="18"/>
          <w:lang w:val="hy-AM"/>
        </w:rPr>
        <w:t>*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w:t>
      </w:r>
      <w:r w:rsidR="002F76E3" w:rsidRPr="00382AB7">
        <w:rPr>
          <w:rFonts w:ascii="GHEA Grapalat" w:hAnsi="GHEA Grapalat"/>
          <w:b/>
          <w:bCs/>
          <w:i/>
          <w:iCs/>
          <w:sz w:val="18"/>
          <w:szCs w:val="18"/>
          <w:lang w:val="hy-AM"/>
        </w:rPr>
        <w:t xml:space="preserve">* </w:t>
      </w:r>
    </w:p>
    <w:p w14:paraId="40C1C1A8" w14:textId="12E27507" w:rsidR="00B077EE"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վերաբերյալ անհրաժեշտ և լրացուցիչ տեղեկատվություն ու տեխնիկական աջակցություն ստանալու համար Մասնակիցները կարող են զանգահարել </w:t>
      </w:r>
      <w:r w:rsidR="00F26ED8" w:rsidRPr="00F26ED8">
        <w:rPr>
          <w:rFonts w:ascii="GHEA Grapalat" w:hAnsi="GHEA Grapalat"/>
          <w:b/>
          <w:bCs/>
          <w:i/>
          <w:iCs/>
          <w:sz w:val="18"/>
          <w:szCs w:val="18"/>
          <w:lang w:val="hy-AM"/>
        </w:rPr>
        <w:t>091-77-30-04</w:t>
      </w:r>
      <w:r w:rsidR="009878DB">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w:t>
      </w:r>
      <w:r w:rsidR="00F26ED8">
        <w:rPr>
          <w:rFonts w:ascii="GHEA Grapalat" w:hAnsi="GHEA Grapalat"/>
          <w:b/>
          <w:bCs/>
          <w:i/>
          <w:iCs/>
          <w:sz w:val="18"/>
          <w:szCs w:val="18"/>
          <w:lang w:val="hy-AM"/>
        </w:rPr>
        <w:t>ազգային անվտանգության ծառայություն</w:t>
      </w:r>
      <w:r w:rsidRPr="00382AB7">
        <w:rPr>
          <w:rFonts w:ascii="GHEA Grapalat" w:hAnsi="GHEA Grapalat"/>
          <w:b/>
          <w:bCs/>
          <w:i/>
          <w:iCs/>
          <w:sz w:val="18"/>
          <w:szCs w:val="18"/>
          <w:lang w:val="hy-AM"/>
        </w:rPr>
        <w:t>՝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Երևան </w:t>
      </w:r>
      <w:r w:rsidR="00F26ED8">
        <w:rPr>
          <w:rFonts w:ascii="GHEA Grapalat" w:hAnsi="GHEA Grapalat"/>
          <w:b/>
          <w:bCs/>
          <w:i/>
          <w:iCs/>
          <w:sz w:val="18"/>
          <w:szCs w:val="18"/>
          <w:lang w:val="hy-AM"/>
        </w:rPr>
        <w:t>Նալբանդյան 104</w:t>
      </w:r>
      <w:r w:rsidRPr="00382AB7">
        <w:rPr>
          <w:rFonts w:ascii="GHEA Grapalat" w:hAnsi="GHEA Grapalat"/>
          <w:b/>
          <w:bCs/>
          <w:i/>
          <w:iCs/>
          <w:sz w:val="18"/>
          <w:szCs w:val="18"/>
          <w:lang w:val="hy-AM"/>
        </w:rPr>
        <w:t>։</w:t>
      </w:r>
    </w:p>
    <w:p w14:paraId="149B7A5D" w14:textId="61D2754D" w:rsidR="00B077EE"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A67184">
      <w:pPr>
        <w:spacing w:after="0" w:line="240" w:lineRule="auto"/>
        <w:ind w:right="-360" w:hanging="256"/>
        <w:jc w:val="both"/>
        <w:rPr>
          <w:rFonts w:ascii="GHEA Grapalat" w:hAnsi="GHEA Grapalat"/>
          <w:i/>
          <w:iCs/>
          <w:sz w:val="18"/>
          <w:szCs w:val="18"/>
          <w:lang w:val="hy-AM"/>
        </w:rPr>
      </w:pPr>
    </w:p>
    <w:p w14:paraId="6AB8485F" w14:textId="32A905F8" w:rsidR="002F76E3" w:rsidRPr="00382AB7" w:rsidRDefault="002F76E3" w:rsidP="00A67184">
      <w:pPr>
        <w:spacing w:line="240" w:lineRule="auto"/>
        <w:ind w:left="-284" w:right="-360" w:hanging="256"/>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A67184">
      <w:pPr>
        <w:spacing w:line="240" w:lineRule="auto"/>
        <w:ind w:left="-284" w:right="-360" w:hanging="256"/>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6DC3E45" w:rsidR="00833349" w:rsidRPr="00382AB7" w:rsidRDefault="002F76E3" w:rsidP="00A67184">
      <w:pPr>
        <w:spacing w:line="240" w:lineRule="auto"/>
        <w:ind w:left="-284" w:right="-360" w:hanging="256"/>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9D504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B13C7C">
        <w:rPr>
          <w:rFonts w:ascii="GHEA Grapalat" w:hAnsi="GHEA Grapalat"/>
          <w:b/>
          <w:bCs/>
          <w:i/>
          <w:iCs/>
          <w:sz w:val="18"/>
          <w:szCs w:val="18"/>
          <w:lang w:val="hy-AM"/>
        </w:rPr>
        <w:t>նոյեմբերի</w:t>
      </w:r>
      <w:r w:rsidR="00833349">
        <w:rPr>
          <w:rFonts w:ascii="GHEA Grapalat" w:hAnsi="GHEA Grapalat"/>
          <w:b/>
          <w:bCs/>
          <w:i/>
          <w:iCs/>
          <w:sz w:val="18"/>
          <w:szCs w:val="18"/>
          <w:lang w:val="hy-AM"/>
        </w:rPr>
        <w:t xml:space="preserve"> </w:t>
      </w:r>
      <w:r w:rsidR="00B13C7C">
        <w:rPr>
          <w:rFonts w:ascii="GHEA Grapalat" w:hAnsi="GHEA Grapalat"/>
          <w:b/>
          <w:bCs/>
          <w:i/>
          <w:iCs/>
          <w:sz w:val="18"/>
          <w:szCs w:val="18"/>
          <w:lang w:val="hy-AM"/>
        </w:rPr>
        <w:t>20</w:t>
      </w:r>
      <w:r w:rsidR="00833349" w:rsidRPr="00382AB7">
        <w:rPr>
          <w:rFonts w:ascii="GHEA Grapalat" w:hAnsi="GHEA Grapalat"/>
          <w:b/>
          <w:bCs/>
          <w:i/>
          <w:iCs/>
          <w:sz w:val="18"/>
          <w:szCs w:val="18"/>
          <w:lang w:val="hy-AM"/>
        </w:rPr>
        <w:t xml:space="preserve">-ի թիվ </w:t>
      </w:r>
      <w:r w:rsidR="00B13C7C">
        <w:rPr>
          <w:rFonts w:ascii="GHEA Grapalat" w:hAnsi="GHEA Grapalat"/>
          <w:b/>
          <w:bCs/>
          <w:i/>
          <w:iCs/>
          <w:sz w:val="18"/>
          <w:szCs w:val="18"/>
          <w:lang w:val="hy-AM"/>
        </w:rPr>
        <w:t>571</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հրամանի՝</w:t>
      </w:r>
    </w:p>
    <w:p w14:paraId="7F91481D" w14:textId="115A19A7" w:rsidR="00C67BBB" w:rsidRPr="00382AB7" w:rsidRDefault="00C67BBB" w:rsidP="00A67184">
      <w:pPr>
        <w:spacing w:line="240" w:lineRule="auto"/>
        <w:ind w:left="-284" w:right="-360" w:hanging="256"/>
        <w:jc w:val="both"/>
        <w:rPr>
          <w:rFonts w:ascii="GHEA Grapalat" w:hAnsi="GHEA Grapalat"/>
          <w:b/>
          <w:bCs/>
          <w:i/>
          <w:iCs/>
          <w:sz w:val="18"/>
          <w:szCs w:val="18"/>
          <w:lang w:val="hy-AM"/>
        </w:rPr>
      </w:pPr>
    </w:p>
    <w:p w14:paraId="1639F30B" w14:textId="042E4ECA" w:rsidR="002F76E3"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A67184">
      <w:pPr>
        <w:spacing w:line="240" w:lineRule="auto"/>
        <w:ind w:left="142"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A67184">
      <w:pPr>
        <w:tabs>
          <w:tab w:val="left" w:pos="142"/>
        </w:tabs>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lastRenderedPageBreak/>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p>
    <w:p w14:paraId="557C951F" w14:textId="53E8AAD2"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A67184">
      <w:pPr>
        <w:ind w:right="-360" w:hanging="256"/>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16B9"/>
    <w:rsid w:val="0002374C"/>
    <w:rsid w:val="00024154"/>
    <w:rsid w:val="00033B91"/>
    <w:rsid w:val="00035BAF"/>
    <w:rsid w:val="00087924"/>
    <w:rsid w:val="000C7A43"/>
    <w:rsid w:val="000F0DBA"/>
    <w:rsid w:val="000F3E87"/>
    <w:rsid w:val="00114D75"/>
    <w:rsid w:val="00135DA8"/>
    <w:rsid w:val="0013708B"/>
    <w:rsid w:val="00143691"/>
    <w:rsid w:val="00143A84"/>
    <w:rsid w:val="0014480B"/>
    <w:rsid w:val="00151DBE"/>
    <w:rsid w:val="00152B98"/>
    <w:rsid w:val="0015341F"/>
    <w:rsid w:val="00167445"/>
    <w:rsid w:val="00173AF7"/>
    <w:rsid w:val="00175DDA"/>
    <w:rsid w:val="00181C44"/>
    <w:rsid w:val="00183A4C"/>
    <w:rsid w:val="001970A0"/>
    <w:rsid w:val="001B50DA"/>
    <w:rsid w:val="001E71B2"/>
    <w:rsid w:val="001E74A8"/>
    <w:rsid w:val="0023113A"/>
    <w:rsid w:val="00246269"/>
    <w:rsid w:val="0024653B"/>
    <w:rsid w:val="00273948"/>
    <w:rsid w:val="002765A0"/>
    <w:rsid w:val="00292E2E"/>
    <w:rsid w:val="00297117"/>
    <w:rsid w:val="002A6D22"/>
    <w:rsid w:val="002B055D"/>
    <w:rsid w:val="002B2CE2"/>
    <w:rsid w:val="002D35C5"/>
    <w:rsid w:val="002D5A31"/>
    <w:rsid w:val="002D7368"/>
    <w:rsid w:val="002E7FF2"/>
    <w:rsid w:val="002F76E3"/>
    <w:rsid w:val="003468F8"/>
    <w:rsid w:val="00382AB7"/>
    <w:rsid w:val="003A1C50"/>
    <w:rsid w:val="003B218D"/>
    <w:rsid w:val="003B7A1B"/>
    <w:rsid w:val="003E33EA"/>
    <w:rsid w:val="004338FD"/>
    <w:rsid w:val="00446DD8"/>
    <w:rsid w:val="0045611A"/>
    <w:rsid w:val="00457D89"/>
    <w:rsid w:val="00482686"/>
    <w:rsid w:val="00495BEA"/>
    <w:rsid w:val="004A3CF3"/>
    <w:rsid w:val="004D2727"/>
    <w:rsid w:val="004D4BB0"/>
    <w:rsid w:val="004D5891"/>
    <w:rsid w:val="004D7C1B"/>
    <w:rsid w:val="004E2179"/>
    <w:rsid w:val="004F2CE7"/>
    <w:rsid w:val="00583423"/>
    <w:rsid w:val="005C4548"/>
    <w:rsid w:val="005D5E9E"/>
    <w:rsid w:val="005F3052"/>
    <w:rsid w:val="005F4B41"/>
    <w:rsid w:val="005F7609"/>
    <w:rsid w:val="00614544"/>
    <w:rsid w:val="00622740"/>
    <w:rsid w:val="006335ED"/>
    <w:rsid w:val="00683CD2"/>
    <w:rsid w:val="00686647"/>
    <w:rsid w:val="006967EE"/>
    <w:rsid w:val="0069729F"/>
    <w:rsid w:val="006A60C6"/>
    <w:rsid w:val="006D258A"/>
    <w:rsid w:val="006E3818"/>
    <w:rsid w:val="006E6EEE"/>
    <w:rsid w:val="00714C4D"/>
    <w:rsid w:val="00717226"/>
    <w:rsid w:val="007348E0"/>
    <w:rsid w:val="00754926"/>
    <w:rsid w:val="007A63CE"/>
    <w:rsid w:val="007E6A0E"/>
    <w:rsid w:val="007F3ACE"/>
    <w:rsid w:val="00833349"/>
    <w:rsid w:val="00840E32"/>
    <w:rsid w:val="00863CC0"/>
    <w:rsid w:val="00873C05"/>
    <w:rsid w:val="0088458B"/>
    <w:rsid w:val="008E39F7"/>
    <w:rsid w:val="008E5EC0"/>
    <w:rsid w:val="008F5BCE"/>
    <w:rsid w:val="008F736B"/>
    <w:rsid w:val="0090218F"/>
    <w:rsid w:val="00905EC5"/>
    <w:rsid w:val="009403C3"/>
    <w:rsid w:val="009420A8"/>
    <w:rsid w:val="00945F22"/>
    <w:rsid w:val="0096287E"/>
    <w:rsid w:val="00975D99"/>
    <w:rsid w:val="009878DB"/>
    <w:rsid w:val="0099767D"/>
    <w:rsid w:val="009B0B57"/>
    <w:rsid w:val="009B4BF0"/>
    <w:rsid w:val="009C490E"/>
    <w:rsid w:val="009D5048"/>
    <w:rsid w:val="009E1D56"/>
    <w:rsid w:val="009E7A9E"/>
    <w:rsid w:val="009F4E59"/>
    <w:rsid w:val="00A20E17"/>
    <w:rsid w:val="00A2511B"/>
    <w:rsid w:val="00A35925"/>
    <w:rsid w:val="00A37762"/>
    <w:rsid w:val="00A52CD0"/>
    <w:rsid w:val="00A67184"/>
    <w:rsid w:val="00A74DBE"/>
    <w:rsid w:val="00A92C43"/>
    <w:rsid w:val="00A9452B"/>
    <w:rsid w:val="00AB2984"/>
    <w:rsid w:val="00AB701C"/>
    <w:rsid w:val="00AD2794"/>
    <w:rsid w:val="00AD58C2"/>
    <w:rsid w:val="00B077EE"/>
    <w:rsid w:val="00B13C7C"/>
    <w:rsid w:val="00B17CF5"/>
    <w:rsid w:val="00B34FBD"/>
    <w:rsid w:val="00B376D5"/>
    <w:rsid w:val="00B462DE"/>
    <w:rsid w:val="00B70030"/>
    <w:rsid w:val="00B846C0"/>
    <w:rsid w:val="00B84CEB"/>
    <w:rsid w:val="00B87094"/>
    <w:rsid w:val="00B97180"/>
    <w:rsid w:val="00BC0473"/>
    <w:rsid w:val="00BC1D9F"/>
    <w:rsid w:val="00BC2214"/>
    <w:rsid w:val="00BC4E71"/>
    <w:rsid w:val="00BF7C34"/>
    <w:rsid w:val="00C02E1E"/>
    <w:rsid w:val="00C35635"/>
    <w:rsid w:val="00C57793"/>
    <w:rsid w:val="00C67BBB"/>
    <w:rsid w:val="00CA12FC"/>
    <w:rsid w:val="00CA216E"/>
    <w:rsid w:val="00CC3225"/>
    <w:rsid w:val="00CC38F0"/>
    <w:rsid w:val="00CD2678"/>
    <w:rsid w:val="00CE7833"/>
    <w:rsid w:val="00CF1CA1"/>
    <w:rsid w:val="00CF7966"/>
    <w:rsid w:val="00D12776"/>
    <w:rsid w:val="00D13DD5"/>
    <w:rsid w:val="00D17312"/>
    <w:rsid w:val="00D50264"/>
    <w:rsid w:val="00D51BCC"/>
    <w:rsid w:val="00D53EB9"/>
    <w:rsid w:val="00D559C1"/>
    <w:rsid w:val="00D64A2F"/>
    <w:rsid w:val="00D67BAC"/>
    <w:rsid w:val="00D9273B"/>
    <w:rsid w:val="00DC2BB9"/>
    <w:rsid w:val="00DE2F38"/>
    <w:rsid w:val="00DF4765"/>
    <w:rsid w:val="00DF66C3"/>
    <w:rsid w:val="00E22626"/>
    <w:rsid w:val="00E30BF5"/>
    <w:rsid w:val="00E3288B"/>
    <w:rsid w:val="00E975FA"/>
    <w:rsid w:val="00EA0BD8"/>
    <w:rsid w:val="00EA533F"/>
    <w:rsid w:val="00EB2542"/>
    <w:rsid w:val="00EB691F"/>
    <w:rsid w:val="00EC6D77"/>
    <w:rsid w:val="00EE1763"/>
    <w:rsid w:val="00EE2175"/>
    <w:rsid w:val="00EE29D2"/>
    <w:rsid w:val="00EE71D1"/>
    <w:rsid w:val="00F025B2"/>
    <w:rsid w:val="00F03496"/>
    <w:rsid w:val="00F066D6"/>
    <w:rsid w:val="00F26ED8"/>
    <w:rsid w:val="00F46339"/>
    <w:rsid w:val="00F51B92"/>
    <w:rsid w:val="00F5489D"/>
    <w:rsid w:val="00F66F44"/>
    <w:rsid w:val="00F76A63"/>
    <w:rsid w:val="00FA76A5"/>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365</TotalTime>
  <Pages>5</Pages>
  <Words>1806</Words>
  <Characters>10299</Characters>
  <Application>Microsoft Office Word</Application>
  <DocSecurity>0</DocSecurity>
  <Lines>85</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https://mul2-spm.gov.am/tasks/572094/oneclick?token=5ea95544db51f521799d6a424aebfa41</cp:keywords>
  <dc:description/>
  <cp:lastModifiedBy>User</cp:lastModifiedBy>
  <cp:revision>91</cp:revision>
  <dcterms:created xsi:type="dcterms:W3CDTF">2024-12-30T05:51:00Z</dcterms:created>
  <dcterms:modified xsi:type="dcterms:W3CDTF">2026-09-11T06:58:00Z</dcterms:modified>
</cp:coreProperties>
</file>