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FE6C7" w14:textId="77777777" w:rsidR="00AD516F" w:rsidRDefault="000F5907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4C55314A" w14:textId="29048435" w:rsidR="00AD516F" w:rsidRDefault="000F5907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EE4413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7B50CB48" w14:textId="77777777" w:rsidR="00AD516F" w:rsidRDefault="000F5907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65937C78" w14:textId="7CCC8F7F" w:rsidR="00AD516F" w:rsidRDefault="000F5907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492172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492172">
        <w:rPr>
          <w:rFonts w:ascii="GHEA Grapalat" w:hAnsi="GHEA Grapalat"/>
          <w:b/>
          <w:bCs/>
          <w:color w:val="000000" w:themeColor="text1"/>
          <w:lang w:val="hy-AM"/>
        </w:rPr>
        <w:t>2057-Ա</w:t>
      </w:r>
      <w:r w:rsidRPr="0049217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AD516F" w14:paraId="11690A4A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F669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0CC9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5169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138A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92A3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5AA5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4735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0BA178E0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DAD4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3825CC5C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BAFE" w14:textId="77777777" w:rsidR="00AD516F" w:rsidRDefault="00AD516F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189B6663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1CB39BB7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745A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55E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545E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09515CFD" w14:textId="77777777" w:rsidR="00AD516F" w:rsidRDefault="000F590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AD516F" w14:paraId="61F39A46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6B17" w14:textId="77777777" w:rsidR="00AD516F" w:rsidRDefault="000F5907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4F94B" w14:textId="77777777" w:rsidR="00AD516F" w:rsidRDefault="000F5907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C84F8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076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023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E5F4" w14:textId="77777777" w:rsidR="00AD516F" w:rsidRDefault="000F5907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գյուղ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Սանահին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7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7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66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7C8A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64C4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033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9A9B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564 000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942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564 000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47B9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37 208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4984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564 000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2778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225 600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EA41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10 000</w:t>
            </w:r>
          </w:p>
        </w:tc>
      </w:tr>
      <w:tr w:rsidR="00AD516F" w14:paraId="14F539C1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26763" w14:textId="77777777" w:rsidR="00AD516F" w:rsidRDefault="000F5907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Բնութագիր՝ նպատակային նշանակությունը՝ գյուղատնտեսական, հողատեսքը՝ վարելահող</w:t>
            </w:r>
          </w:p>
        </w:tc>
      </w:tr>
    </w:tbl>
    <w:p w14:paraId="1EB54D19" w14:textId="77777777" w:rsidR="00AD516F" w:rsidRDefault="00AD516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2C5B8376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4DCF155E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1C738646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16F2FE14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030A0628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329AEB8C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7C4B2A7B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6AA9B29B" w14:textId="77777777" w:rsidR="00AD516F" w:rsidRDefault="000F5907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0B35E351" w14:textId="77777777" w:rsidR="00AD516F" w:rsidRDefault="000F5907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D5E4955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1530107B" w14:textId="77777777" w:rsidR="00AD516F" w:rsidRDefault="000F5907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6FF506E9" w14:textId="77777777" w:rsidR="00AD516F" w:rsidRDefault="000F5907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26171CBF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5FB687DA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492172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900285121492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7886A66F" w14:textId="7777777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60ABF445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3FC6F653" w14:textId="79C00C97" w:rsidR="00AD516F" w:rsidRDefault="000F590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492172">
        <w:rPr>
          <w:rFonts w:ascii="GHEA Grapalat" w:hAnsi="GHEA Grapalat"/>
          <w:b/>
          <w:bCs/>
          <w:lang w:val="hy-AM"/>
        </w:rPr>
        <w:t xml:space="preserve">նոյեմբերի 2-ի </w:t>
      </w:r>
      <w:r w:rsidR="00492172">
        <w:rPr>
          <w:rFonts w:ascii="GHEA Grapalat" w:hAnsi="GHEA Grapalat"/>
          <w:b/>
          <w:bCs/>
          <w:color w:val="000000" w:themeColor="text1"/>
          <w:lang w:val="hy-AM"/>
        </w:rPr>
        <w:t>2057-Ա</w:t>
      </w:r>
      <w:r w:rsidR="00492172" w:rsidRPr="0049217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4EE4A046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33E57A44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05905E92" w14:textId="77777777" w:rsidR="00AD516F" w:rsidRDefault="000F5907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0E88AEAE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CA2000F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5DE917CA" w14:textId="77777777" w:rsidR="00AD516F" w:rsidRDefault="000F5907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52428024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C3AC429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58445FD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E7DE6BB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F097C62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9F59D62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1EA39404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04722803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A75A44D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7E2CF410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1D9BFEB4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48700A8" w14:textId="77777777" w:rsidR="00AD516F" w:rsidRDefault="000F5907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4A30E886" w14:textId="77777777" w:rsidR="00AD516F" w:rsidRDefault="00AD516F">
      <w:pPr>
        <w:rPr>
          <w:rFonts w:ascii="GHEA Grapalat" w:hAnsi="GHEA Grapalat"/>
          <w:sz w:val="24"/>
          <w:szCs w:val="24"/>
          <w:lang w:val="hy-AM"/>
        </w:rPr>
      </w:pPr>
    </w:p>
    <w:p w14:paraId="51553F0F" w14:textId="77777777" w:rsidR="00AD516F" w:rsidRDefault="00AD516F">
      <w:pPr>
        <w:rPr>
          <w:rFonts w:ascii="GHEA Grapalat" w:hAnsi="GHEA Grapalat"/>
          <w:sz w:val="24"/>
          <w:szCs w:val="24"/>
          <w:lang w:val="hy-AM"/>
        </w:rPr>
      </w:pPr>
    </w:p>
    <w:sectPr w:rsidR="00AD516F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AD1D7" w14:textId="77777777" w:rsidR="000F5907" w:rsidRDefault="000F5907">
      <w:pPr>
        <w:spacing w:line="240" w:lineRule="auto"/>
      </w:pPr>
      <w:r>
        <w:separator/>
      </w:r>
    </w:p>
  </w:endnote>
  <w:endnote w:type="continuationSeparator" w:id="0">
    <w:p w14:paraId="00516C25" w14:textId="77777777" w:rsidR="000F5907" w:rsidRDefault="000F59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65C6E" w14:textId="77777777" w:rsidR="000F5907" w:rsidRDefault="000F5907">
      <w:pPr>
        <w:spacing w:after="0"/>
      </w:pPr>
      <w:r>
        <w:separator/>
      </w:r>
    </w:p>
  </w:footnote>
  <w:footnote w:type="continuationSeparator" w:id="0">
    <w:p w14:paraId="5CB03837" w14:textId="77777777" w:rsidR="000F5907" w:rsidRDefault="000F59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0F5907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9217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35AC7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7514E"/>
    <w:rsid w:val="00787A69"/>
    <w:rsid w:val="007972D5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A1E02"/>
    <w:rsid w:val="009A25DB"/>
    <w:rsid w:val="009C2638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16F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E4413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6E186A64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DC6A5"/>
  <w15:docId w15:val="{0814813A-92B7-446A-8A49-B549D9A5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