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w:t>
      </w:r>
      <w:r w:rsidR="00D463CB">
        <w:rPr>
          <w:rFonts w:ascii="GHEA Grapalat" w:hAnsi="GHEA Grapalat"/>
          <w:b/>
          <w:bCs/>
          <w:lang w:val="hy-AM"/>
        </w:rPr>
        <w:t xml:space="preserve">Արմավիրի մարզի Փարաքար </w:t>
      </w:r>
      <w:r>
        <w:rPr>
          <w:rFonts w:ascii="GHEA Grapalat" w:hAnsi="GHEA Grapalat"/>
          <w:b/>
          <w:bCs/>
          <w:lang w:val="hy-AM"/>
        </w:rPr>
        <w:t xml:space="preserve">համայնքը հրավիրում է աճուրդի, որը տեղի կունենա 2026թ. </w:t>
      </w:r>
      <w:r w:rsidR="00E85759">
        <w:rPr>
          <w:rFonts w:ascii="GHEA Grapalat" w:hAnsi="GHEA Grapalat"/>
          <w:b/>
          <w:bCs/>
          <w:lang w:val="hy-AM"/>
        </w:rPr>
        <w:t>նոյեմբերի 9</w:t>
      </w:r>
      <w:r w:rsidR="00752779">
        <w:rPr>
          <w:rFonts w:ascii="GHEA Grapalat" w:hAnsi="GHEA Grapalat"/>
          <w:b/>
          <w:bCs/>
          <w:lang w:val="hy-AM"/>
        </w:rPr>
        <w:t xml:space="preserve">-ին, </w:t>
      </w:r>
      <w:r w:rsidR="00D463CB">
        <w:rPr>
          <w:rFonts w:ascii="GHEA Grapalat" w:hAnsi="GHEA Grapalat"/>
          <w:b/>
          <w:bCs/>
          <w:lang w:val="hy-AM"/>
        </w:rPr>
        <w:t>ժամը՝ 10</w:t>
      </w:r>
      <w:r>
        <w:rPr>
          <w:rFonts w:ascii="GHEA Grapalat" w:hAnsi="GHEA Grapalat"/>
          <w:b/>
          <w:bCs/>
          <w:lang w:val="hy-AM"/>
        </w:rPr>
        <w:t xml:space="preserve">։00ին </w:t>
      </w:r>
      <w:hyperlink r:id="rId5" w:history="1">
        <w:r w:rsidRPr="00214D0C">
          <w:rPr>
            <w:rStyle w:val="a3"/>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A64872" w:rsidRDefault="00A64872" w:rsidP="00A6487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A64872" w:rsidRDefault="00A64872" w:rsidP="00A64872">
      <w:pPr>
        <w:ind w:firstLine="720"/>
        <w:jc w:val="center"/>
        <w:rPr>
          <w:rFonts w:ascii="GHEA Grapalat" w:hAnsi="GHEA Grapalat"/>
          <w:b/>
          <w:bCs/>
          <w:lang w:val="hy-AM"/>
        </w:rPr>
      </w:pPr>
      <w:bookmarkStart w:id="1" w:name="_Hlk181692298"/>
      <w:r>
        <w:rPr>
          <w:rFonts w:ascii="GHEA Grapalat" w:hAnsi="GHEA Grapalat"/>
          <w:b/>
          <w:bCs/>
          <w:lang w:val="hy-AM"/>
        </w:rPr>
        <w:t xml:space="preserve">ՀՀ </w:t>
      </w:r>
      <w:r w:rsidR="00D463CB">
        <w:rPr>
          <w:rFonts w:ascii="GHEA Grapalat" w:hAnsi="GHEA Grapalat"/>
          <w:b/>
          <w:bCs/>
          <w:lang w:val="hy-AM"/>
        </w:rPr>
        <w:t>Արմավիրի</w:t>
      </w:r>
      <w:r>
        <w:rPr>
          <w:rFonts w:ascii="GHEA Grapalat" w:hAnsi="GHEA Grapalat"/>
          <w:b/>
          <w:bCs/>
          <w:lang w:val="hy-AM"/>
        </w:rPr>
        <w:t xml:space="preserve"> մարզի </w:t>
      </w:r>
      <w:r w:rsidR="00D463CB">
        <w:rPr>
          <w:rFonts w:ascii="GHEA Grapalat" w:hAnsi="GHEA Grapalat"/>
          <w:b/>
          <w:bCs/>
          <w:lang w:val="hy-AM"/>
        </w:rPr>
        <w:t xml:space="preserve">Փարաքար </w:t>
      </w:r>
      <w:r>
        <w:rPr>
          <w:rFonts w:ascii="GHEA Grapalat" w:hAnsi="GHEA Grapalat"/>
          <w:b/>
          <w:bCs/>
          <w:lang w:val="hy-AM"/>
        </w:rPr>
        <w:t>համայ</w:t>
      </w:r>
      <w:r w:rsidR="00D463CB">
        <w:rPr>
          <w:rFonts w:ascii="GHEA Grapalat" w:hAnsi="GHEA Grapalat"/>
          <w:b/>
          <w:bCs/>
          <w:lang w:val="hy-AM"/>
        </w:rPr>
        <w:t>նքի ավագանու 2025</w:t>
      </w:r>
      <w:r w:rsidR="00752779">
        <w:rPr>
          <w:rFonts w:ascii="GHEA Grapalat" w:hAnsi="GHEA Grapalat"/>
          <w:b/>
          <w:bCs/>
          <w:lang w:val="hy-AM"/>
        </w:rPr>
        <w:t xml:space="preserve"> թվականի </w:t>
      </w:r>
      <w:r w:rsidR="00D463CB">
        <w:rPr>
          <w:rFonts w:ascii="GHEA Grapalat" w:hAnsi="GHEA Grapalat"/>
          <w:b/>
          <w:bCs/>
          <w:lang w:val="hy-AM"/>
        </w:rPr>
        <w:t>դեկտեմբերի 17</w:t>
      </w:r>
      <w:r w:rsidR="00752779">
        <w:rPr>
          <w:rFonts w:ascii="GHEA Grapalat" w:hAnsi="GHEA Grapalat"/>
          <w:b/>
          <w:bCs/>
          <w:lang w:val="hy-AM"/>
        </w:rPr>
        <w:t>-ի թիվ 1</w:t>
      </w:r>
      <w:r w:rsidR="00D463CB">
        <w:rPr>
          <w:rFonts w:ascii="GHEA Grapalat" w:hAnsi="GHEA Grapalat"/>
          <w:b/>
          <w:bCs/>
          <w:lang w:val="hy-AM"/>
        </w:rPr>
        <w:t xml:space="preserve">68-Ա </w:t>
      </w:r>
      <w:r>
        <w:rPr>
          <w:rFonts w:ascii="GHEA Grapalat" w:hAnsi="GHEA Grapalat"/>
          <w:b/>
          <w:bCs/>
          <w:lang w:val="hy-AM"/>
        </w:rPr>
        <w:t>որոշման համաձայն</w:t>
      </w:r>
      <w:bookmarkEnd w:id="1"/>
      <w:r>
        <w:rPr>
          <w:rFonts w:ascii="GHEA Grapalat" w:hAnsi="GHEA Grapalat"/>
          <w:b/>
          <w:bCs/>
          <w:lang w:val="hy-AM"/>
        </w:rPr>
        <w:t xml:space="preserve"> օտարման ենթակա ՀՀ </w:t>
      </w:r>
      <w:r w:rsidR="00D463CB">
        <w:rPr>
          <w:rFonts w:ascii="GHEA Grapalat" w:hAnsi="GHEA Grapalat"/>
          <w:b/>
          <w:bCs/>
          <w:lang w:val="hy-AM"/>
        </w:rPr>
        <w:t>Արմավիրի</w:t>
      </w:r>
      <w:r>
        <w:rPr>
          <w:rFonts w:ascii="GHEA Grapalat" w:hAnsi="GHEA Grapalat"/>
          <w:b/>
          <w:bCs/>
          <w:lang w:val="hy-AM"/>
        </w:rPr>
        <w:t xml:space="preserve"> մարզի </w:t>
      </w:r>
      <w:r w:rsidR="00D463CB">
        <w:rPr>
          <w:rFonts w:ascii="GHEA Grapalat" w:hAnsi="GHEA Grapalat"/>
          <w:b/>
          <w:bCs/>
          <w:lang w:val="hy-AM"/>
        </w:rPr>
        <w:t>Փարաքար</w:t>
      </w:r>
      <w:r>
        <w:rPr>
          <w:rFonts w:ascii="GHEA Grapalat" w:hAnsi="GHEA Grapalat"/>
          <w:b/>
          <w:bCs/>
          <w:lang w:val="hy-AM"/>
        </w:rPr>
        <w:t xml:space="preserve"> համայնքի ս</w:t>
      </w:r>
      <w:r w:rsidR="00D463CB">
        <w:rPr>
          <w:rFonts w:ascii="GHEA Grapalat" w:hAnsi="GHEA Grapalat"/>
          <w:b/>
          <w:bCs/>
          <w:lang w:val="hy-AM"/>
        </w:rPr>
        <w:t xml:space="preserve">եփականություն հանդիսացող </w:t>
      </w:r>
      <w:r w:rsidR="00453D01">
        <w:rPr>
          <w:rFonts w:ascii="GHEA Grapalat" w:hAnsi="GHEA Grapalat"/>
          <w:b/>
          <w:bCs/>
          <w:lang w:val="hy-AM"/>
        </w:rPr>
        <w:t>շարժական</w:t>
      </w:r>
      <w:r>
        <w:rPr>
          <w:rFonts w:ascii="GHEA Grapalat" w:hAnsi="GHEA Grapalat"/>
          <w:b/>
          <w:bCs/>
          <w:lang w:val="hy-AM"/>
        </w:rPr>
        <w:t xml:space="preserve"> գույքը</w:t>
      </w:r>
    </w:p>
    <w:p w:rsidR="00214D0C" w:rsidRDefault="00214D0C" w:rsidP="00214D0C">
      <w:pPr>
        <w:ind w:firstLine="720"/>
        <w:jc w:val="center"/>
        <w:rPr>
          <w:rFonts w:ascii="GHEA Grapalat" w:hAnsi="GHEA Grapalat"/>
          <w:b/>
          <w:bCs/>
          <w:lang w:val="hy-AM"/>
        </w:rPr>
      </w:pPr>
    </w:p>
    <w:bookmarkEnd w:id="0"/>
    <w:p w:rsidR="00453D01" w:rsidRDefault="00453D01" w:rsidP="00453D01">
      <w:pPr>
        <w:ind w:firstLine="720"/>
        <w:jc w:val="both"/>
        <w:rPr>
          <w:rFonts w:ascii="GHEA Grapalat" w:hAnsi="GHEA Grapalat"/>
          <w:b/>
          <w:bCs/>
          <w:lang w:val="hy-AM"/>
        </w:rPr>
      </w:pPr>
    </w:p>
    <w:tbl>
      <w:tblPr>
        <w:tblW w:w="14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704"/>
        <w:gridCol w:w="1276"/>
        <w:gridCol w:w="1417"/>
        <w:gridCol w:w="1418"/>
        <w:gridCol w:w="1417"/>
        <w:gridCol w:w="1134"/>
        <w:gridCol w:w="1975"/>
        <w:gridCol w:w="1443"/>
      </w:tblGrid>
      <w:tr w:rsidR="00453D01" w:rsidTr="00765E34">
        <w:trPr>
          <w:trHeight w:val="1080"/>
          <w:jc w:val="center"/>
        </w:trPr>
        <w:tc>
          <w:tcPr>
            <w:tcW w:w="1696"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bookmarkStart w:id="2" w:name="_Hlk178679479"/>
            <w:proofErr w:type="spellStart"/>
            <w:r>
              <w:rPr>
                <w:rFonts w:ascii="GHEA Grapalat" w:hAnsi="GHEA Grapalat" w:cs="Calibri"/>
                <w:b/>
                <w:bCs/>
                <w:kern w:val="2"/>
                <w:sz w:val="18"/>
                <w:szCs w:val="18"/>
                <w14:ligatures w14:val="standardContextual"/>
              </w:rPr>
              <w:t>Լոտի</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հ</w:t>
            </w:r>
            <w:proofErr w:type="spellStart"/>
            <w:r>
              <w:rPr>
                <w:rFonts w:ascii="GHEA Grapalat" w:hAnsi="GHEA Grapalat" w:cs="Calibri"/>
                <w:b/>
                <w:bCs/>
                <w:kern w:val="2"/>
                <w:sz w:val="18"/>
                <w:szCs w:val="18"/>
                <w14:ligatures w14:val="standardContextual"/>
              </w:rPr>
              <w:t>երթական</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2704"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r>
              <w:rPr>
                <w:rFonts w:ascii="GHEA Grapalat" w:hAnsi="GHEA Grapalat" w:cs="Calibri"/>
                <w:b/>
                <w:bCs/>
                <w:kern w:val="2"/>
                <w:sz w:val="18"/>
                <w:szCs w:val="18"/>
                <w14:ligatures w14:val="standardContextual"/>
              </w:rPr>
              <w:t xml:space="preserve"> / </w:t>
            </w:r>
            <w:proofErr w:type="spellStart"/>
            <w:r>
              <w:rPr>
                <w:rFonts w:ascii="GHEA Grapalat" w:hAnsi="GHEA Grapalat" w:cs="Calibri"/>
                <w:b/>
                <w:bCs/>
                <w:kern w:val="2"/>
                <w:sz w:val="18"/>
                <w:szCs w:val="18"/>
                <w14:ligatures w14:val="standardContextual"/>
              </w:rPr>
              <w:t>նույն</w:t>
            </w:r>
            <w:proofErr w:type="spellEnd"/>
            <w:r>
              <w:rPr>
                <w:rFonts w:ascii="MS Mincho" w:eastAsia="MS Mincho" w:hAnsi="MS Mincho" w:cs="MS Mincho" w:hint="eastAsia"/>
                <w:b/>
                <w:bCs/>
                <w:kern w:val="2"/>
                <w:sz w:val="18"/>
                <w:szCs w:val="18"/>
                <w14:ligatures w14:val="standardContextual"/>
              </w:rPr>
              <w:t>․</w:t>
            </w:r>
            <w:r>
              <w:rPr>
                <w:rFonts w:ascii="GHEA Grapalat" w:hAnsi="GHEA Grapalat" w:cs="Calibri"/>
                <w:b/>
                <w:bCs/>
                <w:kern w:val="2"/>
                <w:sz w:val="18"/>
                <w:szCs w:val="18"/>
                <w14:ligatures w14:val="standardContextual"/>
              </w:rPr>
              <w:t xml:space="preserve"> </w:t>
            </w:r>
            <w:proofErr w:type="spellStart"/>
            <w:r>
              <w:rPr>
                <w:rFonts w:ascii="GHEA Grapalat" w:hAnsi="GHEA Grapalat" w:cs="Sylfaen"/>
                <w:b/>
                <w:bCs/>
                <w:kern w:val="2"/>
                <w:sz w:val="18"/>
                <w:szCs w:val="18"/>
                <w14:ligatures w14:val="standardContextual"/>
              </w:rPr>
              <w:t>համ</w:t>
            </w:r>
            <w:proofErr w:type="spellEnd"/>
            <w:r>
              <w:rPr>
                <w:rFonts w:ascii="GHEA Grapalat" w:hAnsi="GHEA Grapalat" w:cs="Sylfaen"/>
                <w:b/>
                <w:bCs/>
                <w:kern w:val="2"/>
                <w:sz w:val="18"/>
                <w:szCs w:val="18"/>
                <w:lang w:val="hy-AM"/>
                <w14:ligatures w14:val="standardContextual"/>
              </w:rPr>
              <w:t>ար</w:t>
            </w:r>
          </w:p>
        </w:tc>
        <w:tc>
          <w:tcPr>
            <w:tcW w:w="1276"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Թող</w:t>
            </w:r>
            <w:r>
              <w:rPr>
                <w:rFonts w:ascii="MS Mincho" w:eastAsia="MS Mincho" w:hAnsi="MS Mincho" w:cs="MS Mincho" w:hint="eastAsia"/>
                <w:b/>
                <w:bCs/>
                <w:kern w:val="2"/>
                <w:sz w:val="18"/>
                <w:szCs w:val="18"/>
                <w:lang w:val="hy-AM"/>
                <w14:ligatures w14:val="standardContextual"/>
              </w:rPr>
              <w:t>․</w:t>
            </w:r>
            <w:r>
              <w:rPr>
                <w:rFonts w:ascii="GHEA Grapalat" w:hAnsi="GHEA Grapalat" w:cs="Calibri"/>
                <w:b/>
                <w:bCs/>
                <w:kern w:val="2"/>
                <w:sz w:val="18"/>
                <w:szCs w:val="18"/>
                <w:lang w:val="hy-AM"/>
                <w14:ligatures w14:val="standardContextual"/>
              </w:rPr>
              <w:t xml:space="preserve"> </w:t>
            </w:r>
            <w:r>
              <w:rPr>
                <w:rFonts w:ascii="GHEA Grapalat" w:hAnsi="GHEA Grapalat" w:cs="GHEA Grapalat"/>
                <w:b/>
                <w:bCs/>
                <w:kern w:val="2"/>
                <w:sz w:val="18"/>
                <w:szCs w:val="18"/>
                <w:lang w:val="hy-AM"/>
                <w14:ligatures w14:val="standardContextual"/>
              </w:rPr>
              <w:t>տարեթիվը/</w:t>
            </w:r>
            <w:r>
              <w:rPr>
                <w:rFonts w:ascii="GHEA Grapalat" w:hAnsi="GHEA Grapalat" w:cs="Calibri"/>
                <w:b/>
                <w:bCs/>
                <w:kern w:val="2"/>
                <w:sz w:val="18"/>
                <w:szCs w:val="18"/>
                <w:lang w:val="hy-AM"/>
                <w14:ligatures w14:val="standardContextual"/>
              </w:rPr>
              <w:t xml:space="preserve"> թափքի տեսակ</w:t>
            </w:r>
          </w:p>
        </w:tc>
        <w:tc>
          <w:tcPr>
            <w:tcW w:w="1417"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w:t>
            </w:r>
            <w:proofErr w:type="spellEnd"/>
          </w:p>
        </w:tc>
        <w:tc>
          <w:tcPr>
            <w:tcW w:w="1975"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տեխնիկական</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վիճակ</w:t>
            </w:r>
            <w:proofErr w:type="spellEnd"/>
          </w:p>
        </w:tc>
        <w:tc>
          <w:tcPr>
            <w:tcW w:w="1443"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գտնվելու</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վայր</w:t>
            </w:r>
            <w:proofErr w:type="spellEnd"/>
          </w:p>
        </w:tc>
      </w:tr>
      <w:tr w:rsidR="00453D01" w:rsidRPr="00D463CB" w:rsidTr="00765E34">
        <w:trPr>
          <w:trHeight w:val="1920"/>
          <w:jc w:val="center"/>
        </w:trPr>
        <w:tc>
          <w:tcPr>
            <w:tcW w:w="1696" w:type="dxa"/>
            <w:tcBorders>
              <w:top w:val="single" w:sz="4" w:space="0" w:color="auto"/>
              <w:left w:val="single" w:sz="4" w:space="0" w:color="auto"/>
              <w:bottom w:val="single" w:sz="4" w:space="0" w:color="auto"/>
              <w:right w:val="single" w:sz="4" w:space="0" w:color="auto"/>
            </w:tcBorders>
            <w:noWrap/>
            <w:vAlign w:val="center"/>
          </w:tcPr>
          <w:p w:rsidR="00453D01" w:rsidRPr="004F078E" w:rsidRDefault="00175ABD" w:rsidP="00641A76">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1</w:t>
            </w:r>
          </w:p>
        </w:tc>
        <w:tc>
          <w:tcPr>
            <w:tcW w:w="2704" w:type="dxa"/>
            <w:tcBorders>
              <w:top w:val="single" w:sz="4" w:space="0" w:color="auto"/>
              <w:left w:val="single" w:sz="4" w:space="0" w:color="auto"/>
              <w:bottom w:val="single" w:sz="4" w:space="0" w:color="auto"/>
              <w:right w:val="single" w:sz="4" w:space="0" w:color="auto"/>
            </w:tcBorders>
            <w:vAlign w:val="center"/>
          </w:tcPr>
          <w:p w:rsidR="00453D01" w:rsidRPr="004F078E" w:rsidRDefault="00D463CB" w:rsidP="00D463CB">
            <w:pPr>
              <w:spacing w:line="276" w:lineRule="auto"/>
              <w:jc w:val="center"/>
              <w:rPr>
                <w:rFonts w:ascii="GHEA Grapalat" w:hAnsi="GHEA Grapalat"/>
                <w:color w:val="000000"/>
                <w:kern w:val="2"/>
                <w:sz w:val="20"/>
                <w:szCs w:val="20"/>
                <w:lang w:val="en-US"/>
                <w14:ligatures w14:val="standardContextual"/>
              </w:rPr>
            </w:pPr>
            <w:r w:rsidRPr="00D463CB">
              <w:rPr>
                <w:rFonts w:ascii="GHEA Grapalat" w:hAnsi="GHEA Grapalat" w:cs="Calibri"/>
                <w:color w:val="333333"/>
                <w:sz w:val="21"/>
                <w:szCs w:val="21"/>
                <w:shd w:val="clear" w:color="auto" w:fill="F5F5F5"/>
                <w:lang w:val="en-US"/>
              </w:rPr>
              <w:t>VAZ 2107</w:t>
            </w:r>
            <w:r w:rsidR="00E84A98">
              <w:rPr>
                <w:rFonts w:ascii="GHEA Grapalat" w:hAnsi="GHEA Grapalat"/>
                <w:color w:val="333333"/>
                <w:sz w:val="21"/>
                <w:szCs w:val="21"/>
                <w:shd w:val="clear" w:color="auto" w:fill="F5F5F5"/>
                <w:lang w:val="en-US"/>
              </w:rPr>
              <w:t xml:space="preserve"> </w:t>
            </w:r>
            <w:proofErr w:type="spellStart"/>
            <w:r w:rsidR="00453D01" w:rsidRPr="004F078E">
              <w:rPr>
                <w:rFonts w:ascii="GHEA Grapalat" w:hAnsi="GHEA Grapalat" w:cs="Arial"/>
                <w:color w:val="333333"/>
                <w:sz w:val="21"/>
                <w:szCs w:val="21"/>
                <w:shd w:val="clear" w:color="auto" w:fill="F5F5F5"/>
              </w:rPr>
              <w:t>ավտոմեքենա</w:t>
            </w:r>
            <w:proofErr w:type="spellEnd"/>
            <w:r w:rsidR="00E84A98">
              <w:rPr>
                <w:rFonts w:ascii="GHEA Grapalat" w:hAnsi="GHEA Grapalat"/>
                <w:color w:val="333333"/>
                <w:sz w:val="21"/>
                <w:szCs w:val="21"/>
                <w:shd w:val="clear" w:color="auto" w:fill="F5F5F5"/>
              </w:rPr>
              <w:t xml:space="preserve"> /X</w:t>
            </w:r>
            <w:r>
              <w:rPr>
                <w:rFonts w:ascii="GHEA Grapalat" w:hAnsi="GHEA Grapalat"/>
                <w:color w:val="333333"/>
                <w:sz w:val="21"/>
                <w:szCs w:val="21"/>
                <w:shd w:val="clear" w:color="auto" w:fill="F5F5F5"/>
                <w:lang w:val="en-US"/>
              </w:rPr>
              <w:t>TA21070052098989</w:t>
            </w:r>
            <w:r w:rsidR="00453D01" w:rsidRPr="004F078E">
              <w:rPr>
                <w:rFonts w:ascii="GHEA Grapalat" w:hAnsi="GHEA Grapalat"/>
                <w:color w:val="333333"/>
                <w:sz w:val="21"/>
                <w:szCs w:val="21"/>
                <w:shd w:val="clear" w:color="auto" w:fill="F5F5F5"/>
              </w:rPr>
              <w:t>/</w:t>
            </w:r>
          </w:p>
        </w:tc>
        <w:tc>
          <w:tcPr>
            <w:tcW w:w="1276" w:type="dxa"/>
            <w:tcBorders>
              <w:top w:val="single" w:sz="4" w:space="0" w:color="auto"/>
              <w:left w:val="single" w:sz="4" w:space="0" w:color="auto"/>
              <w:bottom w:val="single" w:sz="4" w:space="0" w:color="auto"/>
              <w:right w:val="single" w:sz="4" w:space="0" w:color="auto"/>
            </w:tcBorders>
            <w:vAlign w:val="center"/>
          </w:tcPr>
          <w:p w:rsidR="00453D01" w:rsidRPr="00453D01" w:rsidRDefault="00D463CB" w:rsidP="00641A76">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en-US"/>
                <w14:ligatures w14:val="standardContextual"/>
              </w:rPr>
              <w:br/>
            </w:r>
            <w:r w:rsidR="00E84A98">
              <w:rPr>
                <w:rFonts w:ascii="GHEA Grapalat" w:hAnsi="GHEA Grapalat" w:cs="Calibri"/>
                <w:kern w:val="2"/>
                <w:sz w:val="20"/>
                <w:szCs w:val="20"/>
                <w:lang w:val="en-US"/>
                <w14:ligatures w14:val="standardContextual"/>
              </w:rPr>
              <w:t>2</w:t>
            </w:r>
            <w:r>
              <w:rPr>
                <w:rFonts w:ascii="GHEA Grapalat" w:hAnsi="GHEA Grapalat" w:cs="Calibri"/>
                <w:kern w:val="2"/>
                <w:sz w:val="20"/>
                <w:szCs w:val="20"/>
                <w:lang w:val="en-US"/>
                <w14:ligatures w14:val="standardContextual"/>
              </w:rPr>
              <w:t>005</w:t>
            </w:r>
          </w:p>
          <w:p w:rsidR="00453D01" w:rsidRPr="00687DCA" w:rsidRDefault="00453D01" w:rsidP="00641A76">
            <w:pPr>
              <w:spacing w:line="276" w:lineRule="auto"/>
              <w:jc w:val="center"/>
              <w:rPr>
                <w:rFonts w:ascii="GHEA Grapalat" w:hAnsi="GHEA Grapalat" w:cs="Calibri"/>
                <w:kern w:val="2"/>
                <w:sz w:val="20"/>
                <w:szCs w:val="20"/>
                <w:lang w:val="hy-AM"/>
                <w14:ligatures w14:val="standardContextual"/>
              </w:rPr>
            </w:pPr>
          </w:p>
        </w:tc>
        <w:tc>
          <w:tcPr>
            <w:tcW w:w="1417" w:type="dxa"/>
            <w:tcBorders>
              <w:top w:val="single" w:sz="4" w:space="0" w:color="auto"/>
              <w:left w:val="single" w:sz="4" w:space="0" w:color="auto"/>
              <w:bottom w:val="single" w:sz="4" w:space="0" w:color="auto"/>
              <w:right w:val="single" w:sz="4" w:space="0" w:color="auto"/>
            </w:tcBorders>
            <w:vAlign w:val="center"/>
          </w:tcPr>
          <w:p w:rsidR="00453D01" w:rsidRPr="00687DCA" w:rsidRDefault="00D463CB" w:rsidP="00641A76">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en-US"/>
                <w14:ligatures w14:val="standardContextual"/>
              </w:rPr>
              <w:t>300000</w:t>
            </w:r>
          </w:p>
        </w:tc>
        <w:tc>
          <w:tcPr>
            <w:tcW w:w="1418" w:type="dxa"/>
            <w:tcBorders>
              <w:top w:val="single" w:sz="4" w:space="0" w:color="auto"/>
              <w:left w:val="single" w:sz="4" w:space="0" w:color="auto"/>
              <w:bottom w:val="single" w:sz="4" w:space="0" w:color="auto"/>
              <w:right w:val="single" w:sz="4" w:space="0" w:color="auto"/>
            </w:tcBorders>
            <w:vAlign w:val="center"/>
          </w:tcPr>
          <w:p w:rsidR="00453D01" w:rsidRPr="0062114D" w:rsidRDefault="0062114D" w:rsidP="00641A76">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255000</w:t>
            </w:r>
          </w:p>
        </w:tc>
        <w:tc>
          <w:tcPr>
            <w:tcW w:w="1417" w:type="dxa"/>
            <w:tcBorders>
              <w:top w:val="single" w:sz="4" w:space="0" w:color="auto"/>
              <w:left w:val="single" w:sz="4" w:space="0" w:color="auto"/>
              <w:bottom w:val="single" w:sz="4" w:space="0" w:color="auto"/>
              <w:right w:val="single" w:sz="4" w:space="0" w:color="auto"/>
            </w:tcBorders>
            <w:vAlign w:val="center"/>
          </w:tcPr>
          <w:p w:rsidR="00453D01" w:rsidRPr="005578A8" w:rsidRDefault="0062114D" w:rsidP="00D463CB">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102000</w:t>
            </w:r>
            <w:bookmarkStart w:id="3" w:name="_GoBack"/>
            <w:bookmarkEnd w:id="3"/>
          </w:p>
        </w:tc>
        <w:tc>
          <w:tcPr>
            <w:tcW w:w="1134" w:type="dxa"/>
            <w:tcBorders>
              <w:top w:val="single" w:sz="4" w:space="0" w:color="auto"/>
              <w:left w:val="single" w:sz="4" w:space="0" w:color="auto"/>
              <w:bottom w:val="single" w:sz="4" w:space="0" w:color="auto"/>
              <w:right w:val="single" w:sz="4" w:space="0" w:color="auto"/>
            </w:tcBorders>
            <w:vAlign w:val="center"/>
          </w:tcPr>
          <w:p w:rsidR="00453D01" w:rsidRPr="0024418A" w:rsidRDefault="0062114D" w:rsidP="00641A76">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10200</w:t>
            </w:r>
          </w:p>
        </w:tc>
        <w:tc>
          <w:tcPr>
            <w:tcW w:w="1975" w:type="dxa"/>
            <w:tcBorders>
              <w:top w:val="single" w:sz="4" w:space="0" w:color="auto"/>
              <w:left w:val="single" w:sz="4" w:space="0" w:color="auto"/>
              <w:bottom w:val="single" w:sz="4" w:space="0" w:color="auto"/>
              <w:right w:val="single" w:sz="4" w:space="0" w:color="auto"/>
            </w:tcBorders>
            <w:vAlign w:val="center"/>
          </w:tcPr>
          <w:p w:rsidR="00453D01" w:rsidRPr="004F078E" w:rsidRDefault="005578A8" w:rsidP="0024418A">
            <w:pPr>
              <w:spacing w:line="276" w:lineRule="auto"/>
              <w:rPr>
                <w:rFonts w:ascii="GHEA Grapalat" w:eastAsia="Microsoft JhengHei" w:hAnsi="GHEA Grapalat" w:cs="Microsoft JhengHei"/>
                <w:kern w:val="2"/>
                <w:sz w:val="20"/>
                <w:szCs w:val="20"/>
                <w:lang w:val="hy-AM"/>
                <w14:ligatures w14:val="standardContextual"/>
              </w:rPr>
            </w:pPr>
            <w:r>
              <w:rPr>
                <w:rFonts w:ascii="GHEA Grapalat" w:eastAsia="Microsoft JhengHei" w:hAnsi="GHEA Grapalat" w:cs="Microsoft JhengHei"/>
                <w:kern w:val="2"/>
                <w:sz w:val="16"/>
                <w:szCs w:val="16"/>
                <w:lang w:val="hy-AM"/>
                <w14:ligatures w14:val="standardContextual"/>
              </w:rPr>
              <w:t xml:space="preserve">Ընդհանուր վիճակը՝ </w:t>
            </w:r>
            <w:r w:rsidR="0024418A">
              <w:rPr>
                <w:rFonts w:ascii="GHEA Grapalat" w:eastAsia="Microsoft JhengHei" w:hAnsi="GHEA Grapalat" w:cs="Microsoft JhengHei"/>
                <w:kern w:val="2"/>
                <w:sz w:val="16"/>
                <w:szCs w:val="16"/>
                <w:lang w:val="hy-AM"/>
                <w14:ligatures w14:val="standardContextual"/>
              </w:rPr>
              <w:t>թափքը՝ ամբողջովին վնասված, դեֆորմացված</w:t>
            </w:r>
            <w:r w:rsidR="00175ABD">
              <w:rPr>
                <w:rFonts w:ascii="GHEA Grapalat" w:eastAsia="Microsoft JhengHei" w:hAnsi="GHEA Grapalat" w:cs="Microsoft JhengHei"/>
                <w:kern w:val="2"/>
                <w:sz w:val="16"/>
                <w:szCs w:val="16"/>
                <w:lang w:val="hy-AM"/>
                <w14:ligatures w14:val="standardContextual"/>
              </w:rPr>
              <w:t>, էլեկտրական, վառելիք սնող, ջերմափոխանակության, օդափոխության համակարգերը խափանված,սրահը՝ անբավարար։</w:t>
            </w:r>
          </w:p>
        </w:tc>
        <w:tc>
          <w:tcPr>
            <w:tcW w:w="1443" w:type="dxa"/>
            <w:tcBorders>
              <w:top w:val="single" w:sz="4" w:space="0" w:color="auto"/>
              <w:left w:val="single" w:sz="4" w:space="0" w:color="auto"/>
              <w:bottom w:val="single" w:sz="4" w:space="0" w:color="auto"/>
              <w:right w:val="single" w:sz="4" w:space="0" w:color="auto"/>
            </w:tcBorders>
            <w:vAlign w:val="center"/>
          </w:tcPr>
          <w:p w:rsidR="00453D01" w:rsidRPr="004F078E" w:rsidRDefault="00175ABD" w:rsidP="00175ABD">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Փարաքար</w:t>
            </w:r>
            <w:r w:rsidR="005578A8">
              <w:rPr>
                <w:rFonts w:ascii="GHEA Grapalat" w:hAnsi="GHEA Grapalat" w:cs="Calibri"/>
                <w:kern w:val="2"/>
                <w:sz w:val="20"/>
                <w:szCs w:val="20"/>
                <w:lang w:val="hy-AM"/>
                <w14:ligatures w14:val="standardContextual"/>
              </w:rPr>
              <w:t xml:space="preserve"> համայնք </w:t>
            </w:r>
            <w:r>
              <w:rPr>
                <w:rFonts w:ascii="GHEA Grapalat" w:hAnsi="GHEA Grapalat" w:cs="Calibri"/>
                <w:kern w:val="2"/>
                <w:sz w:val="20"/>
                <w:szCs w:val="20"/>
                <w:lang w:val="hy-AM"/>
                <w14:ligatures w14:val="standardContextual"/>
              </w:rPr>
              <w:t>գյուղ Փարաքար</w:t>
            </w:r>
          </w:p>
        </w:tc>
      </w:tr>
      <w:bookmarkEnd w:id="2"/>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 xml:space="preserve">ՀՀ </w:t>
      </w:r>
      <w:r w:rsidR="00175ABD">
        <w:rPr>
          <w:rFonts w:ascii="GHEA Grapalat" w:hAnsi="GHEA Grapalat"/>
          <w:b/>
          <w:bCs/>
          <w:i/>
          <w:iCs/>
          <w:sz w:val="20"/>
          <w:szCs w:val="20"/>
          <w:lang w:val="hy-AM"/>
        </w:rPr>
        <w:t>Արմավիրի մարզի Փարաքարի</w:t>
      </w:r>
      <w:r w:rsidR="00032F5E" w:rsidRPr="00032F5E">
        <w:rPr>
          <w:rFonts w:ascii="GHEA Grapalat" w:hAnsi="GHEA Grapalat"/>
          <w:b/>
          <w:bCs/>
          <w:i/>
          <w:iCs/>
          <w:sz w:val="20"/>
          <w:szCs w:val="20"/>
          <w:lang w:val="hy-AM"/>
        </w:rPr>
        <w:t xml:space="preserve"> համայնք</w:t>
      </w:r>
      <w:r w:rsidR="00175ABD">
        <w:rPr>
          <w:rFonts w:ascii="GHEA Grapalat" w:hAnsi="GHEA Grapalat"/>
          <w:b/>
          <w:bCs/>
          <w:i/>
          <w:iCs/>
          <w:sz w:val="20"/>
          <w:szCs w:val="20"/>
          <w:lang w:val="hy-AM"/>
        </w:rPr>
        <w:t xml:space="preserve">ապետարան, </w:t>
      </w:r>
      <w:r w:rsidR="00175ABD" w:rsidRPr="00175ABD">
        <w:rPr>
          <w:rFonts w:ascii="GHEA Grapalat" w:hAnsi="GHEA Grapalat"/>
          <w:b/>
          <w:bCs/>
          <w:i/>
          <w:iCs/>
          <w:sz w:val="20"/>
          <w:szCs w:val="20"/>
          <w:lang w:val="hy-AM"/>
        </w:rPr>
        <w:t>գ</w:t>
      </w:r>
      <w:r w:rsidR="00175ABD" w:rsidRPr="00175ABD">
        <w:rPr>
          <w:rFonts w:ascii="Cambria Math" w:hAnsi="Cambria Math" w:cs="Cambria Math"/>
          <w:b/>
          <w:bCs/>
          <w:i/>
          <w:iCs/>
          <w:sz w:val="20"/>
          <w:szCs w:val="20"/>
          <w:lang w:val="hy-AM"/>
        </w:rPr>
        <w:t>․</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Փարաքար</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Նաիրի</w:t>
      </w:r>
      <w:r w:rsidR="00175ABD" w:rsidRPr="00175ABD">
        <w:rPr>
          <w:rFonts w:ascii="GHEA Grapalat" w:hAnsi="GHEA Grapalat"/>
          <w:b/>
          <w:bCs/>
          <w:i/>
          <w:iCs/>
          <w:sz w:val="20"/>
          <w:szCs w:val="20"/>
          <w:lang w:val="hy-AM"/>
        </w:rPr>
        <w:t xml:space="preserve"> 42</w:t>
      </w:r>
      <w:r w:rsidR="00032F5E" w:rsidRPr="00175ABD">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sidR="00D56397">
        <w:rPr>
          <w:rFonts w:ascii="GHEA Grapalat" w:hAnsi="GHEA Grapalat"/>
          <w:b/>
          <w:bCs/>
          <w:i/>
          <w:iCs/>
          <w:sz w:val="20"/>
          <w:szCs w:val="20"/>
          <w:lang w:val="hy-AM"/>
        </w:rPr>
        <w:t>) գրանցվելուց և մուտք գործելուց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4"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175ABD">
        <w:rPr>
          <w:rFonts w:ascii="GHEA Grapalat" w:hAnsi="GHEA Grapalat"/>
          <w:b/>
          <w:bCs/>
          <w:i/>
          <w:iCs/>
          <w:sz w:val="20"/>
          <w:szCs w:val="20"/>
          <w:lang w:val="hy-AM"/>
        </w:rPr>
        <w:t>0231 6 00 42</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և </w:t>
      </w:r>
      <w:r w:rsidR="00175ABD">
        <w:rPr>
          <w:rFonts w:ascii="GHEA Grapalat" w:hAnsi="GHEA Grapalat"/>
          <w:b/>
          <w:bCs/>
          <w:i/>
          <w:iCs/>
          <w:sz w:val="20"/>
          <w:szCs w:val="20"/>
          <w:lang w:val="hy-AM"/>
        </w:rPr>
        <w:t>060 53 00 42</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հեռախոսահամարներին կամ այցելել </w:t>
      </w:r>
      <w:r w:rsidR="00D56397">
        <w:rPr>
          <w:rFonts w:ascii="GHEA Grapalat" w:hAnsi="GHEA Grapalat"/>
          <w:b/>
          <w:bCs/>
          <w:i/>
          <w:iCs/>
          <w:sz w:val="20"/>
          <w:szCs w:val="20"/>
          <w:lang w:val="hy-AM"/>
        </w:rPr>
        <w:t xml:space="preserve">ՀՀ </w:t>
      </w:r>
      <w:r w:rsidR="00175ABD">
        <w:rPr>
          <w:rFonts w:ascii="GHEA Grapalat" w:hAnsi="GHEA Grapalat"/>
          <w:b/>
          <w:bCs/>
          <w:i/>
          <w:iCs/>
          <w:sz w:val="20"/>
          <w:szCs w:val="20"/>
          <w:lang w:val="hy-AM"/>
        </w:rPr>
        <w:t>Արմավիրի</w:t>
      </w:r>
      <w:r w:rsidR="00D56397">
        <w:rPr>
          <w:rFonts w:ascii="GHEA Grapalat" w:hAnsi="GHEA Grapalat"/>
          <w:b/>
          <w:bCs/>
          <w:i/>
          <w:iCs/>
          <w:sz w:val="20"/>
          <w:szCs w:val="20"/>
          <w:lang w:val="hy-AM"/>
        </w:rPr>
        <w:t xml:space="preserve"> մարզի </w:t>
      </w:r>
      <w:r w:rsidR="00175ABD">
        <w:rPr>
          <w:rFonts w:ascii="GHEA Grapalat" w:hAnsi="GHEA Grapalat"/>
          <w:b/>
          <w:bCs/>
          <w:i/>
          <w:iCs/>
          <w:sz w:val="20"/>
          <w:szCs w:val="20"/>
          <w:lang w:val="hy-AM"/>
        </w:rPr>
        <w:t>Փարաքարի</w:t>
      </w:r>
      <w:r w:rsidR="00032F5E" w:rsidRPr="00032F5E">
        <w:rPr>
          <w:rFonts w:ascii="GHEA Grapalat" w:hAnsi="GHEA Grapalat"/>
          <w:b/>
          <w:bCs/>
          <w:i/>
          <w:iCs/>
          <w:sz w:val="20"/>
          <w:szCs w:val="20"/>
          <w:lang w:val="hy-AM"/>
        </w:rPr>
        <w:t xml:space="preserve"> համայնքապետարան </w:t>
      </w:r>
      <w:r w:rsidR="00175ABD" w:rsidRPr="00175ABD">
        <w:rPr>
          <w:rFonts w:ascii="GHEA Grapalat" w:hAnsi="GHEA Grapalat"/>
          <w:b/>
          <w:bCs/>
          <w:i/>
          <w:iCs/>
          <w:sz w:val="20"/>
          <w:szCs w:val="20"/>
          <w:lang w:val="hy-AM"/>
        </w:rPr>
        <w:t>գ</w:t>
      </w:r>
      <w:r w:rsidR="00175ABD" w:rsidRPr="00175ABD">
        <w:rPr>
          <w:rFonts w:ascii="Cambria Math" w:hAnsi="Cambria Math" w:cs="Cambria Math"/>
          <w:b/>
          <w:bCs/>
          <w:i/>
          <w:iCs/>
          <w:sz w:val="20"/>
          <w:szCs w:val="20"/>
          <w:lang w:val="hy-AM"/>
        </w:rPr>
        <w:t>․</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Փարաքար</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Նաիրի</w:t>
      </w:r>
      <w:r w:rsidR="00175ABD" w:rsidRPr="00175ABD">
        <w:rPr>
          <w:rFonts w:ascii="GHEA Grapalat" w:hAnsi="GHEA Grapalat"/>
          <w:b/>
          <w:bCs/>
          <w:i/>
          <w:iCs/>
          <w:sz w:val="20"/>
          <w:szCs w:val="20"/>
          <w:lang w:val="hy-AM"/>
        </w:rPr>
        <w:t xml:space="preserve"> 42</w:t>
      </w:r>
      <w:r w:rsidR="00032F5E" w:rsidRPr="00032F5E">
        <w:rPr>
          <w:rFonts w:ascii="GHEA Grapalat" w:hAnsi="GHEA Grapalat"/>
          <w:b/>
          <w:bCs/>
          <w:i/>
          <w:iCs/>
          <w:sz w:val="20"/>
          <w:szCs w:val="20"/>
          <w:lang w:val="hy-AM"/>
        </w:rPr>
        <w:t xml:space="preserve">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4"/>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5578A8" w:rsidRPr="005578A8">
        <w:rPr>
          <w:rFonts w:ascii="GHEA Grapalat" w:hAnsi="GHEA Grapalat"/>
          <w:b/>
          <w:bCs/>
          <w:i/>
          <w:iCs/>
          <w:color w:val="000000" w:themeColor="text1"/>
          <w:sz w:val="20"/>
          <w:szCs w:val="20"/>
          <w:u w:val="single"/>
          <w:lang w:val="hy-AM"/>
        </w:rPr>
        <w:t>900</w:t>
      </w:r>
      <w:r w:rsidR="00B16663" w:rsidRPr="00B16663">
        <w:rPr>
          <w:rFonts w:ascii="GHEA Grapalat" w:hAnsi="GHEA Grapalat"/>
          <w:b/>
          <w:bCs/>
          <w:i/>
          <w:iCs/>
          <w:color w:val="000000" w:themeColor="text1"/>
          <w:sz w:val="20"/>
          <w:szCs w:val="20"/>
          <w:u w:val="single"/>
          <w:lang w:val="hy-AM"/>
        </w:rPr>
        <w:t>325191170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Pr="00447199"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w:t>
      </w:r>
      <w:r w:rsidR="00486EED">
        <w:rPr>
          <w:rFonts w:ascii="GHEA Grapalat" w:hAnsi="GHEA Grapalat"/>
          <w:b/>
          <w:bCs/>
          <w:i/>
          <w:iCs/>
          <w:color w:val="000000" w:themeColor="text1"/>
          <w:sz w:val="20"/>
          <w:szCs w:val="20"/>
          <w:lang w:val="hy-AM"/>
        </w:rPr>
        <w:t>Արմավիր</w:t>
      </w:r>
      <w:r w:rsidR="00032F5E" w:rsidRPr="00032F5E">
        <w:rPr>
          <w:rFonts w:ascii="GHEA Grapalat" w:hAnsi="GHEA Grapalat"/>
          <w:b/>
          <w:bCs/>
          <w:i/>
          <w:iCs/>
          <w:color w:val="000000" w:themeColor="text1"/>
          <w:sz w:val="20"/>
          <w:szCs w:val="20"/>
          <w:lang w:val="hy-AM"/>
        </w:rPr>
        <w:t xml:space="preserve">ի մարզի </w:t>
      </w:r>
      <w:r w:rsidR="00486EED">
        <w:rPr>
          <w:rFonts w:ascii="GHEA Grapalat" w:hAnsi="GHEA Grapalat"/>
          <w:b/>
          <w:bCs/>
          <w:i/>
          <w:iCs/>
          <w:color w:val="000000" w:themeColor="text1"/>
          <w:sz w:val="20"/>
          <w:szCs w:val="20"/>
          <w:lang w:val="hy-AM"/>
        </w:rPr>
        <w:t xml:space="preserve">Փարաքար </w:t>
      </w:r>
      <w:r w:rsidR="00032F5E" w:rsidRPr="00032F5E">
        <w:rPr>
          <w:rFonts w:ascii="GHEA Grapalat" w:hAnsi="GHEA Grapalat"/>
          <w:b/>
          <w:bCs/>
          <w:i/>
          <w:iCs/>
          <w:color w:val="000000" w:themeColor="text1"/>
          <w:sz w:val="20"/>
          <w:szCs w:val="20"/>
          <w:lang w:val="hy-AM"/>
        </w:rPr>
        <w:t>համայնքի</w:t>
      </w:r>
      <w:r w:rsidR="00486EED">
        <w:rPr>
          <w:rFonts w:ascii="GHEA Grapalat" w:hAnsi="GHEA Grapalat"/>
          <w:b/>
          <w:bCs/>
          <w:i/>
          <w:iCs/>
          <w:color w:val="000000" w:themeColor="text1"/>
          <w:sz w:val="20"/>
          <w:szCs w:val="20"/>
          <w:lang w:val="hy-AM"/>
        </w:rPr>
        <w:t xml:space="preserve"> ավագանու 2025</w:t>
      </w:r>
      <w:r w:rsidR="005578A8">
        <w:rPr>
          <w:rFonts w:ascii="GHEA Grapalat" w:hAnsi="GHEA Grapalat"/>
          <w:b/>
          <w:bCs/>
          <w:i/>
          <w:iCs/>
          <w:color w:val="000000" w:themeColor="text1"/>
          <w:sz w:val="20"/>
          <w:szCs w:val="20"/>
          <w:lang w:val="hy-AM"/>
        </w:rPr>
        <w:t xml:space="preserve"> թվականի </w:t>
      </w:r>
      <w:r w:rsidR="00486EED">
        <w:rPr>
          <w:rFonts w:ascii="GHEA Grapalat" w:hAnsi="GHEA Grapalat"/>
          <w:b/>
          <w:bCs/>
          <w:i/>
          <w:iCs/>
          <w:color w:val="000000" w:themeColor="text1"/>
          <w:sz w:val="20"/>
          <w:szCs w:val="20"/>
          <w:lang w:val="hy-AM"/>
        </w:rPr>
        <w:t>դեկտեմբերի 17</w:t>
      </w:r>
      <w:r w:rsidR="005578A8">
        <w:rPr>
          <w:rFonts w:ascii="GHEA Grapalat" w:hAnsi="GHEA Grapalat"/>
          <w:b/>
          <w:bCs/>
          <w:i/>
          <w:iCs/>
          <w:color w:val="000000" w:themeColor="text1"/>
          <w:sz w:val="20"/>
          <w:szCs w:val="20"/>
          <w:lang w:val="hy-AM"/>
        </w:rPr>
        <w:t xml:space="preserve">-ի թիվ </w:t>
      </w:r>
      <w:r w:rsidR="00486EED">
        <w:rPr>
          <w:rFonts w:ascii="GHEA Grapalat" w:hAnsi="GHEA Grapalat"/>
          <w:b/>
          <w:bCs/>
          <w:i/>
          <w:iCs/>
          <w:color w:val="000000" w:themeColor="text1"/>
          <w:sz w:val="20"/>
          <w:szCs w:val="20"/>
          <w:lang w:val="hy-AM"/>
        </w:rPr>
        <w:t>168</w:t>
      </w:r>
      <w:r w:rsidR="00447199">
        <w:rPr>
          <w:rFonts w:ascii="GHEA Grapalat" w:hAnsi="GHEA Grapalat"/>
          <w:b/>
          <w:bCs/>
          <w:i/>
          <w:iCs/>
          <w:color w:val="000000" w:themeColor="text1"/>
          <w:sz w:val="20"/>
          <w:szCs w:val="20"/>
          <w:lang w:val="hy-AM"/>
        </w:rPr>
        <w:t>-Ա որոշման</w:t>
      </w:r>
      <w:r w:rsidR="00447199" w:rsidRPr="00447199">
        <w:rPr>
          <w:rFonts w:ascii="GHEA Grapalat" w:hAnsi="GHEA Grapalat"/>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5437DA">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հաղթող մասնակիցը պարտավոր է արձանագրությունն ստորագրելուց հետո երեք աշխա</w:t>
      </w:r>
      <w:r w:rsidR="00475D40">
        <w:rPr>
          <w:rFonts w:ascii="GHEA Grapalat" w:hAnsi="GHEA Grapalat"/>
          <w:i/>
          <w:iCs/>
          <w:color w:val="000000" w:themeColor="text1"/>
          <w:sz w:val="20"/>
          <w:szCs w:val="20"/>
          <w:lang w:val="hy-AM"/>
        </w:rPr>
        <w:t xml:space="preserve">տանքային օրվա ընթացքում </w:t>
      </w:r>
      <w:r>
        <w:rPr>
          <w:rFonts w:ascii="GHEA Grapalat" w:hAnsi="GHEA Grapalat"/>
          <w:i/>
          <w:iCs/>
          <w:color w:val="000000" w:themeColor="text1"/>
          <w:sz w:val="20"/>
          <w:szCs w:val="20"/>
          <w:lang w:val="hy-AM"/>
        </w:rPr>
        <w:t xml:space="preserve"> Գույքի արժեքի որոշման համար նախատեսված գումարը փոխանցել «</w:t>
      </w:r>
      <w:r w:rsidR="00475D40" w:rsidRPr="00475D40">
        <w:rPr>
          <w:rFonts w:ascii="GHEA Grapalat" w:hAnsi="GHEA Grapalat"/>
          <w:b/>
          <w:bCs/>
          <w:i/>
          <w:iCs/>
          <w:color w:val="000000" w:themeColor="text1"/>
          <w:sz w:val="20"/>
          <w:szCs w:val="20"/>
          <w:u w:val="single"/>
          <w:lang w:val="hy-AM"/>
        </w:rPr>
        <w:t>900</w:t>
      </w:r>
      <w:r w:rsidR="00B16663" w:rsidRPr="00B16663">
        <w:rPr>
          <w:rFonts w:ascii="GHEA Grapalat" w:hAnsi="GHEA Grapalat"/>
          <w:b/>
          <w:bCs/>
          <w:i/>
          <w:iCs/>
          <w:color w:val="000000" w:themeColor="text1"/>
          <w:sz w:val="20"/>
          <w:szCs w:val="20"/>
          <w:u w:val="single"/>
          <w:lang w:val="hy-AM"/>
        </w:rPr>
        <w:t>325191170</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w:t>
      </w:r>
      <w:r w:rsidR="002F3884">
        <w:rPr>
          <w:rFonts w:ascii="GHEA Grapalat" w:hAnsi="GHEA Grapalat"/>
          <w:i/>
          <w:iCs/>
          <w:color w:val="000000" w:themeColor="text1"/>
          <w:sz w:val="20"/>
          <w:szCs w:val="20"/>
          <w:lang w:val="hy-AM"/>
        </w:rPr>
        <w:t xml:space="preserve">իր նշելով օտարվող գույքի արժեքի </w:t>
      </w:r>
      <w:r>
        <w:rPr>
          <w:rFonts w:ascii="GHEA Grapalat" w:hAnsi="GHEA Grapalat"/>
          <w:i/>
          <w:iCs/>
          <w:color w:val="000000" w:themeColor="text1"/>
          <w:sz w:val="20"/>
          <w:szCs w:val="20"/>
          <w:lang w:val="hy-AM"/>
        </w:rPr>
        <w:t>(նշել</w:t>
      </w:r>
      <w:r w:rsidR="002F3884">
        <w:rPr>
          <w:rFonts w:ascii="GHEA Grapalat" w:hAnsi="GHEA Grapalat"/>
          <w:i/>
          <w:iCs/>
          <w:color w:val="000000" w:themeColor="text1"/>
          <w:sz w:val="20"/>
          <w:szCs w:val="20"/>
          <w:lang w:val="hy-AM"/>
        </w:rPr>
        <w:t xml:space="preserve">ով գույքի հասցեն) որոշման </w:t>
      </w:r>
      <w:r>
        <w:rPr>
          <w:rFonts w:ascii="GHEA Grapalat" w:hAnsi="GHEA Grapalat"/>
          <w:i/>
          <w:iCs/>
          <w:color w:val="000000" w:themeColor="text1"/>
          <w:sz w:val="20"/>
          <w:szCs w:val="20"/>
          <w:lang w:val="hy-AM"/>
        </w:rPr>
        <w:t xml:space="preserve">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5437D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ylfaen">
    <w:panose1 w:val="010A0502050306030303"/>
    <w:charset w:val="00"/>
    <w:family w:val="roman"/>
    <w:notTrueType/>
    <w:pitch w:val="variable"/>
    <w:sig w:usb0="00C00283" w:usb1="00000000" w:usb2="00000000" w:usb3="00000000" w:csb0="0000000D"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D8"/>
    <w:rsid w:val="00032F5E"/>
    <w:rsid w:val="00175ABD"/>
    <w:rsid w:val="00214D0C"/>
    <w:rsid w:val="0024418A"/>
    <w:rsid w:val="002F3884"/>
    <w:rsid w:val="00447199"/>
    <w:rsid w:val="00453D01"/>
    <w:rsid w:val="00475D40"/>
    <w:rsid w:val="00486EED"/>
    <w:rsid w:val="005437DA"/>
    <w:rsid w:val="005578A8"/>
    <w:rsid w:val="00577182"/>
    <w:rsid w:val="00587177"/>
    <w:rsid w:val="005B3E47"/>
    <w:rsid w:val="005B4D6C"/>
    <w:rsid w:val="0062114D"/>
    <w:rsid w:val="00674DD8"/>
    <w:rsid w:val="00731798"/>
    <w:rsid w:val="00752779"/>
    <w:rsid w:val="00765E34"/>
    <w:rsid w:val="008F7BAB"/>
    <w:rsid w:val="00971C3F"/>
    <w:rsid w:val="00A42746"/>
    <w:rsid w:val="00A64872"/>
    <w:rsid w:val="00B12AFF"/>
    <w:rsid w:val="00B16663"/>
    <w:rsid w:val="00D45CC2"/>
    <w:rsid w:val="00D463CB"/>
    <w:rsid w:val="00D56397"/>
    <w:rsid w:val="00E84A98"/>
    <w:rsid w:val="00E85759"/>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1269</Words>
  <Characters>7239</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Syuzanna Hayrapetyan</cp:lastModifiedBy>
  <cp:revision>26</cp:revision>
  <cp:lastPrinted>2026-07-31T11:10:00Z</cp:lastPrinted>
  <dcterms:created xsi:type="dcterms:W3CDTF">2026-07-30T13:54:00Z</dcterms:created>
  <dcterms:modified xsi:type="dcterms:W3CDTF">2026-10-20T08:43:00Z</dcterms:modified>
</cp:coreProperties>
</file>