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63E33" w14:textId="77777777" w:rsidR="00056046" w:rsidRDefault="00056046" w:rsidP="00056046">
      <w:pPr>
        <w:jc w:val="center"/>
        <w:rPr>
          <w:rFonts w:ascii="GHEA Grapalat" w:hAnsi="GHEA Grapalat"/>
          <w:b/>
          <w:bCs/>
          <w:lang w:val="hy-AM"/>
        </w:rPr>
      </w:pPr>
    </w:p>
    <w:p w14:paraId="7CC82012" w14:textId="0AA508FB" w:rsidR="00056046" w:rsidRPr="007024AF" w:rsidRDefault="00056046" w:rsidP="00056046">
      <w:pPr>
        <w:jc w:val="center"/>
        <w:rPr>
          <w:rFonts w:ascii="GHEA Grapalat" w:hAnsi="GHEA Grapalat"/>
          <w:lang w:val="hy-AM"/>
        </w:rPr>
      </w:pPr>
      <w:r>
        <w:rPr>
          <w:rFonts w:ascii="GHEA Grapalat" w:hAnsi="GHEA Grapalat"/>
          <w:b/>
          <w:bCs/>
          <w:lang w:val="hy-AM"/>
        </w:rPr>
        <w:t>ՀՐԱՊԱՐԱԿԱՅԻՆ ԾԱՆՈւՑՈւՄ</w:t>
      </w:r>
    </w:p>
    <w:p w14:paraId="248340FC" w14:textId="42B1970C" w:rsidR="00056046" w:rsidRDefault="00056046" w:rsidP="00056046">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2026թ  </w:t>
      </w:r>
      <w:r w:rsidR="00D5023B">
        <w:rPr>
          <w:rFonts w:ascii="GHEA Grapalat" w:hAnsi="GHEA Grapalat"/>
          <w:b/>
          <w:bCs/>
          <w:lang w:val="hy-AM"/>
        </w:rPr>
        <w:t>դեկտեմբերի</w:t>
      </w:r>
      <w:r>
        <w:rPr>
          <w:rFonts w:ascii="GHEA Grapalat" w:hAnsi="GHEA Grapalat"/>
          <w:b/>
          <w:bCs/>
          <w:lang w:val="hy-AM"/>
        </w:rPr>
        <w:t xml:space="preserve">  </w:t>
      </w:r>
      <w:r w:rsidR="00D5023B">
        <w:rPr>
          <w:rFonts w:ascii="GHEA Grapalat" w:hAnsi="GHEA Grapalat"/>
          <w:b/>
          <w:bCs/>
          <w:lang w:val="hy-AM"/>
        </w:rPr>
        <w:t>23</w:t>
      </w:r>
      <w:r>
        <w:rPr>
          <w:rFonts w:ascii="GHEA Grapalat" w:hAnsi="GHEA Grapalat"/>
          <w:b/>
          <w:bCs/>
          <w:lang w:val="hy-AM"/>
        </w:rPr>
        <w:t xml:space="preserve"> -ին   ժամը՝ 11:</w:t>
      </w:r>
      <w:r w:rsidR="00D5023B">
        <w:rPr>
          <w:rFonts w:ascii="GHEA Grapalat" w:hAnsi="GHEA Grapalat"/>
          <w:b/>
          <w:bCs/>
          <w:lang w:val="hy-AM"/>
        </w:rPr>
        <w:t>25</w:t>
      </w:r>
      <w:r>
        <w:rPr>
          <w:rFonts w:ascii="GHEA Grapalat" w:hAnsi="GHEA Grapalat"/>
          <w:b/>
          <w:bCs/>
          <w:lang w:val="hy-AM"/>
        </w:rPr>
        <w:t xml:space="preserve"> ին </w:t>
      </w:r>
      <w:r>
        <w:fldChar w:fldCharType="begin"/>
      </w:r>
      <w:r w:rsidRPr="00D5023B">
        <w:rPr>
          <w:lang w:val="hy-AM"/>
        </w:rPr>
        <w:instrText>HYPERLINK "https://www.e-auctions.am"</w:instrText>
      </w:r>
      <w:r>
        <w:fldChar w:fldCharType="separate"/>
      </w:r>
      <w:r w:rsidRPr="007024AF">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5A60D37E" w14:textId="77777777" w:rsidR="00056046" w:rsidRDefault="00056046" w:rsidP="00056046">
      <w:pPr>
        <w:jc w:val="center"/>
        <w:rPr>
          <w:rFonts w:ascii="GHEA Grapalat" w:hAnsi="GHEA Grapalat"/>
          <w:b/>
          <w:bCs/>
          <w:lang w:val="hy-AM"/>
        </w:rPr>
      </w:pPr>
    </w:p>
    <w:p w14:paraId="4F9E81B5" w14:textId="77777777" w:rsidR="00056046" w:rsidRDefault="00056046" w:rsidP="00056046">
      <w:pPr>
        <w:jc w:val="center"/>
        <w:rPr>
          <w:rFonts w:ascii="GHEA Grapalat" w:hAnsi="GHEA Grapalat"/>
          <w:lang w:val="hy-AM"/>
        </w:rPr>
      </w:pPr>
      <w:r>
        <w:rPr>
          <w:rFonts w:ascii="GHEA Grapalat" w:hAnsi="GHEA Grapalat"/>
          <w:b/>
          <w:bCs/>
          <w:lang w:val="hy-AM"/>
        </w:rPr>
        <w:t>ԷԼԵԿՏՐՈՆԱՅԻՆ ԱՃՈւՐԴՈՎ ՎԱՃԱՌՎՈւՄ Է</w:t>
      </w:r>
    </w:p>
    <w:p w14:paraId="0EE2DD0A" w14:textId="0B1BAA01" w:rsidR="00056046" w:rsidRPr="00347428" w:rsidRDefault="00056046" w:rsidP="00056046">
      <w:pPr>
        <w:ind w:firstLine="720"/>
        <w:jc w:val="center"/>
        <w:rPr>
          <w:rFonts w:ascii="GHEA Grapalat" w:hAnsi="GHEA Grapalat"/>
          <w:b/>
          <w:bCs/>
          <w:lang w:val="hy-AM"/>
        </w:rPr>
      </w:pPr>
      <w:bookmarkStart w:id="0" w:name="_Hlk181692298"/>
      <w:bookmarkStart w:id="1" w:name="_Hlk181874982"/>
      <w:r w:rsidRPr="00347428">
        <w:rPr>
          <w:rFonts w:ascii="GHEA Grapalat" w:hAnsi="GHEA Grapalat"/>
          <w:b/>
          <w:bCs/>
          <w:lang w:val="hy-AM"/>
        </w:rPr>
        <w:t xml:space="preserve">ՀՀ Արագածոտնի մարզի Ապարան համայնքի ավագանու </w:t>
      </w:r>
      <w:r>
        <w:rPr>
          <w:rFonts w:ascii="GHEA Grapalat" w:hAnsi="GHEA Grapalat"/>
          <w:b/>
          <w:bCs/>
          <w:lang w:val="hy-AM"/>
        </w:rPr>
        <w:t>08</w:t>
      </w:r>
      <w:r w:rsidRPr="00347428">
        <w:rPr>
          <w:rFonts w:ascii="GHEA Grapalat" w:hAnsi="GHEA Grapalat"/>
          <w:b/>
          <w:bCs/>
          <w:lang w:val="hy-AM"/>
        </w:rPr>
        <w:t>.</w:t>
      </w:r>
      <w:r>
        <w:rPr>
          <w:rFonts w:ascii="GHEA Grapalat" w:hAnsi="GHEA Grapalat"/>
          <w:b/>
          <w:bCs/>
          <w:lang w:val="hy-AM"/>
        </w:rPr>
        <w:t>09</w:t>
      </w:r>
      <w:r w:rsidRPr="00347428">
        <w:rPr>
          <w:rFonts w:ascii="GHEA Grapalat" w:hAnsi="GHEA Grapalat"/>
          <w:b/>
          <w:bCs/>
          <w:lang w:val="hy-AM"/>
        </w:rPr>
        <w:t>.202</w:t>
      </w:r>
      <w:r>
        <w:rPr>
          <w:rFonts w:ascii="GHEA Grapalat" w:hAnsi="GHEA Grapalat"/>
          <w:b/>
          <w:bCs/>
          <w:lang w:val="hy-AM"/>
        </w:rPr>
        <w:t>6</w:t>
      </w:r>
      <w:r w:rsidRPr="00347428">
        <w:rPr>
          <w:rFonts w:ascii="GHEA Grapalat" w:hAnsi="GHEA Grapalat"/>
          <w:b/>
          <w:bCs/>
          <w:lang w:val="hy-AM"/>
        </w:rPr>
        <w:t>թ. թիվ 1</w:t>
      </w:r>
      <w:r>
        <w:rPr>
          <w:rFonts w:ascii="GHEA Grapalat" w:hAnsi="GHEA Grapalat"/>
          <w:b/>
          <w:bCs/>
          <w:lang w:val="hy-AM"/>
        </w:rPr>
        <w:t>72</w:t>
      </w:r>
      <w:r w:rsidRPr="00347428">
        <w:rPr>
          <w:rFonts w:ascii="GHEA Grapalat" w:hAnsi="GHEA Grapalat"/>
          <w:b/>
          <w:bCs/>
          <w:lang w:val="hy-AM"/>
        </w:rPr>
        <w:t>-Ա  որոշման համաձայն</w:t>
      </w:r>
      <w:bookmarkEnd w:id="0"/>
      <w:r w:rsidRPr="00347428">
        <w:rPr>
          <w:rFonts w:ascii="GHEA Grapalat" w:hAnsi="GHEA Grapalat"/>
          <w:b/>
          <w:bCs/>
          <w:lang w:val="hy-AM"/>
        </w:rPr>
        <w:t xml:space="preserve"> օտարման ենթակա ՀՀ Արագածոտնի մարզի Ապարան  համայնքի սեփականությունը հանդիսացող </w:t>
      </w:r>
      <w:r>
        <w:rPr>
          <w:rFonts w:ascii="GHEA Grapalat" w:hAnsi="GHEA Grapalat"/>
          <w:b/>
          <w:bCs/>
          <w:lang w:val="hy-AM"/>
        </w:rPr>
        <w:t xml:space="preserve">02-002-0035-0042 կադաստրային ծածկագրով </w:t>
      </w:r>
      <w:r w:rsidRPr="00347428">
        <w:rPr>
          <w:rFonts w:ascii="GHEA Grapalat" w:hAnsi="GHEA Grapalat"/>
          <w:b/>
          <w:bCs/>
          <w:lang w:val="hy-AM"/>
        </w:rPr>
        <w:t>անշարժ գույքը</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1134"/>
        <w:gridCol w:w="1134"/>
        <w:gridCol w:w="1276"/>
        <w:gridCol w:w="1275"/>
        <w:gridCol w:w="1276"/>
        <w:gridCol w:w="1559"/>
        <w:gridCol w:w="1560"/>
        <w:gridCol w:w="1275"/>
        <w:gridCol w:w="993"/>
        <w:gridCol w:w="992"/>
        <w:gridCol w:w="1134"/>
      </w:tblGrid>
      <w:tr w:rsidR="00056046" w:rsidRPr="00C27E3E" w14:paraId="51ACA79F" w14:textId="77777777" w:rsidTr="00953F55">
        <w:trPr>
          <w:trHeight w:val="3096"/>
          <w:jc w:val="center"/>
        </w:trPr>
        <w:tc>
          <w:tcPr>
            <w:tcW w:w="704" w:type="dxa"/>
            <w:tcBorders>
              <w:top w:val="single" w:sz="4" w:space="0" w:color="auto"/>
              <w:left w:val="single" w:sz="4" w:space="0" w:color="auto"/>
              <w:bottom w:val="single" w:sz="4" w:space="0" w:color="auto"/>
              <w:right w:val="single" w:sz="4" w:space="0" w:color="auto"/>
            </w:tcBorders>
            <w:vAlign w:val="center"/>
            <w:hideMark/>
          </w:tcPr>
          <w:bookmarkEnd w:id="1"/>
          <w:p w14:paraId="30468BC5"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6CD4D1"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2D1E01"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24E50287"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009EB9C2"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448EA3E"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4F3127"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51D884C"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02B15D"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375B09E3"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60" w:type="dxa"/>
            <w:tcBorders>
              <w:top w:val="single" w:sz="4" w:space="0" w:color="auto"/>
              <w:left w:val="single" w:sz="4" w:space="0" w:color="auto"/>
              <w:bottom w:val="single" w:sz="4" w:space="0" w:color="auto"/>
              <w:right w:val="single" w:sz="4" w:space="0" w:color="auto"/>
            </w:tcBorders>
          </w:tcPr>
          <w:p w14:paraId="3A971FC8"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
          <w:p w14:paraId="52AB1F16"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09D46A42"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4FD2298"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993" w:type="dxa"/>
            <w:tcBorders>
              <w:top w:val="single" w:sz="4" w:space="0" w:color="auto"/>
              <w:left w:val="single" w:sz="4" w:space="0" w:color="auto"/>
              <w:bottom w:val="single" w:sz="4" w:space="0" w:color="auto"/>
              <w:right w:val="single" w:sz="4" w:space="0" w:color="auto"/>
            </w:tcBorders>
            <w:vAlign w:val="center"/>
            <w:hideMark/>
          </w:tcPr>
          <w:p w14:paraId="6E24F908"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72A39E"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17FB93AE"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295D454A" w14:textId="77777777" w:rsidR="00056046" w:rsidRPr="00DB4CAF" w:rsidRDefault="00056046" w:rsidP="00953F55">
            <w:pPr>
              <w:spacing w:line="276" w:lineRule="auto"/>
              <w:jc w:val="center"/>
              <w:rPr>
                <w:rFonts w:ascii="GHEA Grapalat" w:hAnsi="GHEA Grapalat" w:cs="Calibri"/>
                <w:b/>
                <w:bCs/>
                <w:sz w:val="16"/>
                <w:szCs w:val="16"/>
              </w:rPr>
            </w:pPr>
          </w:p>
          <w:p w14:paraId="7A3801DE" w14:textId="77777777" w:rsidR="00056046" w:rsidRDefault="00056046" w:rsidP="00953F55">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DB4CAF">
              <w:rPr>
                <w:rFonts w:ascii="GHEA Grapalat" w:hAnsi="GHEA Grapalat" w:cs="Calibri"/>
                <w:b/>
                <w:bCs/>
                <w:sz w:val="16"/>
                <w:szCs w:val="16"/>
              </w:rPr>
              <w:t xml:space="preserve"> </w:t>
            </w:r>
            <w:r w:rsidRPr="00DB4CAF">
              <w:rPr>
                <w:rFonts w:ascii="GHEA Grapalat" w:hAnsi="GHEA Grapalat" w:cs="Calibri"/>
                <w:b/>
                <w:bCs/>
                <w:sz w:val="16"/>
                <w:szCs w:val="16"/>
              </w:rPr>
              <w:br/>
              <w:t>(</w:t>
            </w:r>
            <w:r w:rsidRPr="00E13FCF">
              <w:rPr>
                <w:rFonts w:ascii="GHEA Grapalat" w:hAnsi="GHEA Grapalat" w:cs="Calibri"/>
                <w:b/>
                <w:bCs/>
                <w:sz w:val="16"/>
                <w:szCs w:val="16"/>
              </w:rPr>
              <w:t>ՀՀ</w:t>
            </w:r>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DB4CAF">
              <w:rPr>
                <w:rFonts w:ascii="GHEA Grapalat" w:hAnsi="GHEA Grapalat" w:cs="Calibri"/>
                <w:b/>
                <w:bCs/>
                <w:sz w:val="16"/>
                <w:szCs w:val="16"/>
              </w:rPr>
              <w:t>)</w:t>
            </w:r>
          </w:p>
        </w:tc>
      </w:tr>
      <w:tr w:rsidR="00056046" w:rsidRPr="00C27E3E" w14:paraId="2EE5C404" w14:textId="77777777" w:rsidTr="00953F55">
        <w:trPr>
          <w:trHeight w:val="178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7A74FE8" w14:textId="77777777" w:rsidR="00056046" w:rsidRDefault="00056046"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18B16C9F" w14:textId="77777777" w:rsidR="00056046" w:rsidRDefault="00056046" w:rsidP="00953F55">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3</w:t>
            </w:r>
          </w:p>
          <w:p w14:paraId="69A0D478" w14:textId="77777777" w:rsidR="00056046" w:rsidRPr="00F15016" w:rsidRDefault="00056046" w:rsidP="00953F55">
            <w:pPr>
              <w:spacing w:line="276" w:lineRule="auto"/>
              <w:jc w:val="center"/>
              <w:rPr>
                <w:rFonts w:ascii="GHEA Grapalat" w:hAnsi="GHEA Grapalat" w:cs="Calibri"/>
                <w:kern w:val="2"/>
                <w:sz w:val="16"/>
                <w:szCs w:val="16"/>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A03EF16"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63F8039E" w14:textId="5682DC65" w:rsidR="00056046" w:rsidRPr="00D83DC7" w:rsidRDefault="00056046" w:rsidP="00953F55">
            <w:pPr>
              <w:spacing w:line="276" w:lineRule="auto"/>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ք. Ապարան Գ. Նժդեհի   փողոց  38/1 </w:t>
            </w:r>
            <w:r w:rsidRPr="00D83DC7">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 xml:space="preserve">10082026-02-0044 </w:t>
            </w:r>
            <w:r w:rsidRPr="00D83DC7">
              <w:rPr>
                <w:rFonts w:ascii="GHEA Grapalat" w:hAnsi="GHEA Grapalat" w:cs="Calibri"/>
                <w:kern w:val="2"/>
                <w:sz w:val="16"/>
                <w:szCs w:val="16"/>
                <w:lang w:val="hy-AM"/>
                <w14:ligatures w14:val="standardContextual"/>
              </w:rPr>
              <w:t>02-</w:t>
            </w:r>
            <w:r>
              <w:rPr>
                <w:rFonts w:ascii="GHEA Grapalat" w:hAnsi="GHEA Grapalat" w:cs="Calibri"/>
                <w:kern w:val="2"/>
                <w:sz w:val="16"/>
                <w:szCs w:val="16"/>
                <w:lang w:val="hy-AM"/>
                <w14:ligatures w14:val="standardContextual"/>
              </w:rPr>
              <w:t>002</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035</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042</w:t>
            </w:r>
            <w:r w:rsidRPr="00D83DC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3CAFC26E"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vAlign w:val="center"/>
          </w:tcPr>
          <w:p w14:paraId="3DC2BD5E" w14:textId="03A171E3"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006</w:t>
            </w:r>
          </w:p>
        </w:tc>
        <w:tc>
          <w:tcPr>
            <w:tcW w:w="1276" w:type="dxa"/>
            <w:tcBorders>
              <w:top w:val="single" w:sz="4" w:space="0" w:color="auto"/>
              <w:left w:val="single" w:sz="4" w:space="0" w:color="auto"/>
              <w:bottom w:val="single" w:sz="4" w:space="0" w:color="auto"/>
              <w:right w:val="single" w:sz="4" w:space="0" w:color="auto"/>
            </w:tcBorders>
            <w:vAlign w:val="center"/>
          </w:tcPr>
          <w:p w14:paraId="72E79CF5" w14:textId="384D2DF1"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500000</w:t>
            </w:r>
          </w:p>
        </w:tc>
        <w:tc>
          <w:tcPr>
            <w:tcW w:w="1559" w:type="dxa"/>
            <w:tcBorders>
              <w:top w:val="single" w:sz="4" w:space="0" w:color="auto"/>
              <w:left w:val="single" w:sz="4" w:space="0" w:color="auto"/>
              <w:bottom w:val="single" w:sz="4" w:space="0" w:color="auto"/>
              <w:right w:val="single" w:sz="4" w:space="0" w:color="auto"/>
            </w:tcBorders>
            <w:vAlign w:val="center"/>
          </w:tcPr>
          <w:p w14:paraId="3A7D4CBA" w14:textId="4AB0EA53"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500000</w:t>
            </w:r>
          </w:p>
        </w:tc>
        <w:tc>
          <w:tcPr>
            <w:tcW w:w="1560" w:type="dxa"/>
            <w:tcBorders>
              <w:top w:val="single" w:sz="4" w:space="0" w:color="auto"/>
              <w:left w:val="single" w:sz="4" w:space="0" w:color="auto"/>
              <w:bottom w:val="single" w:sz="4" w:space="0" w:color="auto"/>
              <w:right w:val="single" w:sz="4" w:space="0" w:color="auto"/>
            </w:tcBorders>
          </w:tcPr>
          <w:p w14:paraId="73F560CC"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p>
          <w:p w14:paraId="278F5B29" w14:textId="77777777" w:rsidR="00056046" w:rsidRDefault="00056046" w:rsidP="00953F55">
            <w:pPr>
              <w:spacing w:line="276" w:lineRule="auto"/>
              <w:jc w:val="center"/>
              <w:rPr>
                <w:rFonts w:ascii="GHEA Grapalat" w:hAnsi="GHEA Grapalat" w:cs="Calibri"/>
                <w:kern w:val="2"/>
                <w:sz w:val="16"/>
                <w:szCs w:val="16"/>
                <w:lang w:val="hy-AM"/>
                <w14:ligatures w14:val="standardContextual"/>
              </w:rPr>
            </w:pPr>
          </w:p>
          <w:p w14:paraId="41A900D9" w14:textId="77777777" w:rsidR="00056046" w:rsidRDefault="00056046" w:rsidP="00953F55">
            <w:pPr>
              <w:spacing w:line="276" w:lineRule="auto"/>
              <w:jc w:val="center"/>
              <w:rPr>
                <w:rFonts w:ascii="GHEA Grapalat" w:hAnsi="GHEA Grapalat" w:cs="Calibri"/>
                <w:kern w:val="2"/>
                <w:sz w:val="16"/>
                <w:szCs w:val="16"/>
                <w:lang w:val="hy-AM"/>
                <w14:ligatures w14:val="standardContextual"/>
              </w:rPr>
            </w:pPr>
          </w:p>
          <w:p w14:paraId="0B924D37" w14:textId="77777777" w:rsidR="00056046" w:rsidRDefault="00056046" w:rsidP="00953F55">
            <w:pPr>
              <w:spacing w:line="276" w:lineRule="auto"/>
              <w:jc w:val="center"/>
              <w:rPr>
                <w:rFonts w:ascii="GHEA Grapalat" w:hAnsi="GHEA Grapalat" w:cs="Calibri"/>
                <w:kern w:val="2"/>
                <w:sz w:val="16"/>
                <w:szCs w:val="16"/>
                <w:lang w:val="hy-AM"/>
                <w14:ligatures w14:val="standardContextual"/>
              </w:rPr>
            </w:pPr>
          </w:p>
          <w:p w14:paraId="06A8FC4B" w14:textId="6DB4E91E"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7.326</w:t>
            </w:r>
          </w:p>
          <w:p w14:paraId="1BE37D66"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p>
          <w:p w14:paraId="014E75B8"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p>
          <w:p w14:paraId="3A06C825"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3139050A" w14:textId="6F235814"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500000</w:t>
            </w:r>
          </w:p>
        </w:tc>
        <w:tc>
          <w:tcPr>
            <w:tcW w:w="993" w:type="dxa"/>
            <w:tcBorders>
              <w:top w:val="single" w:sz="4" w:space="0" w:color="auto"/>
              <w:left w:val="single" w:sz="4" w:space="0" w:color="auto"/>
              <w:bottom w:val="single" w:sz="4" w:space="0" w:color="auto"/>
              <w:right w:val="single" w:sz="4" w:space="0" w:color="auto"/>
            </w:tcBorders>
            <w:vAlign w:val="center"/>
          </w:tcPr>
          <w:p w14:paraId="73832E84" w14:textId="7CD086E3"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200000</w:t>
            </w:r>
          </w:p>
        </w:tc>
        <w:tc>
          <w:tcPr>
            <w:tcW w:w="992" w:type="dxa"/>
            <w:tcBorders>
              <w:top w:val="single" w:sz="4" w:space="0" w:color="auto"/>
              <w:left w:val="single" w:sz="4" w:space="0" w:color="auto"/>
              <w:bottom w:val="single" w:sz="4" w:space="0" w:color="auto"/>
              <w:right w:val="single" w:sz="4" w:space="0" w:color="auto"/>
            </w:tcBorders>
            <w:vAlign w:val="center"/>
          </w:tcPr>
          <w:p w14:paraId="0A9C6EA6" w14:textId="0E29B5E6" w:rsidR="00056046" w:rsidRPr="00D83DC7" w:rsidRDefault="00056046" w:rsidP="00953F55">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1000</w:t>
            </w:r>
          </w:p>
        </w:tc>
        <w:tc>
          <w:tcPr>
            <w:tcW w:w="1134" w:type="dxa"/>
            <w:tcBorders>
              <w:top w:val="single" w:sz="4" w:space="0" w:color="auto"/>
              <w:left w:val="single" w:sz="4" w:space="0" w:color="auto"/>
              <w:bottom w:val="single" w:sz="4" w:space="0" w:color="auto"/>
              <w:right w:val="single" w:sz="4" w:space="0" w:color="auto"/>
            </w:tcBorders>
          </w:tcPr>
          <w:p w14:paraId="2E4D90FA"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p>
          <w:p w14:paraId="70BF82E9"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p>
          <w:p w14:paraId="7E0E1868"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p>
          <w:p w14:paraId="7DCB400B"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p>
          <w:p w14:paraId="7964E658" w14:textId="77777777" w:rsidR="00056046" w:rsidRPr="00D83DC7" w:rsidRDefault="00056046"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r>
      <w:tr w:rsidR="00056046" w:rsidRPr="00C27E3E" w14:paraId="1DE87CC4" w14:textId="77777777" w:rsidTr="00953F55">
        <w:trPr>
          <w:trHeight w:val="592"/>
          <w:jc w:val="center"/>
        </w:trPr>
        <w:tc>
          <w:tcPr>
            <w:tcW w:w="15021" w:type="dxa"/>
            <w:gridSpan w:val="13"/>
            <w:tcBorders>
              <w:top w:val="single" w:sz="4" w:space="0" w:color="auto"/>
              <w:left w:val="single" w:sz="4" w:space="0" w:color="auto"/>
              <w:bottom w:val="single" w:sz="4" w:space="0" w:color="auto"/>
              <w:right w:val="single" w:sz="4" w:space="0" w:color="auto"/>
            </w:tcBorders>
            <w:noWrap/>
            <w:vAlign w:val="center"/>
          </w:tcPr>
          <w:p w14:paraId="3F9DA5A5" w14:textId="56247DB2" w:rsidR="00056046" w:rsidRDefault="00056046" w:rsidP="00953F55">
            <w:pPr>
              <w:spacing w:line="276" w:lineRule="auto"/>
              <w:jc w:val="center"/>
              <w:rPr>
                <w:rFonts w:ascii="GHEA Grapalat" w:hAnsi="GHEA Grapalat" w:cs="Calibri"/>
                <w:kern w:val="2"/>
                <w:sz w:val="16"/>
                <w:szCs w:val="16"/>
                <w:highlight w:val="yellow"/>
                <w:lang w:val="hy-AM"/>
                <w14:ligatures w14:val="standardContextual"/>
              </w:rPr>
            </w:pPr>
            <w:r w:rsidRPr="00787A69">
              <w:rPr>
                <w:rFonts w:ascii="GHEA Grapalat" w:hAnsi="GHEA Grapalat" w:cs="Calibri"/>
                <w:sz w:val="18"/>
                <w:szCs w:val="18"/>
                <w:lang w:val="hy-AM"/>
              </w:rPr>
              <w:t xml:space="preserve">Բնութագիր՝ նպատակային </w:t>
            </w:r>
            <w:r w:rsidRPr="00FF2BF6">
              <w:rPr>
                <w:rFonts w:ascii="GHEA Grapalat" w:hAnsi="GHEA Grapalat" w:cs="Calibri"/>
                <w:sz w:val="18"/>
                <w:szCs w:val="18"/>
                <w:lang w:val="hy-AM"/>
              </w:rPr>
              <w:t xml:space="preserve">նշանակությունը բնակավայրերի, գործառնական նշանակությունը՝ </w:t>
            </w:r>
            <w:r>
              <w:rPr>
                <w:rFonts w:ascii="GHEA Grapalat" w:hAnsi="GHEA Grapalat" w:cs="Calibri"/>
                <w:sz w:val="18"/>
                <w:szCs w:val="18"/>
                <w:lang w:val="hy-AM"/>
              </w:rPr>
              <w:t xml:space="preserve">հասարակական </w:t>
            </w:r>
            <w:r w:rsidRPr="00FF2BF6">
              <w:rPr>
                <w:rFonts w:ascii="GHEA Grapalat" w:hAnsi="GHEA Grapalat" w:cs="Calibri"/>
                <w:sz w:val="18"/>
                <w:szCs w:val="18"/>
                <w:lang w:val="hy-AM"/>
              </w:rPr>
              <w:t>կառուցապատման, տրանսպորտային</w:t>
            </w:r>
            <w:r w:rsidRPr="00787A69">
              <w:rPr>
                <w:rFonts w:ascii="GHEA Grapalat" w:hAnsi="GHEA Grapalat" w:cs="Calibri"/>
                <w:sz w:val="18"/>
                <w:szCs w:val="18"/>
                <w:lang w:val="hy-AM"/>
              </w:rPr>
              <w:t xml:space="preserve"> մատչելիությունը՝ </w:t>
            </w:r>
            <w:r>
              <w:rPr>
                <w:rFonts w:ascii="GHEA Grapalat" w:hAnsi="GHEA Grapalat" w:cs="Calibri"/>
                <w:sz w:val="18"/>
                <w:szCs w:val="18"/>
                <w:lang w:val="hy-AM"/>
              </w:rPr>
              <w:t>լավ</w:t>
            </w:r>
            <w:r w:rsidRPr="00787A69">
              <w:rPr>
                <w:rFonts w:ascii="GHEA Grapalat" w:hAnsi="GHEA Grapalat" w:cs="Calibri"/>
                <w:sz w:val="18"/>
                <w:szCs w:val="18"/>
                <w:lang w:val="hy-AM"/>
              </w:rPr>
              <w:t>։</w:t>
            </w:r>
          </w:p>
        </w:tc>
      </w:tr>
    </w:tbl>
    <w:p w14:paraId="7B072C2A" w14:textId="77777777" w:rsidR="00056046" w:rsidRDefault="00056046" w:rsidP="00056046">
      <w:pPr>
        <w:ind w:left="284" w:firstLine="283"/>
        <w:rPr>
          <w:rFonts w:ascii="GHEA Grapalat" w:hAnsi="GHEA Grapalat"/>
          <w:lang w:val="hy-AM"/>
        </w:rPr>
      </w:pPr>
    </w:p>
    <w:p w14:paraId="5D36339A" w14:textId="77777777" w:rsidR="00056046" w:rsidRPr="00FC7B31" w:rsidRDefault="00056046" w:rsidP="00056046">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03668DF7" w14:textId="77777777" w:rsidR="00056046" w:rsidRDefault="00056046" w:rsidP="00056046">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1060E93E" w14:textId="77777777" w:rsidR="00056046" w:rsidRDefault="00056046" w:rsidP="00056046">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70E09EF3" w14:textId="77777777" w:rsidR="00056046" w:rsidRDefault="00056046" w:rsidP="00056046">
      <w:pPr>
        <w:jc w:val="both"/>
        <w:rPr>
          <w:rFonts w:ascii="GHEA Grapalat" w:hAnsi="GHEA Grapalat"/>
          <w:b/>
          <w:bCs/>
          <w:i/>
          <w:iCs/>
          <w:sz w:val="16"/>
          <w:szCs w:val="16"/>
          <w:lang w:val="hy-AM"/>
        </w:rPr>
      </w:pPr>
    </w:p>
    <w:p w14:paraId="743ECFA7" w14:textId="77777777" w:rsidR="00056046" w:rsidRDefault="00056046" w:rsidP="00056046">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B131C8" w14:textId="77777777" w:rsidR="00056046" w:rsidRPr="00ED17A5" w:rsidRDefault="00056046" w:rsidP="00056046">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30CF7FBA" w14:textId="77777777" w:rsidR="00056046" w:rsidRPr="00D50329" w:rsidRDefault="00056046" w:rsidP="00056046">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2363D3A5" w14:textId="77777777" w:rsidR="00056046" w:rsidRPr="00D50329" w:rsidRDefault="00056046" w:rsidP="00056046">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7BB28F3" w14:textId="77777777" w:rsidR="00056046" w:rsidRPr="00D50329" w:rsidRDefault="00056046" w:rsidP="00056046">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21EBB1B" w14:textId="77777777" w:rsidR="00056046" w:rsidRPr="002F76E3" w:rsidRDefault="00056046" w:rsidP="00056046">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FFCE9EE" w14:textId="77777777" w:rsidR="00056046" w:rsidRPr="00B846C0" w:rsidRDefault="00056046" w:rsidP="00056046">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4A71153" w14:textId="77777777" w:rsidR="00056046" w:rsidRPr="00B846C0" w:rsidRDefault="00056046" w:rsidP="00056046">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58506A07" w14:textId="77777777" w:rsidR="00056046" w:rsidRPr="00B846C0" w:rsidRDefault="00056046" w:rsidP="00056046">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0007652" w14:textId="77777777" w:rsidR="00056046" w:rsidRPr="00B846C0" w:rsidRDefault="00056046" w:rsidP="00056046">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CC7F138" w14:textId="77777777" w:rsidR="00056046" w:rsidRPr="0026003B" w:rsidRDefault="00056046" w:rsidP="00056046">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D7DCB7C" w14:textId="77777777" w:rsidR="00056046" w:rsidRPr="0026003B" w:rsidRDefault="00056046" w:rsidP="00056046">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08.09.2026թ. թիվ 172-Ա որոշման</w:t>
      </w:r>
    </w:p>
    <w:p w14:paraId="4DF41B3A" w14:textId="77777777" w:rsidR="00056046" w:rsidRPr="002F76E3" w:rsidRDefault="00056046" w:rsidP="00056046">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8C56F57" w14:textId="77777777" w:rsidR="00056046"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94D2C54" w14:textId="77777777" w:rsidR="00056046" w:rsidRPr="002F76E3"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0AA768B" w14:textId="77777777" w:rsidR="00056046"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06929F25" w14:textId="77777777" w:rsidR="00056046" w:rsidRPr="002F76E3" w:rsidRDefault="00056046" w:rsidP="00056046">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1F01074" w14:textId="77777777" w:rsidR="00056046" w:rsidRPr="002F76E3" w:rsidRDefault="00056046" w:rsidP="00056046">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31B40CF4" w14:textId="77777777" w:rsidR="00056046" w:rsidRPr="002F76E3"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361CC2C" w14:textId="77777777" w:rsidR="00056046" w:rsidRPr="002F76E3"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9E2A487" w14:textId="77777777" w:rsidR="00056046" w:rsidRPr="002F76E3"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6CEA223" w14:textId="77777777" w:rsidR="00056046" w:rsidRPr="002F76E3"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002F036B" w14:textId="77777777" w:rsidR="00056046" w:rsidRPr="00173AF7" w:rsidRDefault="00056046" w:rsidP="00056046">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26A2C629" w14:textId="77777777" w:rsidR="00056046" w:rsidRPr="00173AF7"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D98E5C4" w14:textId="77777777" w:rsidR="00056046" w:rsidRPr="00173AF7"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B37461" w14:textId="77777777" w:rsidR="00056046" w:rsidRPr="00173AF7"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6884A7D2" w14:textId="77777777" w:rsidR="00056046" w:rsidRPr="00173AF7"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27036C" w14:textId="77777777" w:rsidR="00056046" w:rsidRPr="00173AF7" w:rsidRDefault="00056046" w:rsidP="00056046">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7BB21CC" w14:textId="77777777" w:rsidR="00056046" w:rsidRPr="00173AF7" w:rsidRDefault="00056046" w:rsidP="00056046">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510C6799" w14:textId="77777777" w:rsidR="00056046" w:rsidRPr="006D67F8" w:rsidRDefault="00056046" w:rsidP="00056046">
      <w:pPr>
        <w:rPr>
          <w:lang w:val="hy-AM"/>
        </w:rPr>
      </w:pPr>
    </w:p>
    <w:p w14:paraId="63EF4646" w14:textId="77777777" w:rsidR="00056046" w:rsidRPr="002800A0" w:rsidRDefault="00056046" w:rsidP="00056046">
      <w:pPr>
        <w:rPr>
          <w:lang w:val="hy-AM"/>
        </w:rPr>
      </w:pPr>
    </w:p>
    <w:p w14:paraId="6D67E8A2" w14:textId="77777777" w:rsidR="00056046" w:rsidRPr="000F4A00" w:rsidRDefault="00056046" w:rsidP="00056046">
      <w:pPr>
        <w:rPr>
          <w:lang w:val="hy-AM"/>
        </w:rPr>
      </w:pPr>
    </w:p>
    <w:p w14:paraId="2A2F48BF" w14:textId="77777777" w:rsidR="001B02BA" w:rsidRPr="00056046" w:rsidRDefault="001B02BA">
      <w:pPr>
        <w:rPr>
          <w:lang w:val="hy-AM"/>
        </w:rPr>
      </w:pPr>
    </w:p>
    <w:sectPr w:rsidR="001B02BA" w:rsidRPr="00056046" w:rsidSect="00056046">
      <w:pgSz w:w="15840" w:h="12240" w:orient="landscape"/>
      <w:pgMar w:top="142"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2BA"/>
    <w:rsid w:val="00056046"/>
    <w:rsid w:val="001B02BA"/>
    <w:rsid w:val="001B62D4"/>
    <w:rsid w:val="00AB3DF6"/>
    <w:rsid w:val="00D50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9D64"/>
  <w15:chartTrackingRefBased/>
  <w15:docId w15:val="{D5D8D013-6DE3-4FCB-9B82-453EF12EB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6046"/>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1B02B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1B02B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1B02B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1B02BA"/>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1B02BA"/>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1B02BA"/>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1B02BA"/>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1B02BA"/>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1B02BA"/>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02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B02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B02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B02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B02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B02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02BA"/>
    <w:rPr>
      <w:rFonts w:eastAsiaTheme="majorEastAsia" w:cstheme="majorBidi"/>
      <w:color w:val="595959" w:themeColor="text1" w:themeTint="A6"/>
    </w:rPr>
  </w:style>
  <w:style w:type="character" w:customStyle="1" w:styleId="80">
    <w:name w:val="Заголовок 8 Знак"/>
    <w:basedOn w:val="a0"/>
    <w:link w:val="8"/>
    <w:uiPriority w:val="9"/>
    <w:semiHidden/>
    <w:rsid w:val="001B02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02BA"/>
    <w:rPr>
      <w:rFonts w:eastAsiaTheme="majorEastAsia" w:cstheme="majorBidi"/>
      <w:color w:val="272727" w:themeColor="text1" w:themeTint="D8"/>
    </w:rPr>
  </w:style>
  <w:style w:type="paragraph" w:styleId="a3">
    <w:name w:val="Title"/>
    <w:basedOn w:val="a"/>
    <w:next w:val="a"/>
    <w:link w:val="a4"/>
    <w:uiPriority w:val="10"/>
    <w:qFormat/>
    <w:rsid w:val="001B02BA"/>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1B02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02B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1B02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02BA"/>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1B02BA"/>
    <w:rPr>
      <w:i/>
      <w:iCs/>
      <w:color w:val="404040" w:themeColor="text1" w:themeTint="BF"/>
    </w:rPr>
  </w:style>
  <w:style w:type="paragraph" w:styleId="a7">
    <w:name w:val="List Paragraph"/>
    <w:basedOn w:val="a"/>
    <w:uiPriority w:val="34"/>
    <w:qFormat/>
    <w:rsid w:val="001B02BA"/>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1B02BA"/>
    <w:rPr>
      <w:i/>
      <w:iCs/>
      <w:color w:val="2F5496" w:themeColor="accent1" w:themeShade="BF"/>
    </w:rPr>
  </w:style>
  <w:style w:type="paragraph" w:styleId="a9">
    <w:name w:val="Intense Quote"/>
    <w:basedOn w:val="a"/>
    <w:next w:val="a"/>
    <w:link w:val="aa"/>
    <w:uiPriority w:val="30"/>
    <w:qFormat/>
    <w:rsid w:val="001B02B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1B02BA"/>
    <w:rPr>
      <w:i/>
      <w:iCs/>
      <w:color w:val="2F5496" w:themeColor="accent1" w:themeShade="BF"/>
    </w:rPr>
  </w:style>
  <w:style w:type="character" w:styleId="ab">
    <w:name w:val="Intense Reference"/>
    <w:basedOn w:val="a0"/>
    <w:uiPriority w:val="32"/>
    <w:qFormat/>
    <w:rsid w:val="001B02BA"/>
    <w:rPr>
      <w:b/>
      <w:bCs/>
      <w:smallCaps/>
      <w:color w:val="2F5496" w:themeColor="accent1" w:themeShade="BF"/>
      <w:spacing w:val="5"/>
    </w:rPr>
  </w:style>
  <w:style w:type="character" w:styleId="ac">
    <w:name w:val="Hyperlink"/>
    <w:basedOn w:val="a0"/>
    <w:uiPriority w:val="99"/>
    <w:unhideWhenUsed/>
    <w:rsid w:val="000560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1300</Words>
  <Characters>7411</Characters>
  <Application>Microsoft Office Word</Application>
  <DocSecurity>0</DocSecurity>
  <Lines>61</Lines>
  <Paragraphs>17</Paragraphs>
  <ScaleCrop>false</ScaleCrop>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3</cp:revision>
  <dcterms:created xsi:type="dcterms:W3CDTF">2026-10-21T08:33:00Z</dcterms:created>
  <dcterms:modified xsi:type="dcterms:W3CDTF">2026-11-05T05:44:00Z</dcterms:modified>
</cp:coreProperties>
</file>